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AB06" w14:textId="3AD8553F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regole sanitarie covid</w:t>
      </w:r>
    </w:p>
    <w:p w14:paraId="7684B55B" w14:textId="4ED9E70C" w:rsidR="007620A5" w:rsidRDefault="007620A5" w:rsidP="007620A5">
      <w:r>
        <w:t>Questo caso d’uso si verifica qualora l’amministratore voglia visualizzare le regole sanitarie covid.</w:t>
      </w:r>
    </w:p>
    <w:p w14:paraId="5C2E5C6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799B5DBD" w14:textId="2E2E7FE7" w:rsidR="007620A5" w:rsidRDefault="007620A5" w:rsidP="007620A5">
      <w:r>
        <w:t>Nessuna</w:t>
      </w:r>
    </w:p>
    <w:p w14:paraId="58680DB3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2AE2778D" w14:textId="77777777" w:rsidR="007620A5" w:rsidRDefault="007620A5" w:rsidP="007620A5">
      <w:r>
        <w:t>Nessuna</w:t>
      </w:r>
    </w:p>
    <w:p w14:paraId="4D1128CD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26570C60" w14:textId="0FEA0022" w:rsidR="007620A5" w:rsidRDefault="007620A5" w:rsidP="007620A5">
      <w:r>
        <w:t>1. Il caso d’uso inizia quando l’amministratore vuole visualizzare le regole sanitarie covid</w:t>
      </w:r>
    </w:p>
    <w:p w14:paraId="748298C9" w14:textId="5CBB5B55" w:rsidR="007620A5" w:rsidRDefault="007620A5" w:rsidP="007620A5">
      <w:r>
        <w:t>2. Il sistema apre nel browser la pagina web relativa alle regole sanitarie covid</w:t>
      </w:r>
    </w:p>
    <w:p w14:paraId="2CECF986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1A2D5F40" w14:textId="77777777" w:rsidR="007620A5" w:rsidRDefault="007620A5" w:rsidP="007620A5">
      <w:r>
        <w:t>Nessuna</w:t>
      </w:r>
    </w:p>
    <w:p w14:paraId="2126129B" w14:textId="75D598B6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andamento covid</w:t>
      </w:r>
    </w:p>
    <w:p w14:paraId="4CA4972E" w14:textId="6AAE054F" w:rsidR="007620A5" w:rsidRDefault="007620A5" w:rsidP="007620A5">
      <w:r>
        <w:t>Questo caso d’uso si verifica qualora l’amministratore voglia visualizzare l’andamento del covid.</w:t>
      </w:r>
    </w:p>
    <w:p w14:paraId="61489581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389C4EE1" w14:textId="77777777" w:rsidR="007620A5" w:rsidRDefault="007620A5" w:rsidP="007620A5">
      <w:r>
        <w:t>Nessuna</w:t>
      </w:r>
    </w:p>
    <w:p w14:paraId="5F8ADF7C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6DAC7867" w14:textId="77777777" w:rsidR="007620A5" w:rsidRDefault="007620A5" w:rsidP="007620A5">
      <w:r>
        <w:t>Nessuna</w:t>
      </w:r>
    </w:p>
    <w:p w14:paraId="0C93F7E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23998BAB" w14:textId="1F13C7A2" w:rsidR="007620A5" w:rsidRDefault="007620A5" w:rsidP="007620A5">
      <w:r>
        <w:t>1. Il caso d’uso inizia quando l’amministratore vuole visualizzare l’andamento del covid</w:t>
      </w:r>
    </w:p>
    <w:p w14:paraId="548FEE8B" w14:textId="4C5AE2DE" w:rsidR="007620A5" w:rsidRDefault="007620A5" w:rsidP="007620A5">
      <w:r>
        <w:t>2. Il sistema apre nel browser la pagina web relativa all’andamento del covid</w:t>
      </w:r>
    </w:p>
    <w:p w14:paraId="30BF390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32FB2539" w14:textId="55BE4BAB" w:rsidR="007620A5" w:rsidRDefault="007620A5" w:rsidP="007620A5">
      <w:r>
        <w:t>Nessuna</w:t>
      </w:r>
    </w:p>
    <w:p w14:paraId="74901406" w14:textId="57C093CB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sito del governo</w:t>
      </w:r>
    </w:p>
    <w:p w14:paraId="565D31F3" w14:textId="63DFFB03" w:rsidR="007620A5" w:rsidRDefault="007620A5" w:rsidP="007620A5">
      <w:r>
        <w:t>Questo caso d’uso si verifica qualora l’amministratore voglia visualizzare il sito del governo relativo al covid.</w:t>
      </w:r>
    </w:p>
    <w:p w14:paraId="50522499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7A52DBF1" w14:textId="77777777" w:rsidR="007620A5" w:rsidRDefault="007620A5" w:rsidP="007620A5">
      <w:r>
        <w:t>Nessuna</w:t>
      </w:r>
    </w:p>
    <w:p w14:paraId="57CCAF00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626275FA" w14:textId="77777777" w:rsidR="007620A5" w:rsidRDefault="007620A5" w:rsidP="007620A5">
      <w:r>
        <w:t>Nessuna</w:t>
      </w:r>
    </w:p>
    <w:p w14:paraId="7654F5FF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346E3358" w14:textId="54DE5CEE" w:rsidR="007620A5" w:rsidRDefault="007620A5" w:rsidP="007620A5">
      <w:r>
        <w:t>1. Il caso d’uso inizia quando l’amministratore vuole visualizzare il sito del governo relativo al covid</w:t>
      </w:r>
    </w:p>
    <w:p w14:paraId="02B48C9E" w14:textId="28E366F2" w:rsidR="007620A5" w:rsidRDefault="007620A5" w:rsidP="007620A5">
      <w:r>
        <w:t>2. Il sistema apre nel browser la pagina web relativa al covid del governo</w:t>
      </w:r>
    </w:p>
    <w:p w14:paraId="63832E1D" w14:textId="77777777" w:rsidR="007620A5" w:rsidRDefault="007620A5" w:rsidP="007620A5">
      <w:pPr>
        <w:rPr>
          <w:b/>
          <w:bCs/>
        </w:rPr>
      </w:pPr>
      <w:r>
        <w:rPr>
          <w:b/>
          <w:bCs/>
        </w:rPr>
        <w:lastRenderedPageBreak/>
        <w:t>Sequenza degli eventi alternativa</w:t>
      </w:r>
    </w:p>
    <w:p w14:paraId="3A8CE887" w14:textId="36F10D09" w:rsidR="007620A5" w:rsidRDefault="007620A5" w:rsidP="007620A5">
      <w:r>
        <w:t>Nessuna</w:t>
      </w:r>
    </w:p>
    <w:p w14:paraId="53B6CD3C" w14:textId="4D197B98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colore delle regioni</w:t>
      </w:r>
    </w:p>
    <w:p w14:paraId="26EC6B3D" w14:textId="18AAC179" w:rsidR="007620A5" w:rsidRDefault="007620A5" w:rsidP="007620A5">
      <w:r>
        <w:t>Questo caso d’uso si verifica qualora l’amministratore voglia visualizzare il colore delle regioni.</w:t>
      </w:r>
    </w:p>
    <w:p w14:paraId="56DAC0FA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212A0B0B" w14:textId="77777777" w:rsidR="007620A5" w:rsidRDefault="007620A5" w:rsidP="007620A5">
      <w:r>
        <w:t>Nessuna</w:t>
      </w:r>
    </w:p>
    <w:p w14:paraId="64F65EC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5A9E60C4" w14:textId="77777777" w:rsidR="007620A5" w:rsidRDefault="007620A5" w:rsidP="007620A5">
      <w:r>
        <w:t>Nessuna</w:t>
      </w:r>
    </w:p>
    <w:p w14:paraId="08F317B2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70E0CEFE" w14:textId="719FF072" w:rsidR="007620A5" w:rsidRDefault="007620A5" w:rsidP="007620A5">
      <w:r>
        <w:t>1. Il caso d’uso inizia quando l’amministratore vuole visualizzare il colore delle regioni</w:t>
      </w:r>
    </w:p>
    <w:p w14:paraId="7B71E37A" w14:textId="4FDFC3E3" w:rsidR="007620A5" w:rsidRDefault="007620A5" w:rsidP="007620A5">
      <w:r>
        <w:t>2. Il sistema apre nel browser la pagina web relativa al colore delle regioni</w:t>
      </w:r>
    </w:p>
    <w:p w14:paraId="5B30AD3D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7572E8FB" w14:textId="5FFAAB14" w:rsidR="007620A5" w:rsidRDefault="007620A5" w:rsidP="007620A5">
      <w:r>
        <w:t>Nessuna</w:t>
      </w:r>
    </w:p>
    <w:p w14:paraId="4BB32E7F" w14:textId="16BEB8ED" w:rsidR="007620A5" w:rsidRDefault="007620A5" w:rsidP="007620A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Casi d’uso: </w:t>
      </w:r>
      <w:r w:rsidR="007C12BD" w:rsidRPr="007C12BD">
        <w:rPr>
          <w:b/>
          <w:bCs/>
          <w:sz w:val="32"/>
          <w:szCs w:val="32"/>
        </w:rPr>
        <w:t>Inserisci valori ordine articoli sanitari covid</w:t>
      </w:r>
    </w:p>
    <w:p w14:paraId="340B9F2B" w14:textId="41E77709" w:rsidR="007620A5" w:rsidRDefault="007620A5" w:rsidP="007620A5">
      <w:r>
        <w:t xml:space="preserve">Questo caso d’uso si verifica qualora l’amministratore voglia </w:t>
      </w:r>
      <w:r w:rsidR="007C12BD">
        <w:t>effettuare un ordine di articoli sanitari covid</w:t>
      </w:r>
      <w:r>
        <w:t>.</w:t>
      </w:r>
    </w:p>
    <w:p w14:paraId="3CE61714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Pre-condizioni</w:t>
      </w:r>
    </w:p>
    <w:p w14:paraId="621027AA" w14:textId="77777777" w:rsidR="007620A5" w:rsidRDefault="007620A5" w:rsidP="007620A5">
      <w:r>
        <w:t>Nessuna</w:t>
      </w:r>
    </w:p>
    <w:p w14:paraId="20CE96F3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Post-condizioni</w:t>
      </w:r>
    </w:p>
    <w:p w14:paraId="3081BB39" w14:textId="0A2DFA84" w:rsidR="007620A5" w:rsidRDefault="00262A1C" w:rsidP="007620A5">
      <w:r>
        <w:t>L’ordine</w:t>
      </w:r>
      <w:r w:rsidRPr="00E965EF">
        <w:t xml:space="preserve"> esiste a sistema (o si è verificata l’impossibilità di aggiungerl</w:t>
      </w:r>
      <w:r>
        <w:t>o</w:t>
      </w:r>
      <w:r w:rsidRPr="00E965EF">
        <w:t>)</w:t>
      </w:r>
    </w:p>
    <w:p w14:paraId="7BF85677" w14:textId="77777777" w:rsidR="007620A5" w:rsidRDefault="007620A5" w:rsidP="007620A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011A0E7E" w14:textId="1FD84B63" w:rsidR="007620A5" w:rsidRDefault="007620A5" w:rsidP="007620A5">
      <w:r>
        <w:t xml:space="preserve">1. Il caso d’uso inizia quando l’amministratore vuole </w:t>
      </w:r>
      <w:r w:rsidR="007C12BD">
        <w:t>effettuare un ordine di articoli sanitari covid</w:t>
      </w:r>
    </w:p>
    <w:p w14:paraId="5C917AC6" w14:textId="2E49BB16" w:rsidR="007C12BD" w:rsidRPr="00E965EF" w:rsidRDefault="007620A5" w:rsidP="007C12BD">
      <w:r>
        <w:t xml:space="preserve">2. </w:t>
      </w:r>
      <w:r w:rsidR="007C12BD" w:rsidRPr="00E965EF">
        <w:t xml:space="preserve">Il sistema visualizza la schermata di inserimento </w:t>
      </w:r>
      <w:r w:rsidR="007C12BD">
        <w:t>ordine</w:t>
      </w:r>
    </w:p>
    <w:p w14:paraId="541FF7D6" w14:textId="77777777" w:rsidR="007C12BD" w:rsidRPr="00E965EF" w:rsidRDefault="007C12BD" w:rsidP="007C12BD">
      <w:r w:rsidRPr="00E965EF">
        <w:t>3. L’amministratore fornisce tutte le informazioni richieste</w:t>
      </w:r>
    </w:p>
    <w:p w14:paraId="7FE59030" w14:textId="106D9E6B" w:rsidR="00262A1C" w:rsidRPr="00E965EF" w:rsidRDefault="00262A1C" w:rsidP="00262A1C">
      <w:r w:rsidRPr="00E965EF">
        <w:t>4. L’amministratore avvia la procedura di inserimento nuov</w:t>
      </w:r>
      <w:r w:rsidR="000E7A85">
        <w:t>o</w:t>
      </w:r>
      <w:r>
        <w:t xml:space="preserve"> ordine</w:t>
      </w:r>
    </w:p>
    <w:p w14:paraId="24D97461" w14:textId="2D8356BB" w:rsidR="00262A1C" w:rsidRPr="00E965EF" w:rsidRDefault="00262A1C" w:rsidP="00262A1C">
      <w:r w:rsidRPr="00E965EF">
        <w:t xml:space="preserve">5. Il sistema aggiunge con successo </w:t>
      </w:r>
      <w:r>
        <w:t>l’ordine</w:t>
      </w:r>
      <w:r w:rsidRPr="00E965EF">
        <w:t xml:space="preserve"> a sistema</w:t>
      </w:r>
    </w:p>
    <w:p w14:paraId="4552794A" w14:textId="77777777" w:rsidR="00262A1C" w:rsidRPr="00E965EF" w:rsidRDefault="00262A1C" w:rsidP="00262A1C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0803F3BD" w14:textId="77777777" w:rsidR="00262A1C" w:rsidRPr="00E965EF" w:rsidRDefault="00262A1C" w:rsidP="00262A1C">
      <w:r w:rsidRPr="00E965EF">
        <w:t>La sequenza alternativa inizia dal punto 4.</w:t>
      </w:r>
    </w:p>
    <w:p w14:paraId="1AAA43B3" w14:textId="6878BACA" w:rsidR="00262A1C" w:rsidRPr="00E965EF" w:rsidRDefault="00262A1C" w:rsidP="00262A1C">
      <w:r w:rsidRPr="00E965EF">
        <w:t>5. Le informazioni inserite dall’amministratore sono incomplete</w:t>
      </w:r>
    </w:p>
    <w:p w14:paraId="56939F78" w14:textId="5FDA8D4A" w:rsidR="007620A5" w:rsidRDefault="00262A1C">
      <w:r w:rsidRPr="00E965EF">
        <w:t xml:space="preserve">6. L’inserimento </w:t>
      </w:r>
      <w:r>
        <w:t>nuov</w:t>
      </w:r>
      <w:r w:rsidR="000E7A85">
        <w:t xml:space="preserve">o ordine </w:t>
      </w:r>
      <w:r w:rsidRPr="00E965EF">
        <w:t>fallisce</w:t>
      </w:r>
    </w:p>
    <w:sectPr w:rsidR="007620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A5"/>
    <w:rsid w:val="000E7A85"/>
    <w:rsid w:val="00262A1C"/>
    <w:rsid w:val="00517F4A"/>
    <w:rsid w:val="007620A5"/>
    <w:rsid w:val="007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B86A"/>
  <w15:chartTrackingRefBased/>
  <w15:docId w15:val="{02050CB6-EADA-47C9-8BB9-B8B0ECD2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620A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3</cp:revision>
  <dcterms:created xsi:type="dcterms:W3CDTF">2021-12-03T15:45:00Z</dcterms:created>
  <dcterms:modified xsi:type="dcterms:W3CDTF">2022-09-29T08:05:00Z</dcterms:modified>
</cp:coreProperties>
</file>