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3F19" w14:textId="77777777" w:rsidR="00525AC4" w:rsidRDefault="00525AC4" w:rsidP="00525AC4">
      <w:pPr>
        <w:jc w:val="right"/>
      </w:pPr>
      <w:r>
        <w:t>All’Ufficio IX DGSP</w:t>
      </w:r>
    </w:p>
    <w:p w14:paraId="64DA8DC1" w14:textId="77777777" w:rsidR="00525AC4" w:rsidRDefault="00525AC4" w:rsidP="00525AC4">
      <w:pPr>
        <w:jc w:val="right"/>
      </w:pPr>
      <w:r>
        <w:t>Ministero degli Affari Esteri</w:t>
      </w:r>
    </w:p>
    <w:p w14:paraId="2F7CFFA1" w14:textId="77777777" w:rsidR="00525AC4" w:rsidRDefault="00525AC4" w:rsidP="00525AC4">
      <w:pPr>
        <w:jc w:val="right"/>
      </w:pPr>
      <w:r>
        <w:t>e della Cooperazione Internazionale</w:t>
      </w:r>
    </w:p>
    <w:p w14:paraId="69678725" w14:textId="331C4E6E" w:rsidR="00525AC4" w:rsidRDefault="00A060D9" w:rsidP="00525AC4">
      <w:pPr>
        <w:jc w:val="right"/>
      </w:pPr>
      <w:r>
        <w:t>P. le</w:t>
      </w:r>
      <w:r w:rsidR="00525AC4">
        <w:t xml:space="preserve"> della Farnesina 1</w:t>
      </w:r>
    </w:p>
    <w:p w14:paraId="43B89778" w14:textId="77777777" w:rsidR="00525AC4" w:rsidRDefault="00525AC4" w:rsidP="00525AC4">
      <w:pPr>
        <w:jc w:val="right"/>
      </w:pPr>
      <w:r>
        <w:t>00136 Roma</w:t>
      </w:r>
    </w:p>
    <w:p w14:paraId="1B97A831" w14:textId="77777777" w:rsidR="00525AC4" w:rsidRDefault="00525AC4" w:rsidP="00525AC4">
      <w:pPr>
        <w:jc w:val="right"/>
      </w:pPr>
    </w:p>
    <w:p w14:paraId="241C3239" w14:textId="77777777" w:rsidR="00D8459E" w:rsidRDefault="00D8459E" w:rsidP="00525AC4">
      <w:pPr>
        <w:jc w:val="right"/>
      </w:pPr>
    </w:p>
    <w:p w14:paraId="68BF870D" w14:textId="77777777" w:rsidR="00D8459E" w:rsidRDefault="00D8459E" w:rsidP="00525AC4">
      <w:pPr>
        <w:jc w:val="right"/>
      </w:pPr>
    </w:p>
    <w:p w14:paraId="16ACEF77" w14:textId="56A79BBF" w:rsidR="00525AC4" w:rsidRPr="00525AC4" w:rsidRDefault="00525AC4" w:rsidP="00525AC4">
      <w:r w:rsidRPr="00525AC4">
        <w:rPr>
          <w:b/>
          <w:bCs/>
          <w:i/>
          <w:iCs/>
        </w:rPr>
        <w:t>Oggetto: Trasmissione proposta</w:t>
      </w:r>
      <w:r>
        <w:rPr>
          <w:b/>
          <w:bCs/>
          <w:i/>
          <w:iCs/>
        </w:rPr>
        <w:t xml:space="preserve"> progettuale in risposta all’Avviso di raccolta</w:t>
      </w:r>
      <w:r w:rsidR="00F43E6F">
        <w:rPr>
          <w:b/>
          <w:bCs/>
          <w:i/>
          <w:iCs/>
        </w:rPr>
        <w:t xml:space="preserve"> di “Joint Research Projects”</w:t>
      </w:r>
      <w:r>
        <w:rPr>
          <w:b/>
          <w:bCs/>
          <w:i/>
          <w:iCs/>
        </w:rPr>
        <w:t xml:space="preserve"> per il rinnovo del</w:t>
      </w:r>
      <w:r w:rsidRPr="00525AC4">
        <w:rPr>
          <w:b/>
          <w:bCs/>
          <w:i/>
          <w:iCs/>
        </w:rPr>
        <w:t xml:space="preserve"> Programma Esecutivo </w:t>
      </w:r>
      <w:r>
        <w:rPr>
          <w:b/>
          <w:bCs/>
          <w:i/>
          <w:iCs/>
        </w:rPr>
        <w:t xml:space="preserve">tra </w:t>
      </w:r>
      <w:r w:rsidRPr="00525AC4">
        <w:rPr>
          <w:b/>
          <w:bCs/>
          <w:i/>
          <w:iCs/>
        </w:rPr>
        <w:t xml:space="preserve">Italia </w:t>
      </w:r>
      <w:r>
        <w:rPr>
          <w:b/>
          <w:bCs/>
          <w:i/>
          <w:iCs/>
        </w:rPr>
        <w:t xml:space="preserve">e </w:t>
      </w:r>
      <w:r w:rsidR="00A060D9">
        <w:rPr>
          <w:b/>
          <w:bCs/>
          <w:i/>
          <w:iCs/>
        </w:rPr>
        <w:t xml:space="preserve">Repubblica </w:t>
      </w:r>
      <w:r w:rsidR="009A41A8">
        <w:rPr>
          <w:b/>
          <w:bCs/>
          <w:i/>
          <w:iCs/>
        </w:rPr>
        <w:t>Popolare Cinese NSFC</w:t>
      </w:r>
      <w:r w:rsidR="00A060D9">
        <w:rPr>
          <w:b/>
          <w:bCs/>
          <w:i/>
          <w:iCs/>
        </w:rPr>
        <w:t xml:space="preserve"> per gli anni 2026-2028</w:t>
      </w:r>
    </w:p>
    <w:p w14:paraId="036B77BC" w14:textId="77777777" w:rsidR="00525AC4" w:rsidRDefault="00525AC4" w:rsidP="00525AC4">
      <w:pPr>
        <w:rPr>
          <w:b/>
          <w:bCs/>
          <w:i/>
          <w:iCs/>
        </w:rPr>
      </w:pPr>
    </w:p>
    <w:p w14:paraId="4CDD100F" w14:textId="17B834A7" w:rsidR="00525AC4" w:rsidRDefault="00525AC4" w:rsidP="00525AC4">
      <w:pPr>
        <w:spacing w:after="120"/>
      </w:pPr>
      <w:r>
        <w:t xml:space="preserve">Si trasmette la proposta progettuale dal titolo </w:t>
      </w:r>
      <w:r w:rsidR="000039AB" w:rsidRPr="000039AB">
        <w:t>“</w:t>
      </w:r>
      <w:sdt>
        <w:sdtPr>
          <w:id w:val="403565797"/>
          <w:placeholder>
            <w:docPart w:val="DefaultPlaceholder_-1854013440"/>
          </w:placeholder>
          <w:showingPlcHdr/>
          <w:text/>
        </w:sdtPr>
        <w:sdtEndPr/>
        <w:sdtContent>
          <w:r w:rsidR="00A060D9" w:rsidRPr="00F65040">
            <w:rPr>
              <w:rStyle w:val="Testosegnaposto"/>
            </w:rPr>
            <w:t>Fare clic o toccare qui per immettere il testo.</w:t>
          </w:r>
        </w:sdtContent>
      </w:sdt>
      <w:r w:rsidRPr="00AB6147">
        <w:t>”</w:t>
      </w:r>
      <w:r w:rsidRPr="000039AB">
        <w:t xml:space="preserve"> che </w:t>
      </w:r>
      <w:sdt>
        <w:sdtPr>
          <w:id w:val="-1714037261"/>
          <w:placeholder>
            <w:docPart w:val="DefaultPlaceholder_-1854013439"/>
          </w:placeholder>
          <w:showingPlcHdr/>
          <w:comboBox>
            <w:listItem w:value="Scegliere un elemento."/>
            <w:listItem w:displayText="la Dott.ssa" w:value="la Dott.ssa"/>
            <w:listItem w:displayText="il Dott." w:value="il Dott."/>
            <w:listItem w:displayText="la Prof.ssa" w:value="la Prof.ssa"/>
            <w:listItem w:displayText="il Prof." w:value="il Prof."/>
          </w:comboBox>
        </w:sdtPr>
        <w:sdtEndPr/>
        <w:sdtContent>
          <w:r w:rsidR="000D56C9" w:rsidRPr="00F65040">
            <w:rPr>
              <w:rStyle w:val="Testosegnaposto"/>
            </w:rPr>
            <w:t>Scegliere un elemento.</w:t>
          </w:r>
        </w:sdtContent>
      </w:sdt>
      <w:r w:rsidR="00A060D9">
        <w:t xml:space="preserve"> </w:t>
      </w:r>
      <w:r w:rsidR="000039AB">
        <w:t xml:space="preserve"> </w:t>
      </w:r>
      <w:sdt>
        <w:sdtPr>
          <w:id w:val="-1468669494"/>
          <w:placeholder>
            <w:docPart w:val="DefaultPlaceholder_-1854013440"/>
          </w:placeholder>
          <w:showingPlcHdr/>
          <w:text/>
        </w:sdtPr>
        <w:sdtEndPr/>
        <w:sdtContent>
          <w:r w:rsidR="000D56C9" w:rsidRPr="00F65040">
            <w:rPr>
              <w:rStyle w:val="Testosegnaposto"/>
            </w:rPr>
            <w:t>Fare clic o toccare qui per immettere il testo.</w:t>
          </w:r>
        </w:sdtContent>
      </w:sdt>
      <w:r w:rsidR="000D56C9">
        <w:t xml:space="preserve"> </w:t>
      </w:r>
      <w:r>
        <w:t>intende presentare in risposta all’Avviso in oggetto.</w:t>
      </w:r>
    </w:p>
    <w:p w14:paraId="57BDE218" w14:textId="0BD1F315" w:rsidR="00525AC4" w:rsidRDefault="00525AC4" w:rsidP="00525AC4">
      <w:pPr>
        <w:spacing w:after="120"/>
      </w:pPr>
      <w:r>
        <w:t xml:space="preserve">Si evidenzia che la proposta ha ottenuto l’approvazione da parte del </w:t>
      </w:r>
      <w:r w:rsidR="00FE07FB">
        <w:t>sottoscritto</w:t>
      </w:r>
      <w:r w:rsidR="00C97256">
        <w:t xml:space="preserve"> che dichiara, sotto la propria</w:t>
      </w:r>
      <w:r w:rsidR="00165DF4">
        <w:t xml:space="preserve"> personale</w:t>
      </w:r>
      <w:r w:rsidR="00C97256">
        <w:t xml:space="preserve"> responsabilità ai sensi dell’</w:t>
      </w:r>
      <w:r w:rsidR="00C97256" w:rsidRPr="00C97256">
        <w:t>art. 46</w:t>
      </w:r>
      <w:r w:rsidR="00C97256">
        <w:t xml:space="preserve"> D.P.R.28 dicembre 2000 n. </w:t>
      </w:r>
      <w:proofErr w:type="gramStart"/>
      <w:r w:rsidR="00C97256">
        <w:t xml:space="preserve">445, </w:t>
      </w:r>
      <w:r w:rsidR="00FE07FB">
        <w:t xml:space="preserve"> di</w:t>
      </w:r>
      <w:proofErr w:type="gramEnd"/>
      <w:r w:rsidR="00C97256">
        <w:t xml:space="preserve"> essere il</w:t>
      </w:r>
      <w:r w:rsidR="00FE07FB">
        <w:t xml:space="preserve"> </w:t>
      </w:r>
      <w:sdt>
        <w:sdtPr>
          <w:id w:val="1846674426"/>
          <w:placeholder>
            <w:docPart w:val="DefaultPlaceholder_-1854013439"/>
          </w:placeholder>
          <w:showingPlcHdr/>
          <w:dropDownList>
            <w:listItem w:value="Scegliere un elemento."/>
            <w:listItem w:displayText="rappresentante legale" w:value="rappresentante legale"/>
            <w:listItem w:displayText="delegato del rappresentante legale" w:value="delegato del rappresentante legale"/>
          </w:dropDownList>
        </w:sdtPr>
        <w:sdtEndPr/>
        <w:sdtContent>
          <w:r w:rsidR="00A060D9" w:rsidRPr="00F65040">
            <w:rPr>
              <w:rStyle w:val="Testosegnaposto"/>
            </w:rPr>
            <w:t>Scegliere un elemento.</w:t>
          </w:r>
        </w:sdtContent>
      </w:sdt>
      <w:r w:rsidR="00FE07FB">
        <w:t xml:space="preserve"> dell’Ente proponente </w:t>
      </w:r>
      <w:r>
        <w:t xml:space="preserve">e che questa </w:t>
      </w:r>
      <w:r w:rsidR="008F4926">
        <w:t>Istituzione</w:t>
      </w:r>
      <w:r>
        <w:t xml:space="preserve"> è interessata</w:t>
      </w:r>
      <w:r w:rsidR="008F4926">
        <w:t xml:space="preserve"> </w:t>
      </w:r>
      <w:r>
        <w:t>a ospitare le attività progettuali di cui sopra, mettendo a disposizione le risorse umane e strumentali indicate nella pr</w:t>
      </w:r>
      <w:r w:rsidR="008F4926">
        <w:t>oposta progettuale</w:t>
      </w:r>
      <w:r>
        <w:t xml:space="preserve"> nonché gli spazi necessari per la sua realizzazione.</w:t>
      </w:r>
    </w:p>
    <w:p w14:paraId="2A9799F9" w14:textId="77777777" w:rsidR="00525AC4" w:rsidRDefault="00525AC4" w:rsidP="00525AC4">
      <w:r>
        <w:t>La proposta presentata rispetta:</w:t>
      </w:r>
    </w:p>
    <w:p w14:paraId="14FAA47A" w14:textId="77777777" w:rsidR="00525AC4" w:rsidRDefault="00525AC4" w:rsidP="00C44803">
      <w:pPr>
        <w:ind w:left="567" w:hanging="141"/>
      </w:pPr>
      <w:r>
        <w:t>- l’aderenza ai requisiti indicati nell’Avviso in oggetto;</w:t>
      </w:r>
    </w:p>
    <w:p w14:paraId="6D2BC6B0" w14:textId="5B0CD6E7" w:rsidR="00525AC4" w:rsidRDefault="00525AC4" w:rsidP="008F4926">
      <w:pPr>
        <w:spacing w:after="120"/>
        <w:ind w:left="567" w:hanging="141"/>
      </w:pPr>
      <w:r>
        <w:t>- la congruità dell’importo richiesto al MAECI per lo svolgimento delle attività;</w:t>
      </w:r>
    </w:p>
    <w:p w14:paraId="43722F92" w14:textId="42DF8D18" w:rsidR="00525AC4" w:rsidRDefault="00525AC4" w:rsidP="00525AC4">
      <w:r>
        <w:t xml:space="preserve">Nel caso la proposta progettuale venisse selezionata per il finanziamento, </w:t>
      </w:r>
      <w:r w:rsidR="008F4926">
        <w:t>questo Ente</w:t>
      </w:r>
      <w:r w:rsidR="00C44803" w:rsidRPr="00C44803">
        <w:rPr>
          <w:b/>
          <w:bCs/>
          <w:color w:val="FF0000"/>
        </w:rPr>
        <w:t xml:space="preserve"> </w:t>
      </w:r>
      <w:r w:rsidR="008F4926">
        <w:t xml:space="preserve">si impegna </w:t>
      </w:r>
      <w:r>
        <w:t>a:</w:t>
      </w:r>
    </w:p>
    <w:p w14:paraId="0E97C198" w14:textId="70F8092E" w:rsidR="00525AC4" w:rsidRDefault="00525AC4" w:rsidP="000852C6">
      <w:pPr>
        <w:pStyle w:val="Paragrafoelenco"/>
        <w:numPr>
          <w:ilvl w:val="0"/>
          <w:numId w:val="2"/>
        </w:numPr>
      </w:pPr>
      <w:r>
        <w:t>co</w:t>
      </w:r>
      <w:r w:rsidR="00C44803">
        <w:t>-</w:t>
      </w:r>
      <w:r>
        <w:t>finanziare il progetto</w:t>
      </w:r>
      <w:r w:rsidR="00C44803">
        <w:t xml:space="preserve"> nella misura indicata nel testo dell’Avviso</w:t>
      </w:r>
      <w:r>
        <w:t>;</w:t>
      </w:r>
    </w:p>
    <w:p w14:paraId="6EEA979E" w14:textId="214272FA" w:rsidR="00525AC4" w:rsidRDefault="00525AC4" w:rsidP="000852C6">
      <w:pPr>
        <w:pStyle w:val="Paragrafoelenco"/>
        <w:numPr>
          <w:ilvl w:val="0"/>
          <w:numId w:val="2"/>
        </w:numPr>
      </w:pPr>
      <w:r>
        <w:t>monitorare il tempo produttivo del personale coinvolto nelle attività progettuali;</w:t>
      </w:r>
    </w:p>
    <w:p w14:paraId="38C77977" w14:textId="38303127" w:rsidR="00525AC4" w:rsidRDefault="00525AC4" w:rsidP="000852C6">
      <w:pPr>
        <w:pStyle w:val="Paragrafoelenco"/>
        <w:numPr>
          <w:ilvl w:val="0"/>
          <w:numId w:val="2"/>
        </w:numPr>
      </w:pPr>
      <w:r>
        <w:t>rispettare le regole finanziarie e gestionali del Programma Esecutivo;</w:t>
      </w:r>
    </w:p>
    <w:p w14:paraId="578BA7D1" w14:textId="05D37A0C" w:rsidR="00525AC4" w:rsidRDefault="00525AC4" w:rsidP="000852C6">
      <w:pPr>
        <w:pStyle w:val="Paragrafoelenco"/>
        <w:numPr>
          <w:ilvl w:val="0"/>
          <w:numId w:val="2"/>
        </w:numPr>
      </w:pPr>
      <w:r>
        <w:t>coprire eventuali oneri finanziari aggiuntivi che dovessero rendersi necessari;</w:t>
      </w:r>
    </w:p>
    <w:p w14:paraId="5BD32A17" w14:textId="07AD389F" w:rsidR="00C44803" w:rsidRPr="00525AC4" w:rsidRDefault="00525AC4" w:rsidP="004C2A28">
      <w:pPr>
        <w:pStyle w:val="Paragrafoelenco"/>
        <w:numPr>
          <w:ilvl w:val="0"/>
          <w:numId w:val="2"/>
        </w:numPr>
      </w:pPr>
      <w:r>
        <w:t>garantire la continuità de</w:t>
      </w:r>
      <w:r w:rsidR="000852C6">
        <w:t>lle attività progettuali anche se</w:t>
      </w:r>
      <w:r>
        <w:t xml:space="preserve"> il </w:t>
      </w:r>
      <w:proofErr w:type="spellStart"/>
      <w:r w:rsidR="00C44803">
        <w:t>Principal</w:t>
      </w:r>
      <w:proofErr w:type="spellEnd"/>
      <w:r w:rsidR="00C44803">
        <w:t xml:space="preserve"> Investigator</w:t>
      </w:r>
      <w:r w:rsidR="000852C6">
        <w:t xml:space="preserve"> (PI)</w:t>
      </w:r>
      <w:r>
        <w:t xml:space="preserve"> o </w:t>
      </w:r>
      <w:r w:rsidR="00C44803">
        <w:t xml:space="preserve">altri </w:t>
      </w:r>
      <w:r>
        <w:t>componenti del team italiano</w:t>
      </w:r>
      <w:r w:rsidR="00C44803">
        <w:t xml:space="preserve"> </w:t>
      </w:r>
      <w:r>
        <w:t xml:space="preserve">dovessero trasferirsi ad altra Istituzione o interrompere per qualunque motivo la propria partecipazione alle attività </w:t>
      </w:r>
      <w:r w:rsidR="00C44803">
        <w:t>progettuali</w:t>
      </w:r>
      <w:r w:rsidR="00D8459E">
        <w:t xml:space="preserve">, </w:t>
      </w:r>
      <w:r w:rsidR="003A6B08">
        <w:t xml:space="preserve">dando </w:t>
      </w:r>
      <w:r w:rsidR="000852C6">
        <w:t>tempestiva</w:t>
      </w:r>
      <w:r w:rsidR="00D8459E">
        <w:t xml:space="preserve"> comunicazione al MAECI di qualunque variazione nella composizione del team di ricerca</w:t>
      </w:r>
      <w:r w:rsidR="000852C6">
        <w:t>.</w:t>
      </w:r>
      <w:r w:rsidR="004C2A28">
        <w:t xml:space="preserve"> Qualora a cessare la propria partecipazione al progetto fosse il </w:t>
      </w:r>
      <w:r w:rsidR="00804265">
        <w:t>PI</w:t>
      </w:r>
      <w:r w:rsidR="004C2A28">
        <w:t>,</w:t>
      </w:r>
      <w:r w:rsidR="00804265">
        <w:t xml:space="preserve"> si impegna</w:t>
      </w:r>
      <w:r w:rsidR="004C2A28">
        <w:t xml:space="preserve"> </w:t>
      </w:r>
      <w:r w:rsidR="000852C6">
        <w:t>a nominare come PI un a</w:t>
      </w:r>
      <w:r w:rsidR="008F4926" w:rsidRPr="00D8459E">
        <w:t>ltro membro del team di ricerca</w:t>
      </w:r>
      <w:r w:rsidR="008F4926">
        <w:t xml:space="preserve"> af</w:t>
      </w:r>
      <w:r w:rsidR="000852C6">
        <w:t>ferente alla stessa Istituzione.</w:t>
      </w:r>
      <w:r w:rsidR="00E6461D">
        <w:t xml:space="preserve"> </w:t>
      </w:r>
    </w:p>
    <w:p w14:paraId="64468E05" w14:textId="0F0E94D0" w:rsidR="00CE016B" w:rsidRDefault="00CE016B" w:rsidP="00525AC4"/>
    <w:p w14:paraId="3D6F9E51" w14:textId="7E197073" w:rsidR="000D56C9" w:rsidRDefault="000D56C9" w:rsidP="00525AC4"/>
    <w:sdt>
      <w:sdtPr>
        <w:id w:val="1061065154"/>
        <w:placeholder>
          <w:docPart w:val="DefaultPlaceholder_-1854013438"/>
        </w:placeholder>
        <w:showingPlcHdr/>
        <w:date>
          <w:dateFormat w:val="dd/MM/yyyy"/>
          <w:lid w:val="it-IT"/>
          <w:storeMappedDataAs w:val="dateTime"/>
          <w:calendar w:val="gregorian"/>
        </w:date>
      </w:sdtPr>
      <w:sdtEndPr/>
      <w:sdtContent>
        <w:p w14:paraId="30FBE29D" w14:textId="1C6F0EEB" w:rsidR="000D56C9" w:rsidRDefault="000D56C9" w:rsidP="00525AC4">
          <w:r w:rsidRPr="00F65040">
            <w:rPr>
              <w:rStyle w:val="Testosegnaposto"/>
            </w:rPr>
            <w:t>Fare clic o toccare qui per immettere una data.</w:t>
          </w:r>
        </w:p>
      </w:sdtContent>
    </w:sdt>
    <w:p w14:paraId="6B9C1A65" w14:textId="2D698933" w:rsidR="000D56C9" w:rsidRDefault="000D56C9" w:rsidP="00525AC4"/>
    <w:p w14:paraId="44C1397A" w14:textId="3ED63DAE" w:rsidR="000D56C9" w:rsidRPr="00525AC4" w:rsidRDefault="000D56C9" w:rsidP="000D56C9">
      <w:pPr>
        <w:tabs>
          <w:tab w:val="left" w:pos="6379"/>
        </w:tabs>
      </w:pPr>
      <w:r>
        <w:tab/>
      </w:r>
      <w:sdt>
        <w:sdtPr>
          <w:alias w:val="Firmato"/>
          <w:tag w:val="Firmato"/>
          <w:id w:val="1425994856"/>
          <w:placeholder>
            <w:docPart w:val="DefaultPlaceholder_-1854013439"/>
          </w:placeholder>
          <w:showingPlcHdr/>
          <w:comboBox>
            <w:listItem w:value="Scegliere un elemento."/>
            <w:listItem w:displayText="Il Rettore" w:value="Il Rettore"/>
            <w:listItem w:displayText="Il Pro-Rettore" w:value="Il Pro-Rettore"/>
            <w:listItem w:displayText="Il Presidente dell'Istituto" w:value="Il Presidente dell'Istituto"/>
            <w:listItem w:displayText="Il Presidente del CdA" w:value="Il Presidente del CdA"/>
            <w:listItem w:displayText="Il Direttore Generale" w:value="Il Direttore Generale"/>
            <w:listItem w:displayText="Il Direttore di Istituto" w:value="Il Direttore di Istituto"/>
            <w:listItem w:displayText="Il Direttore di Istituto CNR" w:value="Il Direttore di Istituto CNR"/>
            <w:listItem w:displayText="Il Direttore di Dipartimento" w:value="Il Direttore di Dipartimento"/>
            <w:listItem w:displayText="Il Direttore" w:value="Il Direttore"/>
          </w:comboBox>
        </w:sdtPr>
        <w:sdtEndPr/>
        <w:sdtContent>
          <w:r w:rsidRPr="00F65040">
            <w:rPr>
              <w:rStyle w:val="Testosegnaposto"/>
            </w:rPr>
            <w:t>Scegliere un elemento.</w:t>
          </w:r>
        </w:sdtContent>
      </w:sdt>
    </w:p>
    <w:sectPr w:rsidR="000D56C9" w:rsidRPr="00525AC4" w:rsidSect="00313C8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3535"/>
    <w:multiLevelType w:val="hybridMultilevel"/>
    <w:tmpl w:val="0592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46918"/>
    <w:multiLevelType w:val="hybridMultilevel"/>
    <w:tmpl w:val="1E1A311C"/>
    <w:lvl w:ilvl="0" w:tplc="23249E7A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88221051">
    <w:abstractNumId w:val="0"/>
  </w:num>
  <w:num w:numId="2" w16cid:durableId="376394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forms" w:enforcement="1" w:cryptProviderType="rsaAES" w:cryptAlgorithmClass="hash" w:cryptAlgorithmType="typeAny" w:cryptAlgorithmSid="14" w:cryptSpinCount="100000" w:hash="dbNziGh0WLKPLDxW4GjxVYoG26sob3u5ynJ1oWe6+6iDghJYquYmgQAosz6Dean+ikYKG8qR3cLgZkB+SNkEZA==" w:salt="yFugC2dNZddQa5ZlaPzIgQ==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564"/>
    <w:rsid w:val="000039AB"/>
    <w:rsid w:val="00026D13"/>
    <w:rsid w:val="000852C6"/>
    <w:rsid w:val="000D56C9"/>
    <w:rsid w:val="000E249F"/>
    <w:rsid w:val="00123DC4"/>
    <w:rsid w:val="001633F0"/>
    <w:rsid w:val="00165DF4"/>
    <w:rsid w:val="00205764"/>
    <w:rsid w:val="00256D55"/>
    <w:rsid w:val="002A25A6"/>
    <w:rsid w:val="00313C82"/>
    <w:rsid w:val="00383FBE"/>
    <w:rsid w:val="003A6B08"/>
    <w:rsid w:val="004C2A28"/>
    <w:rsid w:val="00525AC4"/>
    <w:rsid w:val="007A5820"/>
    <w:rsid w:val="00804265"/>
    <w:rsid w:val="00831564"/>
    <w:rsid w:val="0083348A"/>
    <w:rsid w:val="00837E82"/>
    <w:rsid w:val="008F4926"/>
    <w:rsid w:val="009A41A8"/>
    <w:rsid w:val="009F42A0"/>
    <w:rsid w:val="00A014D2"/>
    <w:rsid w:val="00A060D9"/>
    <w:rsid w:val="00AB6147"/>
    <w:rsid w:val="00C44803"/>
    <w:rsid w:val="00C97256"/>
    <w:rsid w:val="00CB6F83"/>
    <w:rsid w:val="00CE016B"/>
    <w:rsid w:val="00CE2614"/>
    <w:rsid w:val="00D825DB"/>
    <w:rsid w:val="00D8459E"/>
    <w:rsid w:val="00E6461D"/>
    <w:rsid w:val="00F43E6F"/>
    <w:rsid w:val="00F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8ED6"/>
  <w15:chartTrackingRefBased/>
  <w15:docId w15:val="{1F209814-1E91-F743-975C-AFBEFC0D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E6461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6461D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6461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6461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6461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6461D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6461D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852C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60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D2600A5-3C57-4849-86CB-277EE6C8F558}"/>
      </w:docPartPr>
      <w:docPartBody>
        <w:p w:rsidR="00842E0F" w:rsidRDefault="003D1DBE">
          <w:r w:rsidRPr="00F65040">
            <w:rPr>
              <w:rStyle w:val="Testosegnaposto"/>
            </w:rPr>
            <w:t>Scegliere un elemento.</w:t>
          </w:r>
        </w:p>
      </w:docPartBody>
    </w:docPart>
    <w:docPart>
      <w:docPartPr>
        <w:name w:val="DefaultPlaceholder_-1854013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50DC01-4F68-45AA-BC27-48FA6543FB55}"/>
      </w:docPartPr>
      <w:docPartBody>
        <w:p w:rsidR="00842E0F" w:rsidRDefault="003D1DBE">
          <w:r w:rsidRPr="00F65040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DefaultPlaceholder_-185401343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5DCB47-DF98-4BF0-8F56-3A7FDCEF7717}"/>
      </w:docPartPr>
      <w:docPartBody>
        <w:p w:rsidR="00842E0F" w:rsidRDefault="003D1DBE">
          <w:r w:rsidRPr="00F65040">
            <w:rPr>
              <w:rStyle w:val="Testosegnaposto"/>
            </w:rPr>
            <w:t>Fare clic o toccare qui per immettere una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DBE"/>
    <w:rsid w:val="001633F0"/>
    <w:rsid w:val="00383FBE"/>
    <w:rsid w:val="003D1DBE"/>
    <w:rsid w:val="0083348A"/>
    <w:rsid w:val="0084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D1D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Giuditta Perozzi (CREA-AN)</dc:creator>
  <cp:keywords/>
  <dc:description/>
  <cp:lastModifiedBy>De Sangro Riccardo</cp:lastModifiedBy>
  <cp:revision>4</cp:revision>
  <dcterms:created xsi:type="dcterms:W3CDTF">2025-10-13T10:35:00Z</dcterms:created>
  <dcterms:modified xsi:type="dcterms:W3CDTF">2025-10-27T10:40:00Z</dcterms:modified>
  <cp:contentStatus/>
</cp:coreProperties>
</file>