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A9E61" w14:textId="77777777" w:rsidR="00A00F28" w:rsidRPr="00A00F28" w:rsidRDefault="00A00F28" w:rsidP="00A00F28">
      <w:pPr>
        <w:ind w:firstLine="0"/>
        <w:rPr>
          <w:bCs/>
          <w:sz w:val="36"/>
          <w:szCs w:val="36"/>
          <w:lang w:val="en-GB"/>
        </w:rPr>
      </w:pPr>
      <w:r w:rsidRPr="00A00F28">
        <w:rPr>
          <w:bCs/>
          <w:sz w:val="36"/>
          <w:szCs w:val="36"/>
          <w:lang w:val="en-GB"/>
        </w:rPr>
        <w:t>IMAPBOOK DISCUSSION CODING: Explanation of the tags</w:t>
      </w:r>
    </w:p>
    <w:p w14:paraId="402AD750" w14:textId="77777777" w:rsidR="00A00F28" w:rsidRPr="00A00F28" w:rsidRDefault="00A00F28" w:rsidP="00A00F28">
      <w:pPr>
        <w:rPr>
          <w:b/>
          <w:bCs/>
          <w:lang w:val="en-GB"/>
        </w:rPr>
      </w:pPr>
    </w:p>
    <w:p w14:paraId="4692FD5E" w14:textId="77777777" w:rsidR="00A00F28" w:rsidRDefault="00A00F28" w:rsidP="00A00F28">
      <w:pPr>
        <w:ind w:firstLine="0"/>
        <w:rPr>
          <w:bCs/>
          <w:lang w:val="en-GB"/>
        </w:rPr>
      </w:pPr>
      <w:r>
        <w:rPr>
          <w:bCs/>
          <w:lang w:val="en-GB"/>
        </w:rPr>
        <w:t xml:space="preserve">1.) </w:t>
      </w:r>
      <w:r w:rsidRPr="00A00F28">
        <w:rPr>
          <w:bCs/>
          <w:lang w:val="en-GB"/>
        </w:rPr>
        <w:t xml:space="preserve">The first, high level category, is BOOK RELEVANCE. As all the questions in the discussion groups are relevant to the discussion, we wanted to create a separate category just to see whether what they were discussing is </w:t>
      </w:r>
      <w:r>
        <w:rPr>
          <w:bCs/>
          <w:lang w:val="en-GB"/>
        </w:rPr>
        <w:t xml:space="preserve">relevant to the book they were reading, or not, as encouraging extensive reading is one of the goals of the </w:t>
      </w:r>
      <w:proofErr w:type="spellStart"/>
      <w:r>
        <w:rPr>
          <w:bCs/>
          <w:lang w:val="en-GB"/>
        </w:rPr>
        <w:t>iMapBook</w:t>
      </w:r>
      <w:proofErr w:type="spellEnd"/>
      <w:r>
        <w:rPr>
          <w:bCs/>
          <w:lang w:val="en-GB"/>
        </w:rPr>
        <w:t xml:space="preserve"> program. </w:t>
      </w:r>
    </w:p>
    <w:p w14:paraId="100EC8CE" w14:textId="77777777" w:rsidR="00A00F28" w:rsidRDefault="00A00F28" w:rsidP="00A00F28">
      <w:pPr>
        <w:ind w:firstLine="0"/>
        <w:rPr>
          <w:bCs/>
          <w:lang w:val="en-GB"/>
        </w:rPr>
      </w:pPr>
      <w:r>
        <w:rPr>
          <w:bCs/>
          <w:lang w:val="en-GB"/>
        </w:rPr>
        <w:t xml:space="preserve">This category has two sub-categories: YES and NO, as the answers the students give can only BE or NOT BE related to the book. We did not think it would be necessary to divide this further into “directly” and “indirectly”, as there are other, more diverse subcategories that tell us more about this, in the CATEGORY </w:t>
      </w:r>
      <w:proofErr w:type="spellStart"/>
      <w:r>
        <w:rPr>
          <w:bCs/>
          <w:lang w:val="en-GB"/>
        </w:rPr>
        <w:t>category</w:t>
      </w:r>
      <w:proofErr w:type="spellEnd"/>
      <w:r>
        <w:rPr>
          <w:bCs/>
          <w:lang w:val="en-GB"/>
        </w:rPr>
        <w:t xml:space="preserve">. </w:t>
      </w:r>
    </w:p>
    <w:p w14:paraId="223A4F85" w14:textId="77777777" w:rsidR="00A00F28" w:rsidRDefault="00A00F28" w:rsidP="00A00F28">
      <w:pPr>
        <w:ind w:firstLine="0"/>
        <w:rPr>
          <w:bCs/>
          <w:lang w:val="en-GB"/>
        </w:rPr>
      </w:pPr>
    </w:p>
    <w:p w14:paraId="32095C23" w14:textId="77777777" w:rsidR="00A00F28" w:rsidRDefault="00A00F28" w:rsidP="00A00F28">
      <w:pPr>
        <w:ind w:firstLine="0"/>
        <w:rPr>
          <w:bCs/>
          <w:lang w:val="en-GB"/>
        </w:rPr>
      </w:pPr>
      <w:r>
        <w:rPr>
          <w:bCs/>
          <w:lang w:val="en-GB"/>
        </w:rPr>
        <w:t xml:space="preserve">2.) The second category is TYPE. This is just to decide whether what is written is a question, an answer or a statement. We thought this would be interesting to observe and try to figure out (from the amount of the questions and answers posted) if and how much of the discussion actually happened. Category QUESTION includes any and all questions, ones that have to do with the discussion question posed by the program, and ones that don’t, as all questions indirectly encourage the involvement of other students. </w:t>
      </w:r>
      <w:r w:rsidR="00290869">
        <w:rPr>
          <w:bCs/>
          <w:lang w:val="en-GB"/>
        </w:rPr>
        <w:br/>
        <w:t xml:space="preserve">Category ANSWER is used for the answers to the discussion questions, as well as the answers to any other questions the students ask. Anything that does not fall into either of these two categories, is marked as a STATEMENT. </w:t>
      </w:r>
    </w:p>
    <w:p w14:paraId="2C2074BF" w14:textId="77777777" w:rsidR="00A00F28" w:rsidRDefault="00A00F28" w:rsidP="00A00F28">
      <w:pPr>
        <w:ind w:firstLine="0"/>
        <w:rPr>
          <w:bCs/>
          <w:lang w:val="en-GB"/>
        </w:rPr>
      </w:pPr>
    </w:p>
    <w:p w14:paraId="742B888B" w14:textId="77777777" w:rsidR="00A00F28" w:rsidRDefault="00A00F28" w:rsidP="00A00F28">
      <w:pPr>
        <w:ind w:firstLine="0"/>
        <w:rPr>
          <w:bCs/>
          <w:lang w:val="en-GB"/>
        </w:rPr>
      </w:pPr>
      <w:r>
        <w:rPr>
          <w:bCs/>
          <w:lang w:val="en-GB"/>
        </w:rPr>
        <w:t xml:space="preserve">3.) The third category is actually called CATEGORY. This is a very simplified “descriptive” of what the text is about. </w:t>
      </w:r>
    </w:p>
    <w:p w14:paraId="45222F70" w14:textId="77777777" w:rsidR="00A00F28" w:rsidRDefault="00A00F28" w:rsidP="00A00F28">
      <w:pPr>
        <w:ind w:firstLine="0"/>
        <w:rPr>
          <w:bCs/>
          <w:lang w:val="en-GB"/>
        </w:rPr>
      </w:pPr>
      <w:r>
        <w:rPr>
          <w:bCs/>
          <w:lang w:val="en-GB"/>
        </w:rPr>
        <w:t xml:space="preserve">There are quite a few sub-categories, that have sub-sub-categories of their own. Since there are not as many colours as we would like, we decided to colour code the main categories and then just tag the sub-categories with different letter codes, under the CATEGORY </w:t>
      </w:r>
      <w:proofErr w:type="spellStart"/>
      <w:r>
        <w:rPr>
          <w:bCs/>
          <w:lang w:val="en-GB"/>
        </w:rPr>
        <w:t>category</w:t>
      </w:r>
      <w:proofErr w:type="spellEnd"/>
      <w:r>
        <w:rPr>
          <w:bCs/>
          <w:lang w:val="en-GB"/>
        </w:rPr>
        <w:t xml:space="preserve">. </w:t>
      </w:r>
    </w:p>
    <w:p w14:paraId="4B82A7BD" w14:textId="77777777" w:rsidR="00A00F28" w:rsidRDefault="00A00F28" w:rsidP="00A00F28">
      <w:pPr>
        <w:ind w:firstLine="0"/>
        <w:rPr>
          <w:bCs/>
          <w:lang w:val="en-GB"/>
        </w:rPr>
      </w:pPr>
      <w:r>
        <w:rPr>
          <w:bCs/>
          <w:lang w:val="en-GB"/>
        </w:rPr>
        <w:t xml:space="preserve">These are the ones we included: </w:t>
      </w:r>
    </w:p>
    <w:p w14:paraId="6E69E582" w14:textId="77777777" w:rsidR="00A00F28" w:rsidRDefault="00A00F28" w:rsidP="00A00F28">
      <w:pPr>
        <w:ind w:firstLine="0"/>
        <w:rPr>
          <w:bCs/>
          <w:lang w:val="en-GB"/>
        </w:rPr>
      </w:pPr>
    </w:p>
    <w:p w14:paraId="6F96A2FC" w14:textId="77777777" w:rsidR="001C70C6" w:rsidRDefault="00A00F28" w:rsidP="00A00F28">
      <w:pPr>
        <w:ind w:firstLine="0"/>
        <w:rPr>
          <w:bCs/>
          <w:u w:val="single"/>
          <w:lang w:val="en-GB"/>
        </w:rPr>
      </w:pPr>
      <w:r w:rsidRPr="00A00F28">
        <w:rPr>
          <w:bCs/>
          <w:u w:val="single"/>
          <w:lang w:val="en-GB"/>
        </w:rPr>
        <w:t xml:space="preserve">CHATTING (colour coded </w:t>
      </w:r>
      <w:r w:rsidRPr="00A70ABE">
        <w:rPr>
          <w:bCs/>
          <w:color w:val="FFFFFF" w:themeColor="background1"/>
          <w:highlight w:val="red"/>
          <w:u w:val="single"/>
          <w:lang w:val="en-GB"/>
        </w:rPr>
        <w:t>RED</w:t>
      </w:r>
      <w:r w:rsidRPr="00A00F28">
        <w:rPr>
          <w:bCs/>
          <w:u w:val="single"/>
          <w:lang w:val="en-GB"/>
        </w:rPr>
        <w:t>)</w:t>
      </w:r>
      <w:r w:rsidR="00A70ABE">
        <w:rPr>
          <w:bCs/>
          <w:u w:val="single"/>
          <w:lang w:val="en-GB"/>
        </w:rPr>
        <w:t>:</w:t>
      </w:r>
    </w:p>
    <w:p w14:paraId="60890E8D" w14:textId="207E651F" w:rsidR="007C4474" w:rsidRPr="007C4474" w:rsidRDefault="00817A82" w:rsidP="00A00F28">
      <w:pPr>
        <w:ind w:firstLine="0"/>
        <w:rPr>
          <w:b/>
          <w:lang w:val="en-GB"/>
        </w:rPr>
      </w:pPr>
      <w:r>
        <w:rPr>
          <w:bCs/>
          <w:lang w:val="en-GB"/>
        </w:rPr>
        <w:t xml:space="preserve">- </w:t>
      </w:r>
      <w:r w:rsidR="007C4474">
        <w:rPr>
          <w:bCs/>
          <w:lang w:val="en-GB"/>
        </w:rPr>
        <w:t xml:space="preserve">greeting their classmates (example: </w:t>
      </w:r>
      <w:proofErr w:type="spellStart"/>
      <w:r w:rsidR="007C4474">
        <w:rPr>
          <w:bCs/>
          <w:lang w:val="en-GB"/>
        </w:rPr>
        <w:t>heeeeeeyyyyy</w:t>
      </w:r>
      <w:proofErr w:type="spellEnd"/>
      <w:r w:rsidR="007C4474">
        <w:rPr>
          <w:bCs/>
          <w:lang w:val="en-GB"/>
        </w:rPr>
        <w:t xml:space="preserve">!): </w:t>
      </w:r>
      <w:r w:rsidR="007C4474">
        <w:rPr>
          <w:b/>
          <w:lang w:val="en-GB"/>
        </w:rPr>
        <w:t>CG</w:t>
      </w:r>
      <w:bookmarkStart w:id="0" w:name="_GoBack"/>
      <w:bookmarkEnd w:id="0"/>
    </w:p>
    <w:p w14:paraId="35DBE6F7" w14:textId="6946E9ED" w:rsidR="00817A82" w:rsidRPr="00817A82" w:rsidRDefault="00817A82" w:rsidP="00A00F28">
      <w:pPr>
        <w:ind w:firstLine="0"/>
        <w:rPr>
          <w:bCs/>
          <w:lang w:val="en-GB"/>
        </w:rPr>
      </w:pPr>
      <w:r>
        <w:rPr>
          <w:bCs/>
          <w:lang w:val="en-GB"/>
        </w:rPr>
        <w:t xml:space="preserve">chatting about which books they liked and what parts were their favourite (example: KATERA KNJIGA TI JE NAJBOLJ VŠEČ?): </w:t>
      </w:r>
      <w:r>
        <w:rPr>
          <w:b/>
          <w:bCs/>
          <w:lang w:val="en-GB"/>
        </w:rPr>
        <w:t>CB</w:t>
      </w:r>
      <w:r>
        <w:rPr>
          <w:bCs/>
          <w:lang w:val="en-GB"/>
        </w:rPr>
        <w:t xml:space="preserve"> (chatting – book)</w:t>
      </w:r>
    </w:p>
    <w:p w14:paraId="503859F6" w14:textId="77777777" w:rsidR="006E3A57" w:rsidRPr="006E3A57" w:rsidRDefault="006E3A57" w:rsidP="00A00F28">
      <w:pPr>
        <w:ind w:firstLine="0"/>
        <w:rPr>
          <w:bCs/>
          <w:lang w:val="en-GB"/>
        </w:rPr>
      </w:pPr>
      <w:r>
        <w:rPr>
          <w:bCs/>
          <w:lang w:val="en-GB"/>
        </w:rPr>
        <w:t xml:space="preserve">- encouraging others to join the chat (example: NAJ KDO KEJ NAPIŠE): </w:t>
      </w:r>
      <w:r>
        <w:rPr>
          <w:b/>
          <w:bCs/>
          <w:lang w:val="en-GB"/>
        </w:rPr>
        <w:t xml:space="preserve">CE </w:t>
      </w:r>
      <w:r>
        <w:rPr>
          <w:bCs/>
          <w:lang w:val="en-GB"/>
        </w:rPr>
        <w:t>(chatting – encouragement)</w:t>
      </w:r>
    </w:p>
    <w:p w14:paraId="1CE01B92" w14:textId="77777777" w:rsidR="00A00F28" w:rsidRPr="00A00F28" w:rsidRDefault="00A00F28" w:rsidP="00A00F28">
      <w:pPr>
        <w:ind w:firstLine="0"/>
        <w:rPr>
          <w:bCs/>
          <w:lang w:val="en-GB"/>
        </w:rPr>
      </w:pPr>
      <w:r>
        <w:rPr>
          <w:bCs/>
          <w:lang w:val="en-GB"/>
        </w:rPr>
        <w:t>- chatting about how they feel (</w:t>
      </w:r>
      <w:r w:rsidR="00A70ABE">
        <w:rPr>
          <w:bCs/>
          <w:lang w:val="en-GB"/>
        </w:rPr>
        <w:t>example</w:t>
      </w:r>
      <w:r>
        <w:rPr>
          <w:bCs/>
          <w:lang w:val="en-GB"/>
        </w:rPr>
        <w:t xml:space="preserve">: KAKO </w:t>
      </w:r>
      <w:proofErr w:type="gramStart"/>
      <w:r>
        <w:rPr>
          <w:bCs/>
          <w:lang w:val="en-GB"/>
        </w:rPr>
        <w:t>SI?</w:t>
      </w:r>
      <w:r w:rsidR="001C70C6">
        <w:rPr>
          <w:bCs/>
          <w:lang w:val="en-GB"/>
        </w:rPr>
        <w:t>/</w:t>
      </w:r>
      <w:proofErr w:type="gramEnd"/>
      <w:r w:rsidR="001C70C6">
        <w:rPr>
          <w:bCs/>
          <w:lang w:val="en-GB"/>
        </w:rPr>
        <w:t xml:space="preserve"> DOLGČAS MI JE</w:t>
      </w:r>
      <w:r>
        <w:rPr>
          <w:bCs/>
          <w:lang w:val="en-GB"/>
        </w:rPr>
        <w:t xml:space="preserve">): </w:t>
      </w:r>
      <w:r>
        <w:rPr>
          <w:b/>
          <w:bCs/>
          <w:lang w:val="en-GB"/>
        </w:rPr>
        <w:t xml:space="preserve">CF </w:t>
      </w:r>
      <w:r>
        <w:rPr>
          <w:bCs/>
          <w:lang w:val="en-GB"/>
        </w:rPr>
        <w:t>(chatting – feelings)</w:t>
      </w:r>
    </w:p>
    <w:p w14:paraId="5C8E646A" w14:textId="77777777" w:rsidR="00A00F28" w:rsidRDefault="00A00F28" w:rsidP="00A00F28">
      <w:pPr>
        <w:ind w:firstLine="0"/>
        <w:rPr>
          <w:bCs/>
          <w:lang w:val="en-GB"/>
        </w:rPr>
      </w:pPr>
      <w:r>
        <w:rPr>
          <w:bCs/>
          <w:lang w:val="en-GB"/>
        </w:rPr>
        <w:t>- chatting about other thing, such as their next class, what they want to do etc. (</w:t>
      </w:r>
      <w:r w:rsidR="00A70ABE">
        <w:rPr>
          <w:bCs/>
          <w:lang w:val="en-GB"/>
        </w:rPr>
        <w:t>example</w:t>
      </w:r>
      <w:r w:rsidR="001C70C6">
        <w:rPr>
          <w:bCs/>
          <w:lang w:val="en-GB"/>
        </w:rPr>
        <w:t xml:space="preserve">: </w:t>
      </w:r>
      <w:r>
        <w:rPr>
          <w:bCs/>
          <w:lang w:val="en-GB"/>
        </w:rPr>
        <w:t xml:space="preserve">GREMO VEN?) </w:t>
      </w:r>
      <w:r>
        <w:rPr>
          <w:b/>
          <w:bCs/>
          <w:lang w:val="en-GB"/>
        </w:rPr>
        <w:t xml:space="preserve">CO </w:t>
      </w:r>
      <w:r>
        <w:rPr>
          <w:bCs/>
          <w:lang w:val="en-GB"/>
        </w:rPr>
        <w:t>(chatting – other)</w:t>
      </w:r>
    </w:p>
    <w:p w14:paraId="5DAF0F12" w14:textId="77777777" w:rsidR="00A00F28" w:rsidRDefault="00A00F28" w:rsidP="00A00F28">
      <w:pPr>
        <w:ind w:firstLine="0"/>
        <w:rPr>
          <w:bCs/>
          <w:lang w:val="en-GB"/>
        </w:rPr>
      </w:pPr>
      <w:r>
        <w:rPr>
          <w:bCs/>
          <w:lang w:val="en-GB"/>
        </w:rPr>
        <w:t xml:space="preserve">- using curse words </w:t>
      </w:r>
      <w:r w:rsidR="00A70ABE">
        <w:rPr>
          <w:bCs/>
          <w:lang w:val="en-GB"/>
        </w:rPr>
        <w:t>or being mean to someone</w:t>
      </w:r>
      <w:r w:rsidR="00F569A3">
        <w:rPr>
          <w:bCs/>
          <w:lang w:val="en-GB"/>
        </w:rPr>
        <w:t>, responding to them in a mean manner (example: RITI STE</w:t>
      </w:r>
      <w:r w:rsidR="00A70ABE">
        <w:rPr>
          <w:bCs/>
          <w:lang w:val="en-GB"/>
        </w:rPr>
        <w:t xml:space="preserve">): </w:t>
      </w:r>
      <w:r w:rsidR="00A70ABE">
        <w:rPr>
          <w:b/>
          <w:bCs/>
          <w:lang w:val="en-GB"/>
        </w:rPr>
        <w:t xml:space="preserve">CC </w:t>
      </w:r>
      <w:r w:rsidR="00A70ABE">
        <w:rPr>
          <w:bCs/>
          <w:lang w:val="en-GB"/>
        </w:rPr>
        <w:t>(chatting – cursing)</w:t>
      </w:r>
    </w:p>
    <w:p w14:paraId="1FE21A34" w14:textId="77777777" w:rsidR="00F569A3" w:rsidRDefault="00F569A3" w:rsidP="00A00F28">
      <w:pPr>
        <w:ind w:firstLine="0"/>
        <w:rPr>
          <w:bCs/>
          <w:lang w:val="en-GB"/>
        </w:rPr>
      </w:pPr>
    </w:p>
    <w:p w14:paraId="40140F9D" w14:textId="77777777" w:rsidR="00A70ABE" w:rsidRDefault="00A70ABE" w:rsidP="00A00F28">
      <w:pPr>
        <w:ind w:firstLine="0"/>
        <w:rPr>
          <w:bCs/>
          <w:lang w:val="en-GB"/>
        </w:rPr>
      </w:pPr>
    </w:p>
    <w:p w14:paraId="5CA7C1E4" w14:textId="77777777" w:rsidR="00A70ABE" w:rsidRPr="00A70ABE" w:rsidRDefault="00A70ABE" w:rsidP="00A00F28">
      <w:pPr>
        <w:ind w:firstLine="0"/>
        <w:rPr>
          <w:bCs/>
          <w:u w:val="single"/>
          <w:lang w:val="en-GB"/>
        </w:rPr>
      </w:pPr>
      <w:r w:rsidRPr="00A70ABE">
        <w:rPr>
          <w:bCs/>
          <w:u w:val="single"/>
          <w:lang w:val="en-GB"/>
        </w:rPr>
        <w:lastRenderedPageBreak/>
        <w:t xml:space="preserve">SWITCHING (colour coded </w:t>
      </w:r>
      <w:r w:rsidRPr="00A70ABE">
        <w:rPr>
          <w:bCs/>
          <w:highlight w:val="cyan"/>
          <w:u w:val="single"/>
          <w:lang w:val="en-GB"/>
        </w:rPr>
        <w:t>BLUE</w:t>
      </w:r>
      <w:r w:rsidRPr="00A70ABE">
        <w:rPr>
          <w:bCs/>
          <w:u w:val="single"/>
          <w:lang w:val="en-GB"/>
        </w:rPr>
        <w:t>):</w:t>
      </w:r>
    </w:p>
    <w:p w14:paraId="2AC62916" w14:textId="77777777" w:rsidR="00A70ABE" w:rsidRPr="00A70ABE" w:rsidRDefault="00A70ABE" w:rsidP="00A00F28">
      <w:pPr>
        <w:ind w:firstLine="0"/>
        <w:rPr>
          <w:bCs/>
          <w:lang w:val="en-GB"/>
        </w:rPr>
      </w:pPr>
      <w:r>
        <w:rPr>
          <w:bCs/>
          <w:lang w:val="en-GB"/>
        </w:rPr>
        <w:t>anything that has to do with talking about where in the system they currently are, what tasks they are working on, asking about how to move on f</w:t>
      </w:r>
      <w:r w:rsidR="001C70C6">
        <w:rPr>
          <w:bCs/>
          <w:lang w:val="en-GB"/>
        </w:rPr>
        <w:t>rom a task etc. (example: KAKO SE PREMAKNEŠ</w:t>
      </w:r>
      <w:r>
        <w:rPr>
          <w:bCs/>
          <w:lang w:val="en-GB"/>
        </w:rPr>
        <w:t xml:space="preserve"> NA ...?): </w:t>
      </w:r>
      <w:r>
        <w:rPr>
          <w:b/>
          <w:bCs/>
          <w:lang w:val="en-GB"/>
        </w:rPr>
        <w:t xml:space="preserve">S </w:t>
      </w:r>
      <w:r>
        <w:rPr>
          <w:bCs/>
          <w:lang w:val="en-GB"/>
        </w:rPr>
        <w:t>(switching)</w:t>
      </w:r>
    </w:p>
    <w:p w14:paraId="0F2301FE" w14:textId="77777777" w:rsidR="00A70ABE" w:rsidRPr="00A70ABE" w:rsidRDefault="00A70ABE" w:rsidP="00A00F28">
      <w:pPr>
        <w:ind w:firstLine="0"/>
        <w:rPr>
          <w:bCs/>
          <w:u w:val="single"/>
          <w:lang w:val="en-GB"/>
        </w:rPr>
      </w:pPr>
    </w:p>
    <w:p w14:paraId="4D102E50" w14:textId="77777777" w:rsidR="00A70ABE" w:rsidRPr="00A70ABE" w:rsidRDefault="00A70ABE" w:rsidP="00A70ABE">
      <w:pPr>
        <w:ind w:firstLine="0"/>
        <w:rPr>
          <w:bCs/>
          <w:u w:val="single"/>
          <w:lang w:val="en-GB"/>
        </w:rPr>
      </w:pPr>
      <w:r w:rsidRPr="00A70ABE">
        <w:rPr>
          <w:bCs/>
          <w:u w:val="single"/>
          <w:lang w:val="en-GB"/>
        </w:rPr>
        <w:t xml:space="preserve">DISCUSSION (colour coded </w:t>
      </w:r>
      <w:r w:rsidRPr="00A70ABE">
        <w:rPr>
          <w:bCs/>
          <w:highlight w:val="green"/>
          <w:u w:val="single"/>
          <w:lang w:val="en-GB"/>
        </w:rPr>
        <w:t>GREEN</w:t>
      </w:r>
      <w:r w:rsidRPr="00A70ABE">
        <w:rPr>
          <w:bCs/>
          <w:u w:val="single"/>
          <w:lang w:val="en-GB"/>
        </w:rPr>
        <w:t>):</w:t>
      </w:r>
    </w:p>
    <w:p w14:paraId="00CD8005" w14:textId="77777777" w:rsidR="00A70ABE" w:rsidRPr="00A70ABE" w:rsidRDefault="00A70ABE" w:rsidP="00A70ABE">
      <w:pPr>
        <w:ind w:firstLine="0"/>
        <w:rPr>
          <w:bCs/>
          <w:lang w:val="en-GB"/>
        </w:rPr>
      </w:pPr>
      <w:r w:rsidRPr="00A70ABE">
        <w:rPr>
          <w:bCs/>
          <w:lang w:val="en-GB"/>
        </w:rPr>
        <w:t>-</w:t>
      </w:r>
      <w:r>
        <w:rPr>
          <w:bCs/>
          <w:lang w:val="en-GB"/>
        </w:rPr>
        <w:t xml:space="preserve"> posing a question that somehow relates to the discussion question (example</w:t>
      </w:r>
      <w:r w:rsidR="001C70C6">
        <w:rPr>
          <w:bCs/>
          <w:lang w:val="en-GB"/>
        </w:rPr>
        <w:t>: ALI MISLIŠ, DA JE TO PRAVILEN ODGOVOR</w:t>
      </w:r>
      <w:r>
        <w:rPr>
          <w:bCs/>
          <w:lang w:val="en-GB"/>
        </w:rPr>
        <w:t xml:space="preserve">?): </w:t>
      </w:r>
      <w:r>
        <w:rPr>
          <w:b/>
          <w:bCs/>
          <w:lang w:val="en-GB"/>
        </w:rPr>
        <w:t xml:space="preserve">DQ </w:t>
      </w:r>
      <w:r>
        <w:rPr>
          <w:bCs/>
          <w:lang w:val="en-GB"/>
        </w:rPr>
        <w:t>(discussion question)</w:t>
      </w:r>
    </w:p>
    <w:p w14:paraId="66B4E1D5" w14:textId="77777777" w:rsidR="00A70ABE" w:rsidRDefault="00A70ABE" w:rsidP="00A70ABE">
      <w:pPr>
        <w:ind w:firstLine="0"/>
        <w:rPr>
          <w:bCs/>
          <w:lang w:val="en-GB"/>
        </w:rPr>
      </w:pPr>
      <w:r>
        <w:rPr>
          <w:bCs/>
          <w:lang w:val="en-GB"/>
        </w:rPr>
        <w:t xml:space="preserve">- posing a question that directly encourages further discussion about the discussion question (example: </w:t>
      </w:r>
      <w:r w:rsidR="001C70C6">
        <w:rPr>
          <w:bCs/>
          <w:lang w:val="en-GB"/>
        </w:rPr>
        <w:t>ALI MI BO KDO ODGOVORIL</w:t>
      </w:r>
      <w:r>
        <w:rPr>
          <w:bCs/>
          <w:lang w:val="en-GB"/>
        </w:rPr>
        <w:t xml:space="preserve">?): </w:t>
      </w:r>
      <w:r>
        <w:rPr>
          <w:b/>
          <w:bCs/>
          <w:lang w:val="en-GB"/>
        </w:rPr>
        <w:t>DE</w:t>
      </w:r>
      <w:r>
        <w:rPr>
          <w:bCs/>
          <w:lang w:val="en-GB"/>
        </w:rPr>
        <w:t xml:space="preserve"> (discussion encouragement)</w:t>
      </w:r>
    </w:p>
    <w:p w14:paraId="4448940D" w14:textId="77777777" w:rsidR="00A70ABE" w:rsidRDefault="00A70ABE" w:rsidP="00A70ABE">
      <w:pPr>
        <w:ind w:firstLine="0"/>
        <w:rPr>
          <w:bCs/>
          <w:lang w:val="en-GB"/>
        </w:rPr>
      </w:pPr>
      <w:r>
        <w:rPr>
          <w:bCs/>
          <w:lang w:val="en-GB"/>
        </w:rPr>
        <w:t>- answering the discussion question directly (example</w:t>
      </w:r>
      <w:r w:rsidR="001C70C6">
        <w:rPr>
          <w:bCs/>
          <w:lang w:val="en-GB"/>
        </w:rPr>
        <w:t xml:space="preserve">: </w:t>
      </w:r>
      <w:proofErr w:type="gramStart"/>
      <w:r w:rsidR="001C70C6" w:rsidRPr="001C70C6">
        <w:rPr>
          <w:bCs/>
        </w:rPr>
        <w:t>TAKO ,DA</w:t>
      </w:r>
      <w:proofErr w:type="gramEnd"/>
      <w:r w:rsidR="001C70C6" w:rsidRPr="001C70C6">
        <w:rPr>
          <w:bCs/>
        </w:rPr>
        <w:t xml:space="preserve"> BI SE MU NEKAKO IZMUZNIL</w:t>
      </w:r>
      <w:r>
        <w:rPr>
          <w:bCs/>
          <w:lang w:val="en-GB"/>
        </w:rPr>
        <w:t xml:space="preserve">): </w:t>
      </w:r>
      <w:r>
        <w:rPr>
          <w:b/>
          <w:bCs/>
          <w:lang w:val="en-GB"/>
        </w:rPr>
        <w:t>DA</w:t>
      </w:r>
      <w:r>
        <w:rPr>
          <w:bCs/>
          <w:lang w:val="en-GB"/>
        </w:rPr>
        <w:t xml:space="preserve"> (discussion answer)</w:t>
      </w:r>
    </w:p>
    <w:p w14:paraId="2F649CB4" w14:textId="77777777" w:rsidR="001C70C6" w:rsidRPr="001C70C6" w:rsidRDefault="001C70C6" w:rsidP="00A70ABE">
      <w:pPr>
        <w:ind w:firstLine="0"/>
        <w:rPr>
          <w:bCs/>
          <w:lang w:val="en-GB"/>
        </w:rPr>
      </w:pPr>
      <w:r>
        <w:rPr>
          <w:bCs/>
          <w:lang w:val="en-GB"/>
        </w:rPr>
        <w:t xml:space="preserve">- answering a question or commenting on the answer of someone else, that is still somehow related to the discussion question (example: MOGOČE TUDI): </w:t>
      </w:r>
      <w:r>
        <w:rPr>
          <w:b/>
          <w:bCs/>
          <w:lang w:val="en-GB"/>
        </w:rPr>
        <w:t xml:space="preserve">DAA </w:t>
      </w:r>
      <w:r>
        <w:rPr>
          <w:bCs/>
          <w:lang w:val="en-GB"/>
        </w:rPr>
        <w:t>(discussion answer – answer)</w:t>
      </w:r>
    </w:p>
    <w:p w14:paraId="41DC6109" w14:textId="77777777" w:rsidR="00A70ABE" w:rsidRDefault="00A70ABE" w:rsidP="00A70ABE">
      <w:pPr>
        <w:ind w:firstLine="0"/>
        <w:rPr>
          <w:bCs/>
          <w:lang w:val="en-GB"/>
        </w:rPr>
      </w:pPr>
    </w:p>
    <w:p w14:paraId="3E836039" w14:textId="77777777" w:rsidR="00A70ABE" w:rsidRPr="00A70ABE" w:rsidRDefault="00A70ABE" w:rsidP="00A70ABE">
      <w:pPr>
        <w:ind w:firstLine="0"/>
        <w:rPr>
          <w:bCs/>
          <w:u w:val="single"/>
          <w:lang w:val="en-GB"/>
        </w:rPr>
      </w:pPr>
      <w:r w:rsidRPr="00A70ABE">
        <w:rPr>
          <w:bCs/>
          <w:u w:val="single"/>
          <w:lang w:val="en-GB"/>
        </w:rPr>
        <w:t xml:space="preserve">MODERATING (colour coded WHITE): </w:t>
      </w:r>
    </w:p>
    <w:p w14:paraId="510F4F43" w14:textId="77777777" w:rsidR="00A70ABE" w:rsidRDefault="00A70ABE" w:rsidP="00A70ABE">
      <w:pPr>
        <w:ind w:firstLine="0"/>
        <w:rPr>
          <w:bCs/>
          <w:lang w:val="en-GB"/>
        </w:rPr>
      </w:pPr>
      <w:r w:rsidRPr="00A70ABE">
        <w:rPr>
          <w:bCs/>
          <w:lang w:val="en-GB"/>
        </w:rPr>
        <w:t>-</w:t>
      </w:r>
      <w:r>
        <w:rPr>
          <w:bCs/>
          <w:lang w:val="en-GB"/>
        </w:rPr>
        <w:t xml:space="preserve"> encouraging the students, giving praise (example: </w:t>
      </w:r>
      <w:r w:rsidR="001C70C6">
        <w:rPr>
          <w:bCs/>
          <w:lang w:val="en-GB"/>
        </w:rPr>
        <w:t>ZELO DOBRO RAZMIŠLJANJE</w:t>
      </w:r>
      <w:r>
        <w:rPr>
          <w:bCs/>
          <w:lang w:val="en-GB"/>
        </w:rPr>
        <w:t xml:space="preserve">): </w:t>
      </w:r>
      <w:r>
        <w:rPr>
          <w:b/>
          <w:bCs/>
          <w:lang w:val="en-GB"/>
        </w:rPr>
        <w:t xml:space="preserve">ME </w:t>
      </w:r>
      <w:r>
        <w:rPr>
          <w:bCs/>
          <w:lang w:val="en-GB"/>
        </w:rPr>
        <w:t>(moderating – encouragement)</w:t>
      </w:r>
    </w:p>
    <w:p w14:paraId="53608E09" w14:textId="77777777" w:rsidR="00A70ABE" w:rsidRDefault="00A70ABE" w:rsidP="00A70ABE">
      <w:pPr>
        <w:ind w:firstLine="0"/>
        <w:rPr>
          <w:bCs/>
          <w:lang w:val="en-GB"/>
        </w:rPr>
      </w:pPr>
      <w:r>
        <w:rPr>
          <w:bCs/>
          <w:lang w:val="en-GB"/>
        </w:rPr>
        <w:t xml:space="preserve">- asking questions relevant to the discussion question, to encourage further discussion (example: </w:t>
      </w:r>
      <w:r w:rsidR="00F47AA7">
        <w:rPr>
          <w:bCs/>
          <w:lang w:val="en-GB"/>
        </w:rPr>
        <w:t>KAJ BI ŠE LAHKO NAREDILI</w:t>
      </w:r>
      <w:r>
        <w:rPr>
          <w:bCs/>
          <w:lang w:val="en-GB"/>
        </w:rPr>
        <w:t xml:space="preserve">?): </w:t>
      </w:r>
      <w:r>
        <w:rPr>
          <w:b/>
          <w:bCs/>
          <w:lang w:val="en-GB"/>
        </w:rPr>
        <w:t xml:space="preserve">MQ </w:t>
      </w:r>
      <w:r>
        <w:rPr>
          <w:bCs/>
          <w:lang w:val="en-GB"/>
        </w:rPr>
        <w:t>(moderating – questions)</w:t>
      </w:r>
    </w:p>
    <w:p w14:paraId="3A35E129" w14:textId="77777777" w:rsidR="00A70ABE" w:rsidRDefault="00A70ABE" w:rsidP="00A70ABE">
      <w:pPr>
        <w:ind w:firstLine="0"/>
        <w:rPr>
          <w:bCs/>
          <w:lang w:val="en-GB"/>
        </w:rPr>
      </w:pPr>
      <w:r>
        <w:rPr>
          <w:bCs/>
          <w:lang w:val="en-GB"/>
        </w:rPr>
        <w:t xml:space="preserve">- answering the students’ questions, related to how </w:t>
      </w:r>
      <w:proofErr w:type="spellStart"/>
      <w:r>
        <w:rPr>
          <w:bCs/>
          <w:lang w:val="en-GB"/>
        </w:rPr>
        <w:t>iMap</w:t>
      </w:r>
      <w:proofErr w:type="spellEnd"/>
      <w:r>
        <w:rPr>
          <w:bCs/>
          <w:lang w:val="en-GB"/>
        </w:rPr>
        <w:t xml:space="preserve"> works, or anything else</w:t>
      </w:r>
      <w:r w:rsidR="00F47AA7">
        <w:rPr>
          <w:bCs/>
          <w:lang w:val="en-GB"/>
        </w:rPr>
        <w:t xml:space="preserve"> – the answer can also be a question</w:t>
      </w:r>
      <w:r>
        <w:rPr>
          <w:bCs/>
          <w:lang w:val="en-GB"/>
        </w:rPr>
        <w:t xml:space="preserve"> (example: </w:t>
      </w:r>
      <w:r w:rsidR="00F47AA7">
        <w:rPr>
          <w:bCs/>
          <w:lang w:val="en-GB"/>
        </w:rPr>
        <w:t>KAKO KAJ MISLIM MD15?</w:t>
      </w:r>
      <w:r>
        <w:rPr>
          <w:bCs/>
          <w:lang w:val="en-GB"/>
        </w:rPr>
        <w:t xml:space="preserve">): </w:t>
      </w:r>
      <w:r>
        <w:rPr>
          <w:b/>
          <w:bCs/>
          <w:lang w:val="en-GB"/>
        </w:rPr>
        <w:t>MA</w:t>
      </w:r>
      <w:r>
        <w:rPr>
          <w:bCs/>
          <w:lang w:val="en-GB"/>
        </w:rPr>
        <w:t xml:space="preserve"> (moderating – answering)</w:t>
      </w:r>
    </w:p>
    <w:p w14:paraId="400BBF55" w14:textId="77777777" w:rsidR="00A70ABE" w:rsidRDefault="00A70ABE" w:rsidP="00A70ABE">
      <w:pPr>
        <w:ind w:firstLine="0"/>
        <w:rPr>
          <w:bCs/>
          <w:lang w:val="en-GB"/>
        </w:rPr>
      </w:pPr>
    </w:p>
    <w:p w14:paraId="1DB7E6C3" w14:textId="77777777" w:rsidR="00A70ABE" w:rsidRPr="00A70ABE" w:rsidRDefault="00A70ABE" w:rsidP="00A70ABE">
      <w:pPr>
        <w:ind w:firstLine="0"/>
        <w:rPr>
          <w:bCs/>
          <w:u w:val="single"/>
          <w:lang w:val="en-GB"/>
        </w:rPr>
      </w:pPr>
      <w:r>
        <w:rPr>
          <w:bCs/>
          <w:u w:val="single"/>
          <w:lang w:val="en-GB"/>
        </w:rPr>
        <w:t xml:space="preserve">IDENTITIY (colour coded </w:t>
      </w:r>
      <w:r w:rsidRPr="00A70ABE">
        <w:rPr>
          <w:bCs/>
          <w:highlight w:val="magenta"/>
          <w:u w:val="single"/>
          <w:lang w:val="en-GB"/>
        </w:rPr>
        <w:t>PINK</w:t>
      </w:r>
      <w:r>
        <w:rPr>
          <w:bCs/>
          <w:u w:val="single"/>
          <w:lang w:val="en-GB"/>
        </w:rPr>
        <w:t>):</w:t>
      </w:r>
    </w:p>
    <w:p w14:paraId="331C9A3C" w14:textId="77777777" w:rsidR="00A70ABE" w:rsidRDefault="00A70ABE" w:rsidP="00A70ABE">
      <w:pPr>
        <w:ind w:firstLine="0"/>
        <w:rPr>
          <w:bCs/>
          <w:lang w:val="en-GB"/>
        </w:rPr>
      </w:pPr>
      <w:r w:rsidRPr="00A70ABE">
        <w:rPr>
          <w:bCs/>
          <w:lang w:val="en-GB"/>
        </w:rPr>
        <w:t>-</w:t>
      </w:r>
      <w:r>
        <w:rPr>
          <w:bCs/>
          <w:lang w:val="en-GB"/>
        </w:rPr>
        <w:t xml:space="preserve"> identity QUESTION (example: MUMAD15 KDO SI?): </w:t>
      </w:r>
      <w:r>
        <w:rPr>
          <w:b/>
          <w:bCs/>
          <w:lang w:val="en-GB"/>
        </w:rPr>
        <w:t xml:space="preserve">IQ </w:t>
      </w:r>
      <w:r>
        <w:rPr>
          <w:bCs/>
          <w:lang w:val="en-GB"/>
        </w:rPr>
        <w:t>(identity – question)</w:t>
      </w:r>
    </w:p>
    <w:p w14:paraId="6B55D001" w14:textId="77777777" w:rsidR="001C70C6" w:rsidRPr="001C70C6" w:rsidRDefault="001C70C6" w:rsidP="00A70ABE">
      <w:pPr>
        <w:ind w:firstLine="0"/>
        <w:rPr>
          <w:bCs/>
          <w:lang w:val="en-GB"/>
        </w:rPr>
      </w:pPr>
      <w:r>
        <w:rPr>
          <w:bCs/>
          <w:lang w:val="en-GB"/>
        </w:rPr>
        <w:t xml:space="preserve">- identity </w:t>
      </w:r>
      <w:r w:rsidR="00DC7FDA">
        <w:rPr>
          <w:bCs/>
          <w:lang w:val="en-GB"/>
        </w:rPr>
        <w:t>ANSWER (example: JAZ SEM JANEZ</w:t>
      </w:r>
      <w:r>
        <w:rPr>
          <w:bCs/>
          <w:lang w:val="en-GB"/>
        </w:rPr>
        <w:t xml:space="preserve">): </w:t>
      </w:r>
      <w:r>
        <w:rPr>
          <w:b/>
          <w:bCs/>
          <w:lang w:val="en-GB"/>
        </w:rPr>
        <w:t>IA</w:t>
      </w:r>
      <w:r>
        <w:rPr>
          <w:bCs/>
          <w:lang w:val="en-GB"/>
        </w:rPr>
        <w:t xml:space="preserve"> (identity – answer</w:t>
      </w:r>
      <w:r w:rsidR="00471F1B">
        <w:rPr>
          <w:bCs/>
          <w:lang w:val="en-GB"/>
        </w:rPr>
        <w:t>; identification of oneself</w:t>
      </w:r>
      <w:r>
        <w:rPr>
          <w:bCs/>
          <w:lang w:val="en-GB"/>
        </w:rPr>
        <w:t>)</w:t>
      </w:r>
    </w:p>
    <w:p w14:paraId="561998E5" w14:textId="77777777" w:rsidR="00A70ABE" w:rsidRPr="00A70ABE" w:rsidRDefault="00A70ABE" w:rsidP="00A70ABE">
      <w:pPr>
        <w:ind w:firstLine="0"/>
        <w:rPr>
          <w:bCs/>
          <w:lang w:val="en-GB"/>
        </w:rPr>
      </w:pPr>
      <w:r>
        <w:rPr>
          <w:bCs/>
          <w:lang w:val="en-GB"/>
        </w:rPr>
        <w:t xml:space="preserve">- if a COMBINATION of both appears (example: JANEZ SEM, KDO SI PA TI?): </w:t>
      </w:r>
      <w:r>
        <w:rPr>
          <w:b/>
          <w:bCs/>
          <w:lang w:val="en-GB"/>
        </w:rPr>
        <w:t xml:space="preserve">IQA </w:t>
      </w:r>
      <w:r>
        <w:rPr>
          <w:bCs/>
          <w:lang w:val="en-GB"/>
        </w:rPr>
        <w:t>(identity – question and answer)</w:t>
      </w:r>
    </w:p>
    <w:p w14:paraId="2F0B5DA3" w14:textId="77777777" w:rsidR="00A70ABE" w:rsidRDefault="00A70ABE" w:rsidP="00A70ABE">
      <w:pPr>
        <w:ind w:firstLine="0"/>
        <w:rPr>
          <w:bCs/>
          <w:lang w:val="en-GB"/>
        </w:rPr>
      </w:pPr>
    </w:p>
    <w:p w14:paraId="621404E3" w14:textId="77777777" w:rsidR="00A70ABE" w:rsidRDefault="00A70ABE" w:rsidP="00A70ABE">
      <w:pPr>
        <w:ind w:firstLine="0"/>
        <w:rPr>
          <w:bCs/>
          <w:u w:val="single"/>
          <w:lang w:val="en-GB"/>
        </w:rPr>
      </w:pPr>
      <w:r w:rsidRPr="00A70ABE">
        <w:rPr>
          <w:bCs/>
          <w:u w:val="single"/>
          <w:lang w:val="en-GB"/>
        </w:rPr>
        <w:t xml:space="preserve">OTHER (colour coded </w:t>
      </w:r>
      <w:r w:rsidRPr="00A70ABE">
        <w:rPr>
          <w:bCs/>
          <w:highlight w:val="lightGray"/>
          <w:u w:val="single"/>
          <w:lang w:val="en-GB"/>
        </w:rPr>
        <w:t>GREY</w:t>
      </w:r>
      <w:r w:rsidRPr="00A70ABE">
        <w:rPr>
          <w:bCs/>
          <w:u w:val="single"/>
          <w:lang w:val="en-GB"/>
        </w:rPr>
        <w:t>):</w:t>
      </w:r>
    </w:p>
    <w:p w14:paraId="350C6E07" w14:textId="77777777" w:rsidR="00A70ABE" w:rsidRDefault="00A70ABE" w:rsidP="00A70ABE">
      <w:pPr>
        <w:ind w:firstLine="0"/>
        <w:rPr>
          <w:bCs/>
          <w:lang w:val="en-GB"/>
        </w:rPr>
      </w:pPr>
      <w:r>
        <w:rPr>
          <w:bCs/>
          <w:lang w:val="en-GB"/>
        </w:rPr>
        <w:t xml:space="preserve">any typo, any message that was sent too fast, anything that does not make any sense at all and </w:t>
      </w:r>
      <w:proofErr w:type="spellStart"/>
      <w:r>
        <w:rPr>
          <w:bCs/>
          <w:lang w:val="en-GB"/>
        </w:rPr>
        <w:t>can not</w:t>
      </w:r>
      <w:proofErr w:type="spellEnd"/>
      <w:r>
        <w:rPr>
          <w:bCs/>
          <w:lang w:val="en-GB"/>
        </w:rPr>
        <w:t xml:space="preserve"> fit into any other category (example: ASDGJSNGJNKJ&lt;GNKJM&lt;NG): </w:t>
      </w:r>
      <w:r>
        <w:rPr>
          <w:b/>
          <w:bCs/>
          <w:lang w:val="en-GB"/>
        </w:rPr>
        <w:t xml:space="preserve">O </w:t>
      </w:r>
      <w:r>
        <w:rPr>
          <w:bCs/>
          <w:lang w:val="en-GB"/>
        </w:rPr>
        <w:t>(other)</w:t>
      </w:r>
    </w:p>
    <w:p w14:paraId="38E5DC28" w14:textId="77777777" w:rsidR="00A70ABE" w:rsidRPr="00A70ABE" w:rsidRDefault="00A70ABE" w:rsidP="00A70ABE">
      <w:pPr>
        <w:ind w:firstLine="0"/>
        <w:rPr>
          <w:bCs/>
          <w:lang w:val="en-GB"/>
        </w:rPr>
      </w:pPr>
    </w:p>
    <w:p w14:paraId="653BCDA9" w14:textId="77777777" w:rsidR="008B6489" w:rsidRPr="00A00F28" w:rsidRDefault="008B6489">
      <w:pPr>
        <w:rPr>
          <w:lang w:val="en-GB"/>
        </w:rPr>
      </w:pPr>
    </w:p>
    <w:sectPr w:rsidR="008B6489" w:rsidRPr="00A00F28" w:rsidSect="008B6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7C5F"/>
    <w:multiLevelType w:val="hybridMultilevel"/>
    <w:tmpl w:val="54B299EC"/>
    <w:lvl w:ilvl="0" w:tplc="87EAC5D0">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FC838BD"/>
    <w:multiLevelType w:val="hybridMultilevel"/>
    <w:tmpl w:val="1700B2C6"/>
    <w:lvl w:ilvl="0" w:tplc="8FE48190">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28075CF"/>
    <w:multiLevelType w:val="hybridMultilevel"/>
    <w:tmpl w:val="3FDE99D4"/>
    <w:lvl w:ilvl="0" w:tplc="25AEEE36">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EF723A1"/>
    <w:multiLevelType w:val="hybridMultilevel"/>
    <w:tmpl w:val="ECEEEF3E"/>
    <w:lvl w:ilvl="0" w:tplc="7D4E80C8">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B25098C"/>
    <w:multiLevelType w:val="hybridMultilevel"/>
    <w:tmpl w:val="1CDC8880"/>
    <w:lvl w:ilvl="0" w:tplc="BD2CF0DE">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C0F2413"/>
    <w:multiLevelType w:val="hybridMultilevel"/>
    <w:tmpl w:val="F4CE1A46"/>
    <w:lvl w:ilvl="0" w:tplc="13226D20">
      <w:start w:val="3"/>
      <w:numFmt w:val="bullet"/>
      <w:lvlText w:val="-"/>
      <w:lvlJc w:val="left"/>
      <w:pPr>
        <w:ind w:left="720" w:hanging="360"/>
      </w:pPr>
      <w:rPr>
        <w:rFonts w:ascii="Calibri Light" w:eastAsiaTheme="minorHAnsi" w:hAnsi="Calibri Light"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0F28"/>
    <w:rsid w:val="001C70C6"/>
    <w:rsid w:val="00290869"/>
    <w:rsid w:val="00471F1B"/>
    <w:rsid w:val="0052467B"/>
    <w:rsid w:val="00586B77"/>
    <w:rsid w:val="00642B25"/>
    <w:rsid w:val="006D5840"/>
    <w:rsid w:val="006E3A57"/>
    <w:rsid w:val="00746B37"/>
    <w:rsid w:val="007875E1"/>
    <w:rsid w:val="007C4474"/>
    <w:rsid w:val="00817A82"/>
    <w:rsid w:val="008B6489"/>
    <w:rsid w:val="00A00F28"/>
    <w:rsid w:val="00A70ABE"/>
    <w:rsid w:val="00A7564B"/>
    <w:rsid w:val="00B4468E"/>
    <w:rsid w:val="00B536F6"/>
    <w:rsid w:val="00CD711E"/>
    <w:rsid w:val="00CE66FC"/>
    <w:rsid w:val="00D916F0"/>
    <w:rsid w:val="00DC7FDA"/>
    <w:rsid w:val="00F47AA7"/>
    <w:rsid w:val="00F569A3"/>
    <w:rsid w:val="00F70C44"/>
    <w:rsid w:val="00FA54E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28E8"/>
  <w15:docId w15:val="{0A75C49E-A7FC-A64F-99CB-CC14050F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7B"/>
    <w:pPr>
      <w:spacing w:after="0"/>
      <w:ind w:firstLine="284"/>
    </w:pPr>
    <w:rPr>
      <w:rFonts w:ascii="Calibri Light" w:hAnsi="Calibri Light"/>
      <w:sz w:val="24"/>
    </w:rPr>
  </w:style>
  <w:style w:type="paragraph" w:styleId="Heading1">
    <w:name w:val="heading 1"/>
    <w:basedOn w:val="Normal"/>
    <w:next w:val="Normal"/>
    <w:link w:val="Heading1Char"/>
    <w:uiPriority w:val="9"/>
    <w:qFormat/>
    <w:rsid w:val="0052467B"/>
    <w:pPr>
      <w:keepNext/>
      <w:keepLines/>
      <w:spacing w:before="480"/>
      <w:jc w:val="center"/>
      <w:outlineLvl w:val="0"/>
    </w:pPr>
    <w:rPr>
      <w:rFonts w:asciiTheme="minorHAnsi" w:eastAsiaTheme="majorEastAsia" w:hAnsiTheme="min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536F6"/>
    <w:pPr>
      <w:keepNext/>
      <w:keepLines/>
      <w:spacing w:before="200"/>
      <w:ind w:firstLine="0"/>
      <w:outlineLvl w:val="1"/>
    </w:pPr>
    <w:rPr>
      <w:rFonts w:asciiTheme="minorHAnsi" w:eastAsiaTheme="majorEastAsia" w:hAnsiTheme="minorHAnsi" w:cstheme="majorBidi"/>
      <w:b/>
      <w:bCs/>
      <w:color w:val="4F81BD"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7B"/>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536F6"/>
    <w:rPr>
      <w:rFonts w:asciiTheme="minorHAnsi" w:eastAsiaTheme="majorEastAsia" w:hAnsiTheme="minorHAnsi" w:cstheme="majorBidi"/>
      <w:b/>
      <w:bCs/>
      <w:color w:val="4F81BD" w:themeColor="accent1"/>
      <w:sz w:val="30"/>
      <w:szCs w:val="26"/>
      <w:lang w:eastAsia="en-US"/>
    </w:rPr>
  </w:style>
  <w:style w:type="paragraph" w:styleId="Title">
    <w:name w:val="Title"/>
    <w:basedOn w:val="Normal"/>
    <w:next w:val="Normal"/>
    <w:link w:val="TitleChar"/>
    <w:uiPriority w:val="10"/>
    <w:qFormat/>
    <w:rsid w:val="00FA54EB"/>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4EB"/>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A7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990759">
      <w:bodyDiv w:val="1"/>
      <w:marLeft w:val="0"/>
      <w:marRight w:val="0"/>
      <w:marTop w:val="0"/>
      <w:marBottom w:val="0"/>
      <w:divBdr>
        <w:top w:val="none" w:sz="0" w:space="0" w:color="auto"/>
        <w:left w:val="none" w:sz="0" w:space="0" w:color="auto"/>
        <w:bottom w:val="none" w:sz="0" w:space="0" w:color="auto"/>
        <w:right w:val="none" w:sz="0" w:space="0" w:color="auto"/>
      </w:divBdr>
    </w:div>
    <w:div w:id="1855269547">
      <w:bodyDiv w:val="1"/>
      <w:marLeft w:val="0"/>
      <w:marRight w:val="0"/>
      <w:marTop w:val="0"/>
      <w:marBottom w:val="0"/>
      <w:divBdr>
        <w:top w:val="none" w:sz="0" w:space="0" w:color="auto"/>
        <w:left w:val="none" w:sz="0" w:space="0" w:color="auto"/>
        <w:bottom w:val="none" w:sz="0" w:space="0" w:color="auto"/>
        <w:right w:val="none" w:sz="0" w:space="0" w:color="auto"/>
      </w:divBdr>
    </w:div>
    <w:div w:id="20822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663</Words>
  <Characters>3780</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Hojs, Meta</cp:lastModifiedBy>
  <cp:revision>13</cp:revision>
  <dcterms:created xsi:type="dcterms:W3CDTF">2019-07-02T19:21:00Z</dcterms:created>
  <dcterms:modified xsi:type="dcterms:W3CDTF">2020-01-30T20:04:00Z</dcterms:modified>
</cp:coreProperties>
</file>