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27" w:rsidRPr="00156227" w:rsidRDefault="00156227" w:rsidP="00156227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</w:pPr>
      <w:r w:rsidRPr="00156227"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  <w:t>SAVE AND LOAD THE MODEL</w:t>
      </w:r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In this section we will look at how to persist model state with saving, loading and running model predictions.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color w:val="555555"/>
          <w:sz w:val="21"/>
        </w:rPr>
        <w:t>torch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color w:val="555555"/>
          <w:sz w:val="21"/>
        </w:rPr>
        <w:t>torchvision.models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as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color w:val="555555"/>
          <w:sz w:val="21"/>
        </w:rPr>
        <w:t>models</w:t>
      </w:r>
    </w:p>
    <w:p w:rsidR="00156227" w:rsidRPr="00156227" w:rsidRDefault="009A5C4B" w:rsidP="00156227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9A5C4B">
        <w:rPr>
          <w:rFonts w:ascii="Helvetica" w:eastAsia="宋体" w:hAnsi="Helvetica" w:cs="Helvetica"/>
          <w:color w:val="21252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to clipboard" style="width:24pt;height:24pt"/>
        </w:pict>
      </w:r>
    </w:p>
    <w:p w:rsidR="00156227" w:rsidRPr="00156227" w:rsidRDefault="00156227" w:rsidP="00156227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156227">
        <w:rPr>
          <w:rFonts w:ascii="inherit" w:eastAsia="宋体" w:hAnsi="inherit" w:cs="Helvetica"/>
          <w:color w:val="262626"/>
          <w:spacing w:val="20"/>
          <w:sz w:val="36"/>
          <w:szCs w:val="36"/>
        </w:rPr>
        <w:t>Saving and Loading Model Weights</w:t>
      </w:r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PyTorch models store the learned parameters in an internal state dictionary, called </w:t>
      </w:r>
      <w:r w:rsidRPr="00156227">
        <w:rPr>
          <w:rFonts w:ascii="Consolas" w:eastAsia="宋体" w:hAnsi="Consolas" w:cs="Consolas"/>
          <w:color w:val="6C6C6D"/>
          <w:sz w:val="19"/>
        </w:rPr>
        <w:t>state_dict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. These can be persisted via the </w:t>
      </w:r>
      <w:r w:rsidRPr="00156227">
        <w:rPr>
          <w:rFonts w:ascii="Consolas" w:eastAsia="宋体" w:hAnsi="Consolas" w:cs="Consolas"/>
          <w:color w:val="6C6C6D"/>
          <w:sz w:val="19"/>
        </w:rPr>
        <w:t>torch.save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 method: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models.vgg16(pretrained=True)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torch.save(model.state_dict(),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color w:val="DD1144"/>
          <w:sz w:val="21"/>
        </w:rPr>
        <w:t>'model_weights.pth'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156227" w:rsidRPr="00156227" w:rsidRDefault="009A5C4B" w:rsidP="00156227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9A5C4B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6" type="#_x0000_t75" alt="Copy to clipboard" style="width:24pt;height:24pt"/>
        </w:pict>
      </w:r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To load model weights, you need to create an instance of the same model first, and then load the parameters using </w:t>
      </w:r>
      <w:r w:rsidRPr="00156227">
        <w:rPr>
          <w:rFonts w:ascii="Consolas" w:eastAsia="宋体" w:hAnsi="Consolas" w:cs="Consolas"/>
          <w:color w:val="6C6C6D"/>
          <w:sz w:val="19"/>
        </w:rPr>
        <w:t>load_state_dict()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 method.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models.vgg16()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i/>
          <w:iCs/>
          <w:color w:val="6C6C6D"/>
          <w:sz w:val="21"/>
        </w:rPr>
        <w:t># we do not specify pretrained=True, i.e. do not load default weights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model.load_state_dict(torch.load(</w:t>
      </w:r>
      <w:r w:rsidRPr="00156227">
        <w:rPr>
          <w:rFonts w:ascii="Consolas" w:eastAsia="宋体" w:hAnsi="Consolas" w:cs="Consolas"/>
          <w:color w:val="DD1144"/>
          <w:sz w:val="21"/>
        </w:rPr>
        <w:t>'model_weights.pth'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))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model.eval()</w:t>
      </w:r>
    </w:p>
    <w:p w:rsidR="00156227" w:rsidRPr="00156227" w:rsidRDefault="009A5C4B" w:rsidP="00156227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9A5C4B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7" type="#_x0000_t75" alt="Copy to clipboard" style="width:24pt;height:24pt"/>
        </w:pict>
      </w:r>
    </w:p>
    <w:p w:rsidR="00156227" w:rsidRPr="00156227" w:rsidRDefault="00156227" w:rsidP="00156227">
      <w:pPr>
        <w:shd w:val="clear" w:color="auto" w:fill="54C7EC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aps/>
          <w:color w:val="FFFFFF"/>
          <w:spacing w:val="15"/>
          <w:sz w:val="24"/>
          <w:szCs w:val="24"/>
        </w:rPr>
      </w:pPr>
      <w:r w:rsidRPr="00156227">
        <w:rPr>
          <w:rFonts w:ascii="Helvetica" w:eastAsia="宋体" w:hAnsi="Helvetica" w:cs="Helvetica"/>
          <w:caps/>
          <w:color w:val="FFFFFF"/>
          <w:spacing w:val="15"/>
          <w:sz w:val="24"/>
          <w:szCs w:val="24"/>
        </w:rPr>
        <w:t>NOTE</w:t>
      </w:r>
    </w:p>
    <w:p w:rsidR="00156227" w:rsidRPr="00156227" w:rsidRDefault="00156227" w:rsidP="00156227">
      <w:pPr>
        <w:shd w:val="clear" w:color="auto" w:fill="F3F4F7"/>
        <w:adjustRightInd/>
        <w:snapToGrid/>
        <w:spacing w:before="100" w:beforeAutospacing="1" w:after="0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be sure to call </w:t>
      </w:r>
      <w:r w:rsidRPr="00156227">
        <w:rPr>
          <w:rFonts w:ascii="Consolas" w:eastAsia="宋体" w:hAnsi="Consolas" w:cs="Consolas"/>
          <w:color w:val="6C6C6D"/>
          <w:sz w:val="19"/>
        </w:rPr>
        <w:t>model.eval()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 method before inferencing to set the dropout and batch normalization layers to evaluation mode. Failing to do this will yield inconsistent inference results.</w:t>
      </w:r>
    </w:p>
    <w:p w:rsidR="00156227" w:rsidRPr="00156227" w:rsidRDefault="00156227" w:rsidP="00156227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156227">
        <w:rPr>
          <w:rFonts w:ascii="inherit" w:eastAsia="宋体" w:hAnsi="inherit" w:cs="Helvetica"/>
          <w:color w:val="262626"/>
          <w:spacing w:val="20"/>
          <w:sz w:val="36"/>
          <w:szCs w:val="36"/>
        </w:rPr>
        <w:t>Saving and Loading Models with Shapes</w:t>
      </w:r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When loading model weights, we needed to instantiate the model class first, because the class defines the structure of a network. We might want to save the structure of this class together with the model, in which case we can pass </w:t>
      </w:r>
      <w:r w:rsidRPr="00156227">
        <w:rPr>
          <w:rFonts w:ascii="Consolas" w:eastAsia="宋体" w:hAnsi="Consolas" w:cs="Consolas"/>
          <w:color w:val="6C6C6D"/>
          <w:sz w:val="19"/>
        </w:rPr>
        <w:t>model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 (and not </w:t>
      </w:r>
      <w:r w:rsidRPr="00156227">
        <w:rPr>
          <w:rFonts w:ascii="Consolas" w:eastAsia="宋体" w:hAnsi="Consolas" w:cs="Consolas"/>
          <w:color w:val="6C6C6D"/>
          <w:sz w:val="19"/>
        </w:rPr>
        <w:t>model.state_dict()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) to the saving function: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torch.save(model,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color w:val="DD1144"/>
          <w:sz w:val="21"/>
        </w:rPr>
        <w:t>'model.pth'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156227" w:rsidRPr="00156227" w:rsidRDefault="009A5C4B" w:rsidP="00156227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9A5C4B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8" type="#_x0000_t75" alt="Copy to clipboard" style="width:24pt;height:24pt"/>
        </w:pict>
      </w:r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We can then load the model like this:</w:t>
      </w:r>
    </w:p>
    <w:p w:rsidR="00156227" w:rsidRPr="00156227" w:rsidRDefault="00156227" w:rsidP="001562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156227">
        <w:rPr>
          <w:rFonts w:ascii="Consolas" w:eastAsia="宋体" w:hAnsi="Consolas" w:cs="Consolas"/>
          <w:b/>
          <w:bCs/>
          <w:color w:val="000000"/>
          <w:sz w:val="21"/>
        </w:rPr>
        <w:t>model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156227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torch.load(</w:t>
      </w:r>
      <w:r w:rsidRPr="00156227">
        <w:rPr>
          <w:rFonts w:ascii="Consolas" w:eastAsia="宋体" w:hAnsi="Consolas" w:cs="Consolas"/>
          <w:color w:val="DD1144"/>
          <w:sz w:val="21"/>
        </w:rPr>
        <w:t>'model.pth'</w:t>
      </w:r>
      <w:r w:rsidRPr="00156227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156227" w:rsidRPr="00156227" w:rsidRDefault="009A5C4B" w:rsidP="00156227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9A5C4B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9" type="#_x0000_t75" alt="Copy to clipboard" style="width:24pt;height:24pt"/>
        </w:pict>
      </w:r>
    </w:p>
    <w:p w:rsidR="00156227" w:rsidRPr="00156227" w:rsidRDefault="00156227" w:rsidP="00156227">
      <w:pPr>
        <w:shd w:val="clear" w:color="auto" w:fill="54C7EC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aps/>
          <w:color w:val="FFFFFF"/>
          <w:spacing w:val="15"/>
          <w:sz w:val="24"/>
          <w:szCs w:val="24"/>
        </w:rPr>
      </w:pPr>
      <w:r w:rsidRPr="00156227">
        <w:rPr>
          <w:rFonts w:ascii="Helvetica" w:eastAsia="宋体" w:hAnsi="Helvetica" w:cs="Helvetica"/>
          <w:caps/>
          <w:color w:val="FFFFFF"/>
          <w:spacing w:val="15"/>
          <w:sz w:val="24"/>
          <w:szCs w:val="24"/>
        </w:rPr>
        <w:lastRenderedPageBreak/>
        <w:t>NOTE</w:t>
      </w:r>
    </w:p>
    <w:p w:rsidR="00156227" w:rsidRPr="00156227" w:rsidRDefault="00156227" w:rsidP="00156227">
      <w:pPr>
        <w:shd w:val="clear" w:color="auto" w:fill="F3F4F7"/>
        <w:adjustRightInd/>
        <w:snapToGrid/>
        <w:spacing w:before="100" w:beforeAutospacing="1" w:after="0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color w:val="262626"/>
          <w:sz w:val="24"/>
          <w:szCs w:val="24"/>
        </w:rPr>
        <w:t>This approach uses Python </w:t>
      </w:r>
      <w:hyperlink r:id="rId6" w:history="1">
        <w:r w:rsidRPr="00156227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pickle</w:t>
        </w:r>
      </w:hyperlink>
      <w:r w:rsidRPr="00156227">
        <w:rPr>
          <w:rFonts w:ascii="Helvetica" w:eastAsia="宋体" w:hAnsi="Helvetica" w:cs="Helvetica"/>
          <w:color w:val="262626"/>
          <w:sz w:val="24"/>
          <w:szCs w:val="24"/>
        </w:rPr>
        <w:t> module when serializing the model, thus it relies on the actual class definition to be available when loading the model.</w:t>
      </w:r>
    </w:p>
    <w:p w:rsidR="00156227" w:rsidRPr="00156227" w:rsidRDefault="00156227" w:rsidP="00156227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156227">
        <w:rPr>
          <w:rFonts w:ascii="inherit" w:eastAsia="宋体" w:hAnsi="inherit" w:cs="Helvetica"/>
          <w:color w:val="262626"/>
          <w:spacing w:val="20"/>
          <w:sz w:val="36"/>
          <w:szCs w:val="36"/>
        </w:rPr>
        <w:t>Related Tutorials</w:t>
      </w:r>
    </w:p>
    <w:p w:rsidR="00156227" w:rsidRPr="00156227" w:rsidRDefault="009A5C4B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hyperlink r:id="rId7" w:history="1">
        <w:r w:rsidR="00156227" w:rsidRPr="00156227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Saving and Loading a General Checkpoint in PyTorch</w:t>
        </w:r>
      </w:hyperlink>
    </w:p>
    <w:p w:rsidR="00156227" w:rsidRPr="00156227" w:rsidRDefault="00156227" w:rsidP="00156227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156227">
        <w:rPr>
          <w:rFonts w:ascii="Helvetica" w:eastAsia="宋体" w:hAnsi="Helvetica" w:cs="Helvetica"/>
          <w:b/>
          <w:bCs/>
          <w:color w:val="262626"/>
          <w:sz w:val="24"/>
          <w:szCs w:val="24"/>
        </w:rPr>
        <w:t>Total running time of the script:</w:t>
      </w:r>
      <w:r w:rsidRPr="00156227">
        <w:rPr>
          <w:rFonts w:ascii="Helvetica" w:eastAsia="宋体" w:hAnsi="Helvetica" w:cs="Helvetica"/>
          <w:color w:val="262626"/>
          <w:sz w:val="24"/>
          <w:szCs w:val="24"/>
        </w:rPr>
        <w:t> ( 0 minutes 9.808 seconds)</w:t>
      </w:r>
    </w:p>
    <w:p w:rsidR="004358AB" w:rsidRDefault="004358AB" w:rsidP="00D31D50">
      <w:pPr>
        <w:spacing w:line="220" w:lineRule="atLeast"/>
      </w:pPr>
    </w:p>
    <w:sectPr w:rsidR="004358AB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F1C" w:rsidRDefault="008B1F1C" w:rsidP="00A31F7A">
      <w:pPr>
        <w:spacing w:after="0"/>
      </w:pPr>
      <w:r>
        <w:separator/>
      </w:r>
    </w:p>
  </w:endnote>
  <w:endnote w:type="continuationSeparator" w:id="0">
    <w:p w:rsidR="008B1F1C" w:rsidRDefault="008B1F1C" w:rsidP="00A31F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440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31F7A" w:rsidRDefault="00A31F7A">
            <w:pPr>
              <w:pStyle w:val="a7"/>
              <w:jc w:val="center"/>
            </w:pPr>
            <w:r>
              <w:rPr>
                <w:rFonts w:hint="eastAsia"/>
              </w:rPr>
              <w:t>Save&amp;LoadModel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49F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49F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1F7A" w:rsidRDefault="00A31F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F1C" w:rsidRDefault="008B1F1C" w:rsidP="00A31F7A">
      <w:pPr>
        <w:spacing w:after="0"/>
      </w:pPr>
      <w:r>
        <w:separator/>
      </w:r>
    </w:p>
  </w:footnote>
  <w:footnote w:type="continuationSeparator" w:id="0">
    <w:p w:rsidR="008B1F1C" w:rsidRDefault="008B1F1C" w:rsidP="00A31F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6227"/>
    <w:rsid w:val="001E49F7"/>
    <w:rsid w:val="00323B43"/>
    <w:rsid w:val="003D37D8"/>
    <w:rsid w:val="0041227B"/>
    <w:rsid w:val="00426133"/>
    <w:rsid w:val="004358AB"/>
    <w:rsid w:val="00603527"/>
    <w:rsid w:val="008B1F1C"/>
    <w:rsid w:val="008B7726"/>
    <w:rsid w:val="009A5C4B"/>
    <w:rsid w:val="00A31F7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622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622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62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622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562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62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227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156227"/>
  </w:style>
  <w:style w:type="character" w:customStyle="1" w:styleId="nn">
    <w:name w:val="nn"/>
    <w:basedOn w:val="a0"/>
    <w:rsid w:val="00156227"/>
  </w:style>
  <w:style w:type="character" w:customStyle="1" w:styleId="k">
    <w:name w:val="k"/>
    <w:basedOn w:val="a0"/>
    <w:rsid w:val="00156227"/>
  </w:style>
  <w:style w:type="character" w:customStyle="1" w:styleId="pre">
    <w:name w:val="pre"/>
    <w:basedOn w:val="a0"/>
    <w:rsid w:val="00156227"/>
  </w:style>
  <w:style w:type="character" w:customStyle="1" w:styleId="n">
    <w:name w:val="n"/>
    <w:basedOn w:val="a0"/>
    <w:rsid w:val="00156227"/>
  </w:style>
  <w:style w:type="character" w:customStyle="1" w:styleId="o">
    <w:name w:val="o"/>
    <w:basedOn w:val="a0"/>
    <w:rsid w:val="00156227"/>
  </w:style>
  <w:style w:type="character" w:customStyle="1" w:styleId="p">
    <w:name w:val="p"/>
    <w:basedOn w:val="a0"/>
    <w:rsid w:val="00156227"/>
  </w:style>
  <w:style w:type="character" w:customStyle="1" w:styleId="kc">
    <w:name w:val="kc"/>
    <w:basedOn w:val="a0"/>
    <w:rsid w:val="00156227"/>
  </w:style>
  <w:style w:type="character" w:customStyle="1" w:styleId="s1">
    <w:name w:val="s1"/>
    <w:basedOn w:val="a0"/>
    <w:rsid w:val="00156227"/>
  </w:style>
  <w:style w:type="character" w:customStyle="1" w:styleId="c1">
    <w:name w:val="c1"/>
    <w:basedOn w:val="a0"/>
    <w:rsid w:val="00156227"/>
  </w:style>
  <w:style w:type="paragraph" w:customStyle="1" w:styleId="first">
    <w:name w:val="first"/>
    <w:basedOn w:val="a"/>
    <w:rsid w:val="001562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">
    <w:name w:val="last"/>
    <w:basedOn w:val="a"/>
    <w:rsid w:val="001562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phx-glr-timing">
    <w:name w:val="sphx-glr-timing"/>
    <w:basedOn w:val="a"/>
    <w:rsid w:val="0015622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56227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A31F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31F7A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31F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31F7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tutorials/recipes/recipes/saving_and_loading_a_general_checkpoi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pickl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cp:lastPrinted>2021-12-14T08:56:00Z</cp:lastPrinted>
  <dcterms:created xsi:type="dcterms:W3CDTF">2008-09-11T17:20:00Z</dcterms:created>
  <dcterms:modified xsi:type="dcterms:W3CDTF">2021-12-14T08:56:00Z</dcterms:modified>
</cp:coreProperties>
</file>