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5868F1"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229244" w:history="1">
        <w:r w:rsidR="005868F1" w:rsidRPr="00852CB7">
          <w:rPr>
            <w:rStyle w:val="Hiperveza"/>
          </w:rPr>
          <w:t>1.</w:t>
        </w:r>
        <w:r w:rsidR="005868F1">
          <w:rPr>
            <w:rFonts w:asciiTheme="minorHAnsi" w:eastAsiaTheme="minorEastAsia" w:hAnsiTheme="minorHAnsi" w:cstheme="minorBidi"/>
            <w:sz w:val="22"/>
            <w:szCs w:val="22"/>
          </w:rPr>
          <w:tab/>
        </w:r>
        <w:r w:rsidR="005868F1" w:rsidRPr="00852CB7">
          <w:rPr>
            <w:rStyle w:val="Hiperveza"/>
          </w:rPr>
          <w:t>Uvod</w:t>
        </w:r>
        <w:r w:rsidR="005868F1">
          <w:rPr>
            <w:webHidden/>
          </w:rPr>
          <w:tab/>
        </w:r>
        <w:r w:rsidR="005868F1">
          <w:rPr>
            <w:webHidden/>
          </w:rPr>
          <w:fldChar w:fldCharType="begin"/>
        </w:r>
        <w:r w:rsidR="005868F1">
          <w:rPr>
            <w:webHidden/>
          </w:rPr>
          <w:instrText xml:space="preserve"> PAGEREF _Toc11229244 \h </w:instrText>
        </w:r>
        <w:r w:rsidR="005868F1">
          <w:rPr>
            <w:webHidden/>
          </w:rPr>
        </w:r>
        <w:r w:rsidR="005868F1">
          <w:rPr>
            <w:webHidden/>
          </w:rPr>
          <w:fldChar w:fldCharType="separate"/>
        </w:r>
        <w:r w:rsidR="005868F1">
          <w:rPr>
            <w:webHidden/>
          </w:rPr>
          <w:t>1</w:t>
        </w:r>
        <w:r w:rsidR="005868F1">
          <w:rPr>
            <w:webHidden/>
          </w:rPr>
          <w:fldChar w:fldCharType="end"/>
        </w:r>
      </w:hyperlink>
    </w:p>
    <w:p w:rsidR="005868F1" w:rsidRDefault="00556D71">
      <w:pPr>
        <w:pStyle w:val="Sadraj1"/>
        <w:rPr>
          <w:rFonts w:asciiTheme="minorHAnsi" w:eastAsiaTheme="minorEastAsia" w:hAnsiTheme="minorHAnsi" w:cstheme="minorBidi"/>
          <w:sz w:val="22"/>
          <w:szCs w:val="22"/>
        </w:rPr>
      </w:pPr>
      <w:hyperlink w:anchor="_Toc11229245" w:history="1">
        <w:r w:rsidR="005868F1" w:rsidRPr="00852CB7">
          <w:rPr>
            <w:rStyle w:val="Hiperveza"/>
          </w:rPr>
          <w:t>2.</w:t>
        </w:r>
        <w:r w:rsidR="005868F1">
          <w:rPr>
            <w:rFonts w:asciiTheme="minorHAnsi" w:eastAsiaTheme="minorEastAsia" w:hAnsiTheme="minorHAnsi" w:cstheme="minorBidi"/>
            <w:sz w:val="22"/>
            <w:szCs w:val="22"/>
          </w:rPr>
          <w:tab/>
        </w:r>
        <w:r w:rsidR="005868F1" w:rsidRPr="00852CB7">
          <w:rPr>
            <w:rStyle w:val="Hiperveza"/>
          </w:rPr>
          <w:t>Pregled dosadašnjih istraživanja</w:t>
        </w:r>
        <w:r w:rsidR="005868F1">
          <w:rPr>
            <w:webHidden/>
          </w:rPr>
          <w:tab/>
        </w:r>
        <w:r w:rsidR="005868F1">
          <w:rPr>
            <w:webHidden/>
          </w:rPr>
          <w:fldChar w:fldCharType="begin"/>
        </w:r>
        <w:r w:rsidR="005868F1">
          <w:rPr>
            <w:webHidden/>
          </w:rPr>
          <w:instrText xml:space="preserve"> PAGEREF _Toc11229245 \h </w:instrText>
        </w:r>
        <w:r w:rsidR="005868F1">
          <w:rPr>
            <w:webHidden/>
          </w:rPr>
        </w:r>
        <w:r w:rsidR="005868F1">
          <w:rPr>
            <w:webHidden/>
          </w:rPr>
          <w:fldChar w:fldCharType="separate"/>
        </w:r>
        <w:r w:rsidR="005868F1">
          <w:rPr>
            <w:webHidden/>
          </w:rPr>
          <w:t>2</w:t>
        </w:r>
        <w:r w:rsidR="005868F1">
          <w:rPr>
            <w:webHidden/>
          </w:rPr>
          <w:fldChar w:fldCharType="end"/>
        </w:r>
      </w:hyperlink>
    </w:p>
    <w:p w:rsidR="005868F1" w:rsidRDefault="00556D71">
      <w:pPr>
        <w:pStyle w:val="Sadraj1"/>
        <w:rPr>
          <w:rFonts w:asciiTheme="minorHAnsi" w:eastAsiaTheme="minorEastAsia" w:hAnsiTheme="minorHAnsi" w:cstheme="minorBidi"/>
          <w:sz w:val="22"/>
          <w:szCs w:val="22"/>
        </w:rPr>
      </w:pPr>
      <w:hyperlink w:anchor="_Toc11229246" w:history="1">
        <w:r w:rsidR="005868F1" w:rsidRPr="00852CB7">
          <w:rPr>
            <w:rStyle w:val="Hiperveza"/>
          </w:rPr>
          <w:t>3.</w:t>
        </w:r>
        <w:r w:rsidR="005868F1">
          <w:rPr>
            <w:rFonts w:asciiTheme="minorHAnsi" w:eastAsiaTheme="minorEastAsia" w:hAnsiTheme="minorHAnsi" w:cstheme="minorBidi"/>
            <w:sz w:val="22"/>
            <w:szCs w:val="22"/>
          </w:rPr>
          <w:tab/>
        </w:r>
        <w:r w:rsidR="005868F1" w:rsidRPr="00852CB7">
          <w:rPr>
            <w:rStyle w:val="Hiperveza"/>
          </w:rPr>
          <w:t>Klasifikacija histopatoloških slika limfnih čvorova</w:t>
        </w:r>
        <w:r w:rsidR="005868F1">
          <w:rPr>
            <w:webHidden/>
          </w:rPr>
          <w:tab/>
        </w:r>
        <w:r w:rsidR="005868F1">
          <w:rPr>
            <w:webHidden/>
          </w:rPr>
          <w:fldChar w:fldCharType="begin"/>
        </w:r>
        <w:r w:rsidR="005868F1">
          <w:rPr>
            <w:webHidden/>
          </w:rPr>
          <w:instrText xml:space="preserve"> PAGEREF _Toc11229246 \h </w:instrText>
        </w:r>
        <w:r w:rsidR="005868F1">
          <w:rPr>
            <w:webHidden/>
          </w:rPr>
        </w:r>
        <w:r w:rsidR="005868F1">
          <w:rPr>
            <w:webHidden/>
          </w:rPr>
          <w:fldChar w:fldCharType="separate"/>
        </w:r>
        <w:r w:rsidR="005868F1">
          <w:rPr>
            <w:webHidden/>
          </w:rPr>
          <w:t>5</w:t>
        </w:r>
        <w:r w:rsidR="005868F1">
          <w:rPr>
            <w:webHidden/>
          </w:rPr>
          <w:fldChar w:fldCharType="end"/>
        </w:r>
      </w:hyperlink>
    </w:p>
    <w:p w:rsidR="005868F1" w:rsidRDefault="00556D71">
      <w:pPr>
        <w:pStyle w:val="Sadraj2"/>
        <w:rPr>
          <w:rFonts w:asciiTheme="minorHAnsi" w:eastAsiaTheme="minorEastAsia" w:hAnsiTheme="minorHAnsi" w:cstheme="minorBidi"/>
          <w:sz w:val="22"/>
          <w:szCs w:val="22"/>
        </w:rPr>
      </w:pPr>
      <w:hyperlink w:anchor="_Toc11229247" w:history="1">
        <w:r w:rsidR="005868F1" w:rsidRPr="00852CB7">
          <w:rPr>
            <w:rStyle w:val="Hiperveza"/>
          </w:rPr>
          <w:t>3.1</w:t>
        </w:r>
        <w:r w:rsidR="005868F1">
          <w:rPr>
            <w:rFonts w:asciiTheme="minorHAnsi" w:eastAsiaTheme="minorEastAsia" w:hAnsiTheme="minorHAnsi" w:cstheme="minorBidi"/>
            <w:sz w:val="22"/>
            <w:szCs w:val="22"/>
          </w:rPr>
          <w:tab/>
        </w:r>
        <w:r w:rsidR="005868F1" w:rsidRPr="00852CB7">
          <w:rPr>
            <w:rStyle w:val="Hiperveza"/>
          </w:rPr>
          <w:t>Klasifikacija slika</w:t>
        </w:r>
        <w:r w:rsidR="005868F1">
          <w:rPr>
            <w:webHidden/>
          </w:rPr>
          <w:tab/>
        </w:r>
        <w:r w:rsidR="005868F1">
          <w:rPr>
            <w:webHidden/>
          </w:rPr>
          <w:fldChar w:fldCharType="begin"/>
        </w:r>
        <w:r w:rsidR="005868F1">
          <w:rPr>
            <w:webHidden/>
          </w:rPr>
          <w:instrText xml:space="preserve"> PAGEREF _Toc11229247 \h </w:instrText>
        </w:r>
        <w:r w:rsidR="005868F1">
          <w:rPr>
            <w:webHidden/>
          </w:rPr>
        </w:r>
        <w:r w:rsidR="005868F1">
          <w:rPr>
            <w:webHidden/>
          </w:rPr>
          <w:fldChar w:fldCharType="separate"/>
        </w:r>
        <w:r w:rsidR="005868F1">
          <w:rPr>
            <w:webHidden/>
          </w:rPr>
          <w:t>5</w:t>
        </w:r>
        <w:r w:rsidR="005868F1">
          <w:rPr>
            <w:webHidden/>
          </w:rPr>
          <w:fldChar w:fldCharType="end"/>
        </w:r>
      </w:hyperlink>
    </w:p>
    <w:p w:rsidR="005868F1" w:rsidRDefault="00556D71">
      <w:pPr>
        <w:pStyle w:val="Sadraj2"/>
        <w:rPr>
          <w:rFonts w:asciiTheme="minorHAnsi" w:eastAsiaTheme="minorEastAsia" w:hAnsiTheme="minorHAnsi" w:cstheme="minorBidi"/>
          <w:sz w:val="22"/>
          <w:szCs w:val="22"/>
        </w:rPr>
      </w:pPr>
      <w:hyperlink w:anchor="_Toc11229248" w:history="1">
        <w:r w:rsidR="005868F1" w:rsidRPr="00852CB7">
          <w:rPr>
            <w:rStyle w:val="Hiperveza"/>
          </w:rPr>
          <w:t>3.2</w:t>
        </w:r>
        <w:r w:rsidR="005868F1">
          <w:rPr>
            <w:rFonts w:asciiTheme="minorHAnsi" w:eastAsiaTheme="minorEastAsia" w:hAnsiTheme="minorHAnsi" w:cstheme="minorBidi"/>
            <w:sz w:val="22"/>
            <w:szCs w:val="22"/>
          </w:rPr>
          <w:tab/>
        </w:r>
        <w:r w:rsidR="005868F1" w:rsidRPr="00852CB7">
          <w:rPr>
            <w:rStyle w:val="Hiperveza"/>
          </w:rPr>
          <w:t>Skup podataka</w:t>
        </w:r>
        <w:r w:rsidR="005868F1">
          <w:rPr>
            <w:webHidden/>
          </w:rPr>
          <w:tab/>
        </w:r>
        <w:r w:rsidR="005868F1">
          <w:rPr>
            <w:webHidden/>
          </w:rPr>
          <w:fldChar w:fldCharType="begin"/>
        </w:r>
        <w:r w:rsidR="005868F1">
          <w:rPr>
            <w:webHidden/>
          </w:rPr>
          <w:instrText xml:space="preserve"> PAGEREF _Toc11229248 \h </w:instrText>
        </w:r>
        <w:r w:rsidR="005868F1">
          <w:rPr>
            <w:webHidden/>
          </w:rPr>
        </w:r>
        <w:r w:rsidR="005868F1">
          <w:rPr>
            <w:webHidden/>
          </w:rPr>
          <w:fldChar w:fldCharType="separate"/>
        </w:r>
        <w:r w:rsidR="005868F1">
          <w:rPr>
            <w:webHidden/>
          </w:rPr>
          <w:t>6</w:t>
        </w:r>
        <w:r w:rsidR="005868F1">
          <w:rPr>
            <w:webHidden/>
          </w:rPr>
          <w:fldChar w:fldCharType="end"/>
        </w:r>
      </w:hyperlink>
    </w:p>
    <w:p w:rsidR="005868F1" w:rsidRDefault="00556D71">
      <w:pPr>
        <w:pStyle w:val="Sadraj2"/>
        <w:rPr>
          <w:rFonts w:asciiTheme="minorHAnsi" w:eastAsiaTheme="minorEastAsia" w:hAnsiTheme="minorHAnsi" w:cstheme="minorBidi"/>
          <w:sz w:val="22"/>
          <w:szCs w:val="22"/>
        </w:rPr>
      </w:pPr>
      <w:hyperlink w:anchor="_Toc11229249" w:history="1">
        <w:r w:rsidR="005868F1" w:rsidRPr="00852CB7">
          <w:rPr>
            <w:rStyle w:val="Hiperveza"/>
          </w:rPr>
          <w:t>3.3</w:t>
        </w:r>
        <w:r w:rsidR="005868F1">
          <w:rPr>
            <w:rFonts w:asciiTheme="minorHAnsi" w:eastAsiaTheme="minorEastAsia" w:hAnsiTheme="minorHAnsi" w:cstheme="minorBidi"/>
            <w:sz w:val="22"/>
            <w:szCs w:val="22"/>
          </w:rPr>
          <w:tab/>
        </w:r>
        <w:r w:rsidR="005868F1" w:rsidRPr="00852CB7">
          <w:rPr>
            <w:rStyle w:val="Hiperveza"/>
          </w:rPr>
          <w:t>Odabir pristupa rješavanja problema klasifikacije</w:t>
        </w:r>
        <w:r w:rsidR="005868F1">
          <w:rPr>
            <w:webHidden/>
          </w:rPr>
          <w:tab/>
        </w:r>
        <w:r w:rsidR="005868F1">
          <w:rPr>
            <w:webHidden/>
          </w:rPr>
          <w:fldChar w:fldCharType="begin"/>
        </w:r>
        <w:r w:rsidR="005868F1">
          <w:rPr>
            <w:webHidden/>
          </w:rPr>
          <w:instrText xml:space="preserve"> PAGEREF _Toc11229249 \h </w:instrText>
        </w:r>
        <w:r w:rsidR="005868F1">
          <w:rPr>
            <w:webHidden/>
          </w:rPr>
        </w:r>
        <w:r w:rsidR="005868F1">
          <w:rPr>
            <w:webHidden/>
          </w:rPr>
          <w:fldChar w:fldCharType="separate"/>
        </w:r>
        <w:r w:rsidR="005868F1">
          <w:rPr>
            <w:webHidden/>
          </w:rPr>
          <w:t>9</w:t>
        </w:r>
        <w:r w:rsidR="005868F1">
          <w:rPr>
            <w:webHidden/>
          </w:rPr>
          <w:fldChar w:fldCharType="end"/>
        </w:r>
      </w:hyperlink>
    </w:p>
    <w:p w:rsidR="005868F1" w:rsidRDefault="00556D71">
      <w:pPr>
        <w:pStyle w:val="Sadraj1"/>
        <w:rPr>
          <w:rFonts w:asciiTheme="minorHAnsi" w:eastAsiaTheme="minorEastAsia" w:hAnsiTheme="minorHAnsi" w:cstheme="minorBidi"/>
          <w:sz w:val="22"/>
          <w:szCs w:val="22"/>
        </w:rPr>
      </w:pPr>
      <w:hyperlink w:anchor="_Toc11229250" w:history="1">
        <w:r w:rsidR="005868F1" w:rsidRPr="00852CB7">
          <w:rPr>
            <w:rStyle w:val="Hiperveza"/>
          </w:rPr>
          <w:t>4.</w:t>
        </w:r>
        <w:r w:rsidR="005868F1">
          <w:rPr>
            <w:rFonts w:asciiTheme="minorHAnsi" w:eastAsiaTheme="minorEastAsia" w:hAnsiTheme="minorHAnsi" w:cstheme="minorBidi"/>
            <w:sz w:val="22"/>
            <w:szCs w:val="22"/>
          </w:rPr>
          <w:tab/>
        </w:r>
        <w:r w:rsidR="005868F1" w:rsidRPr="00852CB7">
          <w:rPr>
            <w:rStyle w:val="Hiperveza"/>
          </w:rPr>
          <w:t>Duboko učenje u analizi histopatoloških slika</w:t>
        </w:r>
        <w:r w:rsidR="005868F1">
          <w:rPr>
            <w:webHidden/>
          </w:rPr>
          <w:tab/>
        </w:r>
        <w:r w:rsidR="005868F1">
          <w:rPr>
            <w:webHidden/>
          </w:rPr>
          <w:fldChar w:fldCharType="begin"/>
        </w:r>
        <w:r w:rsidR="005868F1">
          <w:rPr>
            <w:webHidden/>
          </w:rPr>
          <w:instrText xml:space="preserve"> PAGEREF _Toc11229250 \h </w:instrText>
        </w:r>
        <w:r w:rsidR="005868F1">
          <w:rPr>
            <w:webHidden/>
          </w:rPr>
        </w:r>
        <w:r w:rsidR="005868F1">
          <w:rPr>
            <w:webHidden/>
          </w:rPr>
          <w:fldChar w:fldCharType="separate"/>
        </w:r>
        <w:r w:rsidR="005868F1">
          <w:rPr>
            <w:webHidden/>
          </w:rPr>
          <w:t>10</w:t>
        </w:r>
        <w:r w:rsidR="005868F1">
          <w:rPr>
            <w:webHidden/>
          </w:rPr>
          <w:fldChar w:fldCharType="end"/>
        </w:r>
      </w:hyperlink>
    </w:p>
    <w:p w:rsidR="005868F1" w:rsidRDefault="00556D71">
      <w:pPr>
        <w:pStyle w:val="Sadraj2"/>
        <w:rPr>
          <w:rFonts w:asciiTheme="minorHAnsi" w:eastAsiaTheme="minorEastAsia" w:hAnsiTheme="minorHAnsi" w:cstheme="minorBidi"/>
          <w:sz w:val="22"/>
          <w:szCs w:val="22"/>
        </w:rPr>
      </w:pPr>
      <w:hyperlink w:anchor="_Toc11229251" w:history="1">
        <w:r w:rsidR="005868F1" w:rsidRPr="00852CB7">
          <w:rPr>
            <w:rStyle w:val="Hiperveza"/>
          </w:rPr>
          <w:t>4.1</w:t>
        </w:r>
        <w:r w:rsidR="005868F1">
          <w:rPr>
            <w:rFonts w:asciiTheme="minorHAnsi" w:eastAsiaTheme="minorEastAsia" w:hAnsiTheme="minorHAnsi" w:cstheme="minorBidi"/>
            <w:sz w:val="22"/>
            <w:szCs w:val="22"/>
          </w:rPr>
          <w:tab/>
        </w:r>
        <w:r w:rsidR="005868F1" w:rsidRPr="00852CB7">
          <w:rPr>
            <w:rStyle w:val="Hiperveza"/>
          </w:rPr>
          <w:t>Korišteni modeli</w:t>
        </w:r>
        <w:r w:rsidR="005868F1">
          <w:rPr>
            <w:webHidden/>
          </w:rPr>
          <w:tab/>
        </w:r>
        <w:r w:rsidR="005868F1">
          <w:rPr>
            <w:webHidden/>
          </w:rPr>
          <w:fldChar w:fldCharType="begin"/>
        </w:r>
        <w:r w:rsidR="005868F1">
          <w:rPr>
            <w:webHidden/>
          </w:rPr>
          <w:instrText xml:space="preserve"> PAGEREF _Toc11229251 \h </w:instrText>
        </w:r>
        <w:r w:rsidR="005868F1">
          <w:rPr>
            <w:webHidden/>
          </w:rPr>
        </w:r>
        <w:r w:rsidR="005868F1">
          <w:rPr>
            <w:webHidden/>
          </w:rPr>
          <w:fldChar w:fldCharType="separate"/>
        </w:r>
        <w:r w:rsidR="005868F1">
          <w:rPr>
            <w:webHidden/>
          </w:rPr>
          <w:t>12</w:t>
        </w:r>
        <w:r w:rsidR="005868F1">
          <w:rPr>
            <w:webHidden/>
          </w:rPr>
          <w:fldChar w:fldCharType="end"/>
        </w:r>
      </w:hyperlink>
    </w:p>
    <w:p w:rsidR="005868F1" w:rsidRDefault="00556D71">
      <w:pPr>
        <w:pStyle w:val="Sadraj3"/>
        <w:rPr>
          <w:rFonts w:asciiTheme="minorHAnsi" w:eastAsiaTheme="minorEastAsia" w:hAnsiTheme="minorHAnsi" w:cstheme="minorBidi"/>
        </w:rPr>
      </w:pPr>
      <w:hyperlink w:anchor="_Toc11229252" w:history="1">
        <w:r w:rsidR="005868F1" w:rsidRPr="00852CB7">
          <w:rPr>
            <w:rStyle w:val="Hiperveza"/>
          </w:rPr>
          <w:t>4.1.1</w:t>
        </w:r>
        <w:r w:rsidR="005868F1">
          <w:rPr>
            <w:rFonts w:asciiTheme="minorHAnsi" w:eastAsiaTheme="minorEastAsia" w:hAnsiTheme="minorHAnsi" w:cstheme="minorBidi"/>
          </w:rPr>
          <w:tab/>
        </w:r>
        <w:r w:rsidR="005868F1" w:rsidRPr="00852CB7">
          <w:rPr>
            <w:rStyle w:val="Hiperveza"/>
          </w:rPr>
          <w:t>AlexNet</w:t>
        </w:r>
        <w:r w:rsidR="005868F1">
          <w:rPr>
            <w:webHidden/>
          </w:rPr>
          <w:tab/>
        </w:r>
        <w:r w:rsidR="005868F1">
          <w:rPr>
            <w:webHidden/>
          </w:rPr>
          <w:fldChar w:fldCharType="begin"/>
        </w:r>
        <w:r w:rsidR="005868F1">
          <w:rPr>
            <w:webHidden/>
          </w:rPr>
          <w:instrText xml:space="preserve"> PAGEREF _Toc11229252 \h </w:instrText>
        </w:r>
        <w:r w:rsidR="005868F1">
          <w:rPr>
            <w:webHidden/>
          </w:rPr>
        </w:r>
        <w:r w:rsidR="005868F1">
          <w:rPr>
            <w:webHidden/>
          </w:rPr>
          <w:fldChar w:fldCharType="separate"/>
        </w:r>
        <w:r w:rsidR="005868F1">
          <w:rPr>
            <w:webHidden/>
          </w:rPr>
          <w:t>12</w:t>
        </w:r>
        <w:r w:rsidR="005868F1">
          <w:rPr>
            <w:webHidden/>
          </w:rPr>
          <w:fldChar w:fldCharType="end"/>
        </w:r>
      </w:hyperlink>
    </w:p>
    <w:p w:rsidR="005868F1" w:rsidRDefault="00556D71">
      <w:pPr>
        <w:pStyle w:val="Sadraj3"/>
        <w:rPr>
          <w:rFonts w:asciiTheme="minorHAnsi" w:eastAsiaTheme="minorEastAsia" w:hAnsiTheme="minorHAnsi" w:cstheme="minorBidi"/>
        </w:rPr>
      </w:pPr>
      <w:hyperlink w:anchor="_Toc11229253" w:history="1">
        <w:r w:rsidR="005868F1" w:rsidRPr="00852CB7">
          <w:rPr>
            <w:rStyle w:val="Hiperveza"/>
          </w:rPr>
          <w:t>4.1.2</w:t>
        </w:r>
        <w:r w:rsidR="005868F1">
          <w:rPr>
            <w:rFonts w:asciiTheme="minorHAnsi" w:eastAsiaTheme="minorEastAsia" w:hAnsiTheme="minorHAnsi" w:cstheme="minorBidi"/>
          </w:rPr>
          <w:tab/>
        </w:r>
        <w:r w:rsidR="005868F1" w:rsidRPr="00852CB7">
          <w:rPr>
            <w:rStyle w:val="Hiperveza"/>
          </w:rPr>
          <w:t>ResNet</w:t>
        </w:r>
        <w:r w:rsidR="005868F1">
          <w:rPr>
            <w:webHidden/>
          </w:rPr>
          <w:tab/>
        </w:r>
        <w:r w:rsidR="005868F1">
          <w:rPr>
            <w:webHidden/>
          </w:rPr>
          <w:fldChar w:fldCharType="begin"/>
        </w:r>
        <w:r w:rsidR="005868F1">
          <w:rPr>
            <w:webHidden/>
          </w:rPr>
          <w:instrText xml:space="preserve"> PAGEREF _Toc11229253 \h </w:instrText>
        </w:r>
        <w:r w:rsidR="005868F1">
          <w:rPr>
            <w:webHidden/>
          </w:rPr>
        </w:r>
        <w:r w:rsidR="005868F1">
          <w:rPr>
            <w:webHidden/>
          </w:rPr>
          <w:fldChar w:fldCharType="separate"/>
        </w:r>
        <w:r w:rsidR="005868F1">
          <w:rPr>
            <w:webHidden/>
          </w:rPr>
          <w:t>14</w:t>
        </w:r>
        <w:r w:rsidR="005868F1">
          <w:rPr>
            <w:webHidden/>
          </w:rPr>
          <w:fldChar w:fldCharType="end"/>
        </w:r>
      </w:hyperlink>
    </w:p>
    <w:p w:rsidR="005868F1" w:rsidRDefault="00556D71">
      <w:pPr>
        <w:pStyle w:val="Sadraj3"/>
        <w:rPr>
          <w:rFonts w:asciiTheme="minorHAnsi" w:eastAsiaTheme="minorEastAsia" w:hAnsiTheme="minorHAnsi" w:cstheme="minorBidi"/>
        </w:rPr>
      </w:pPr>
      <w:hyperlink w:anchor="_Toc11229254" w:history="1">
        <w:r w:rsidR="005868F1" w:rsidRPr="00852CB7">
          <w:rPr>
            <w:rStyle w:val="Hiperveza"/>
          </w:rPr>
          <w:t>4.1.3</w:t>
        </w:r>
        <w:r w:rsidR="005868F1">
          <w:rPr>
            <w:rFonts w:asciiTheme="minorHAnsi" w:eastAsiaTheme="minorEastAsia" w:hAnsiTheme="minorHAnsi" w:cstheme="minorBidi"/>
          </w:rPr>
          <w:tab/>
        </w:r>
        <w:r w:rsidR="005868F1" w:rsidRPr="00852CB7">
          <w:rPr>
            <w:rStyle w:val="Hiperveza"/>
          </w:rPr>
          <w:t>DenseNet</w:t>
        </w:r>
        <w:r w:rsidR="005868F1">
          <w:rPr>
            <w:webHidden/>
          </w:rPr>
          <w:tab/>
        </w:r>
        <w:r w:rsidR="005868F1">
          <w:rPr>
            <w:webHidden/>
          </w:rPr>
          <w:fldChar w:fldCharType="begin"/>
        </w:r>
        <w:r w:rsidR="005868F1">
          <w:rPr>
            <w:webHidden/>
          </w:rPr>
          <w:instrText xml:space="preserve"> PAGEREF _Toc11229254 \h </w:instrText>
        </w:r>
        <w:r w:rsidR="005868F1">
          <w:rPr>
            <w:webHidden/>
          </w:rPr>
        </w:r>
        <w:r w:rsidR="005868F1">
          <w:rPr>
            <w:webHidden/>
          </w:rPr>
          <w:fldChar w:fldCharType="separate"/>
        </w:r>
        <w:r w:rsidR="005868F1">
          <w:rPr>
            <w:webHidden/>
          </w:rPr>
          <w:t>16</w:t>
        </w:r>
        <w:r w:rsidR="005868F1">
          <w:rPr>
            <w:webHidden/>
          </w:rPr>
          <w:fldChar w:fldCharType="end"/>
        </w:r>
      </w:hyperlink>
    </w:p>
    <w:p w:rsidR="005868F1" w:rsidRDefault="00556D71">
      <w:pPr>
        <w:pStyle w:val="Sadraj2"/>
        <w:rPr>
          <w:rFonts w:asciiTheme="minorHAnsi" w:eastAsiaTheme="minorEastAsia" w:hAnsiTheme="minorHAnsi" w:cstheme="minorBidi"/>
          <w:sz w:val="22"/>
          <w:szCs w:val="22"/>
        </w:rPr>
      </w:pPr>
      <w:hyperlink w:anchor="_Toc11229255" w:history="1">
        <w:r w:rsidR="005868F1" w:rsidRPr="00852CB7">
          <w:rPr>
            <w:rStyle w:val="Hiperveza"/>
          </w:rPr>
          <w:t>4.2</w:t>
        </w:r>
        <w:r w:rsidR="005868F1">
          <w:rPr>
            <w:rFonts w:asciiTheme="minorHAnsi" w:eastAsiaTheme="minorEastAsia" w:hAnsiTheme="minorHAnsi" w:cstheme="minorBidi"/>
            <w:sz w:val="22"/>
            <w:szCs w:val="22"/>
          </w:rPr>
          <w:tab/>
        </w:r>
        <w:r w:rsidR="005868F1" w:rsidRPr="00852CB7">
          <w:rPr>
            <w:rStyle w:val="Hiperveza"/>
          </w:rPr>
          <w:t>Učenje prijenosom značajki</w:t>
        </w:r>
        <w:r w:rsidR="005868F1">
          <w:rPr>
            <w:webHidden/>
          </w:rPr>
          <w:tab/>
        </w:r>
        <w:r w:rsidR="005868F1">
          <w:rPr>
            <w:webHidden/>
          </w:rPr>
          <w:fldChar w:fldCharType="begin"/>
        </w:r>
        <w:r w:rsidR="005868F1">
          <w:rPr>
            <w:webHidden/>
          </w:rPr>
          <w:instrText xml:space="preserve"> PAGEREF _Toc11229255 \h </w:instrText>
        </w:r>
        <w:r w:rsidR="005868F1">
          <w:rPr>
            <w:webHidden/>
          </w:rPr>
        </w:r>
        <w:r w:rsidR="005868F1">
          <w:rPr>
            <w:webHidden/>
          </w:rPr>
          <w:fldChar w:fldCharType="separate"/>
        </w:r>
        <w:r w:rsidR="005868F1">
          <w:rPr>
            <w:webHidden/>
          </w:rPr>
          <w:t>18</w:t>
        </w:r>
        <w:r w:rsidR="005868F1">
          <w:rPr>
            <w:webHidden/>
          </w:rPr>
          <w:fldChar w:fldCharType="end"/>
        </w:r>
      </w:hyperlink>
    </w:p>
    <w:p w:rsidR="005868F1" w:rsidRDefault="00556D71">
      <w:pPr>
        <w:pStyle w:val="Sadraj2"/>
        <w:rPr>
          <w:rFonts w:asciiTheme="minorHAnsi" w:eastAsiaTheme="minorEastAsia" w:hAnsiTheme="minorHAnsi" w:cstheme="minorBidi"/>
          <w:sz w:val="22"/>
          <w:szCs w:val="22"/>
        </w:rPr>
      </w:pPr>
      <w:hyperlink w:anchor="_Toc11229256" w:history="1">
        <w:r w:rsidR="005868F1" w:rsidRPr="00852CB7">
          <w:rPr>
            <w:rStyle w:val="Hiperveza"/>
          </w:rPr>
          <w:t>4.3</w:t>
        </w:r>
        <w:r w:rsidR="005868F1">
          <w:rPr>
            <w:rFonts w:asciiTheme="minorHAnsi" w:eastAsiaTheme="minorEastAsia" w:hAnsiTheme="minorHAnsi" w:cstheme="minorBidi"/>
            <w:sz w:val="22"/>
            <w:szCs w:val="22"/>
          </w:rPr>
          <w:tab/>
        </w:r>
        <w:r w:rsidR="005868F1" w:rsidRPr="00852CB7">
          <w:rPr>
            <w:rStyle w:val="Hiperveza"/>
          </w:rPr>
          <w:t>Proširivanje skupa podataka</w:t>
        </w:r>
        <w:r w:rsidR="005868F1">
          <w:rPr>
            <w:webHidden/>
          </w:rPr>
          <w:tab/>
        </w:r>
        <w:r w:rsidR="005868F1">
          <w:rPr>
            <w:webHidden/>
          </w:rPr>
          <w:fldChar w:fldCharType="begin"/>
        </w:r>
        <w:r w:rsidR="005868F1">
          <w:rPr>
            <w:webHidden/>
          </w:rPr>
          <w:instrText xml:space="preserve"> PAGEREF _Toc11229256 \h </w:instrText>
        </w:r>
        <w:r w:rsidR="005868F1">
          <w:rPr>
            <w:webHidden/>
          </w:rPr>
        </w:r>
        <w:r w:rsidR="005868F1">
          <w:rPr>
            <w:webHidden/>
          </w:rPr>
          <w:fldChar w:fldCharType="separate"/>
        </w:r>
        <w:r w:rsidR="005868F1">
          <w:rPr>
            <w:webHidden/>
          </w:rPr>
          <w:t>20</w:t>
        </w:r>
        <w:r w:rsidR="005868F1">
          <w:rPr>
            <w:webHidden/>
          </w:rPr>
          <w:fldChar w:fldCharType="end"/>
        </w:r>
      </w:hyperlink>
    </w:p>
    <w:p w:rsidR="005868F1" w:rsidRDefault="00556D71">
      <w:pPr>
        <w:pStyle w:val="Sadraj1"/>
        <w:rPr>
          <w:rFonts w:asciiTheme="minorHAnsi" w:eastAsiaTheme="minorEastAsia" w:hAnsiTheme="minorHAnsi" w:cstheme="minorBidi"/>
          <w:sz w:val="22"/>
          <w:szCs w:val="22"/>
        </w:rPr>
      </w:pPr>
      <w:hyperlink w:anchor="_Toc11229257" w:history="1">
        <w:r w:rsidR="005868F1" w:rsidRPr="00852CB7">
          <w:rPr>
            <w:rStyle w:val="Hiperveza"/>
          </w:rPr>
          <w:t>5.</w:t>
        </w:r>
        <w:r w:rsidR="005868F1">
          <w:rPr>
            <w:rFonts w:asciiTheme="minorHAnsi" w:eastAsiaTheme="minorEastAsia" w:hAnsiTheme="minorHAnsi" w:cstheme="minorBidi"/>
            <w:sz w:val="22"/>
            <w:szCs w:val="22"/>
          </w:rPr>
          <w:tab/>
        </w:r>
        <w:r w:rsidR="005868F1" w:rsidRPr="00852CB7">
          <w:rPr>
            <w:rStyle w:val="Hiperveza"/>
          </w:rPr>
          <w:t>Rješavanje problema klasifikacije histopatoloških slika</w:t>
        </w:r>
        <w:r w:rsidR="005868F1">
          <w:rPr>
            <w:webHidden/>
          </w:rPr>
          <w:tab/>
        </w:r>
        <w:r w:rsidR="005868F1">
          <w:rPr>
            <w:webHidden/>
          </w:rPr>
          <w:fldChar w:fldCharType="begin"/>
        </w:r>
        <w:r w:rsidR="005868F1">
          <w:rPr>
            <w:webHidden/>
          </w:rPr>
          <w:instrText xml:space="preserve"> PAGEREF _Toc11229257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556D71">
      <w:pPr>
        <w:pStyle w:val="Sadraj2"/>
        <w:rPr>
          <w:rFonts w:asciiTheme="minorHAnsi" w:eastAsiaTheme="minorEastAsia" w:hAnsiTheme="minorHAnsi" w:cstheme="minorBidi"/>
          <w:sz w:val="22"/>
          <w:szCs w:val="22"/>
        </w:rPr>
      </w:pPr>
      <w:hyperlink w:anchor="_Toc11229258" w:history="1">
        <w:r w:rsidR="005868F1" w:rsidRPr="00852CB7">
          <w:rPr>
            <w:rStyle w:val="Hiperveza"/>
          </w:rPr>
          <w:t>5.1</w:t>
        </w:r>
        <w:r w:rsidR="005868F1">
          <w:rPr>
            <w:rFonts w:asciiTheme="minorHAnsi" w:eastAsiaTheme="minorEastAsia" w:hAnsiTheme="minorHAnsi" w:cstheme="minorBidi"/>
            <w:sz w:val="22"/>
            <w:szCs w:val="22"/>
          </w:rPr>
          <w:tab/>
        </w:r>
        <w:r w:rsidR="005868F1" w:rsidRPr="00852CB7">
          <w:rPr>
            <w:rStyle w:val="Hiperveza"/>
          </w:rPr>
          <w:t>Usporedba modela dubokog učenja</w:t>
        </w:r>
        <w:r w:rsidR="005868F1">
          <w:rPr>
            <w:webHidden/>
          </w:rPr>
          <w:tab/>
        </w:r>
        <w:r w:rsidR="005868F1">
          <w:rPr>
            <w:webHidden/>
          </w:rPr>
          <w:fldChar w:fldCharType="begin"/>
        </w:r>
        <w:r w:rsidR="005868F1">
          <w:rPr>
            <w:webHidden/>
          </w:rPr>
          <w:instrText xml:space="preserve"> PAGEREF _Toc11229258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556D71">
      <w:pPr>
        <w:pStyle w:val="Sadraj2"/>
        <w:rPr>
          <w:rFonts w:asciiTheme="minorHAnsi" w:eastAsiaTheme="minorEastAsia" w:hAnsiTheme="minorHAnsi" w:cstheme="minorBidi"/>
          <w:sz w:val="22"/>
          <w:szCs w:val="22"/>
        </w:rPr>
      </w:pPr>
      <w:hyperlink w:anchor="_Toc11229259" w:history="1">
        <w:r w:rsidR="005868F1" w:rsidRPr="00852CB7">
          <w:rPr>
            <w:rStyle w:val="Hiperveza"/>
          </w:rPr>
          <w:t>5.2</w:t>
        </w:r>
        <w:r w:rsidR="005868F1">
          <w:rPr>
            <w:rFonts w:asciiTheme="minorHAnsi" w:eastAsiaTheme="minorEastAsia" w:hAnsiTheme="minorHAnsi" w:cstheme="minorBidi"/>
            <w:sz w:val="22"/>
            <w:szCs w:val="22"/>
          </w:rPr>
          <w:tab/>
        </w:r>
        <w:r w:rsidR="005868F1" w:rsidRPr="00852CB7">
          <w:rPr>
            <w:rStyle w:val="Hiperveza"/>
          </w:rPr>
          <w:t>Ispitivanje utjecaja tehnika proširivanja skupa podataka</w:t>
        </w:r>
        <w:r w:rsidR="005868F1">
          <w:rPr>
            <w:webHidden/>
          </w:rPr>
          <w:tab/>
        </w:r>
        <w:r w:rsidR="005868F1">
          <w:rPr>
            <w:webHidden/>
          </w:rPr>
          <w:fldChar w:fldCharType="begin"/>
        </w:r>
        <w:r w:rsidR="005868F1">
          <w:rPr>
            <w:webHidden/>
          </w:rPr>
          <w:instrText xml:space="preserve"> PAGEREF _Toc11229259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556D71">
      <w:pPr>
        <w:pStyle w:val="Sadraj2"/>
        <w:rPr>
          <w:rFonts w:asciiTheme="minorHAnsi" w:eastAsiaTheme="minorEastAsia" w:hAnsiTheme="minorHAnsi" w:cstheme="minorBidi"/>
          <w:sz w:val="22"/>
          <w:szCs w:val="22"/>
        </w:rPr>
      </w:pPr>
      <w:hyperlink w:anchor="_Toc11229260" w:history="1">
        <w:r w:rsidR="005868F1" w:rsidRPr="00852CB7">
          <w:rPr>
            <w:rStyle w:val="Hiperveza"/>
          </w:rPr>
          <w:t>5.3</w:t>
        </w:r>
        <w:r w:rsidR="005868F1">
          <w:rPr>
            <w:rFonts w:asciiTheme="minorHAnsi" w:eastAsiaTheme="minorEastAsia" w:hAnsiTheme="minorHAnsi" w:cstheme="minorBidi"/>
            <w:sz w:val="22"/>
            <w:szCs w:val="22"/>
          </w:rPr>
          <w:tab/>
        </w:r>
        <w:r w:rsidR="005868F1" w:rsidRPr="00852CB7">
          <w:rPr>
            <w:rStyle w:val="Hiperveza"/>
          </w:rPr>
          <w:t>Vrednovanje modela dubokog učenja</w:t>
        </w:r>
        <w:r w:rsidR="005868F1">
          <w:rPr>
            <w:webHidden/>
          </w:rPr>
          <w:tab/>
        </w:r>
        <w:r w:rsidR="005868F1">
          <w:rPr>
            <w:webHidden/>
          </w:rPr>
          <w:fldChar w:fldCharType="begin"/>
        </w:r>
        <w:r w:rsidR="005868F1">
          <w:rPr>
            <w:webHidden/>
          </w:rPr>
          <w:instrText xml:space="preserve"> PAGEREF _Toc11229260 \h </w:instrText>
        </w:r>
        <w:r w:rsidR="005868F1">
          <w:rPr>
            <w:webHidden/>
          </w:rPr>
        </w:r>
        <w:r w:rsidR="005868F1">
          <w:rPr>
            <w:webHidden/>
          </w:rPr>
          <w:fldChar w:fldCharType="separate"/>
        </w:r>
        <w:r w:rsidR="005868F1">
          <w:rPr>
            <w:webHidden/>
          </w:rPr>
          <w:t>23</w:t>
        </w:r>
        <w:r w:rsidR="005868F1">
          <w:rPr>
            <w:webHidden/>
          </w:rPr>
          <w:fldChar w:fldCharType="end"/>
        </w:r>
      </w:hyperlink>
    </w:p>
    <w:p w:rsidR="005868F1" w:rsidRDefault="00556D71">
      <w:pPr>
        <w:pStyle w:val="Sadraj1"/>
        <w:rPr>
          <w:rFonts w:asciiTheme="minorHAnsi" w:eastAsiaTheme="minorEastAsia" w:hAnsiTheme="minorHAnsi" w:cstheme="minorBidi"/>
          <w:sz w:val="22"/>
          <w:szCs w:val="22"/>
        </w:rPr>
      </w:pPr>
      <w:hyperlink w:anchor="_Toc11229261" w:history="1">
        <w:r w:rsidR="005868F1" w:rsidRPr="00852CB7">
          <w:rPr>
            <w:rStyle w:val="Hiperveza"/>
          </w:rPr>
          <w:t>6.</w:t>
        </w:r>
        <w:r w:rsidR="005868F1">
          <w:rPr>
            <w:rFonts w:asciiTheme="minorHAnsi" w:eastAsiaTheme="minorEastAsia" w:hAnsiTheme="minorHAnsi" w:cstheme="minorBidi"/>
            <w:sz w:val="22"/>
            <w:szCs w:val="22"/>
          </w:rPr>
          <w:tab/>
        </w:r>
        <w:r w:rsidR="005868F1" w:rsidRPr="00852CB7">
          <w:rPr>
            <w:rStyle w:val="Hiperveza"/>
          </w:rPr>
          <w:t>Rezultati</w:t>
        </w:r>
        <w:r w:rsidR="005868F1">
          <w:rPr>
            <w:webHidden/>
          </w:rPr>
          <w:tab/>
        </w:r>
        <w:r w:rsidR="005868F1">
          <w:rPr>
            <w:webHidden/>
          </w:rPr>
          <w:fldChar w:fldCharType="begin"/>
        </w:r>
        <w:r w:rsidR="005868F1">
          <w:rPr>
            <w:webHidden/>
          </w:rPr>
          <w:instrText xml:space="preserve"> PAGEREF _Toc11229261 \h </w:instrText>
        </w:r>
        <w:r w:rsidR="005868F1">
          <w:rPr>
            <w:webHidden/>
          </w:rPr>
        </w:r>
        <w:r w:rsidR="005868F1">
          <w:rPr>
            <w:webHidden/>
          </w:rPr>
          <w:fldChar w:fldCharType="separate"/>
        </w:r>
        <w:r w:rsidR="005868F1">
          <w:rPr>
            <w:webHidden/>
          </w:rPr>
          <w:t>26</w:t>
        </w:r>
        <w:r w:rsidR="005868F1">
          <w:rPr>
            <w:webHidden/>
          </w:rPr>
          <w:fldChar w:fldCharType="end"/>
        </w:r>
      </w:hyperlink>
    </w:p>
    <w:p w:rsidR="005868F1" w:rsidRDefault="00556D71">
      <w:pPr>
        <w:pStyle w:val="Sadraj2"/>
        <w:rPr>
          <w:rFonts w:asciiTheme="minorHAnsi" w:eastAsiaTheme="minorEastAsia" w:hAnsiTheme="minorHAnsi" w:cstheme="minorBidi"/>
          <w:sz w:val="22"/>
          <w:szCs w:val="22"/>
        </w:rPr>
      </w:pPr>
      <w:hyperlink w:anchor="_Toc11229262" w:history="1">
        <w:r w:rsidR="005868F1" w:rsidRPr="00852CB7">
          <w:rPr>
            <w:rStyle w:val="Hiperveza"/>
          </w:rPr>
          <w:t>6.1</w:t>
        </w:r>
        <w:r w:rsidR="005868F1">
          <w:rPr>
            <w:rFonts w:asciiTheme="minorHAnsi" w:eastAsiaTheme="minorEastAsia" w:hAnsiTheme="minorHAnsi" w:cstheme="minorBidi"/>
            <w:sz w:val="22"/>
            <w:szCs w:val="22"/>
          </w:rPr>
          <w:tab/>
        </w:r>
        <w:r w:rsidR="005868F1" w:rsidRPr="00852CB7">
          <w:rPr>
            <w:rStyle w:val="Hiperveza"/>
          </w:rPr>
          <w:t>Rezultati usporedbe modela dubokog učenja</w:t>
        </w:r>
        <w:r w:rsidR="005868F1">
          <w:rPr>
            <w:webHidden/>
          </w:rPr>
          <w:tab/>
        </w:r>
        <w:r w:rsidR="005868F1">
          <w:rPr>
            <w:webHidden/>
          </w:rPr>
          <w:fldChar w:fldCharType="begin"/>
        </w:r>
        <w:r w:rsidR="005868F1">
          <w:rPr>
            <w:webHidden/>
          </w:rPr>
          <w:instrText xml:space="preserve"> PAGEREF _Toc11229262 \h </w:instrText>
        </w:r>
        <w:r w:rsidR="005868F1">
          <w:rPr>
            <w:webHidden/>
          </w:rPr>
        </w:r>
        <w:r w:rsidR="005868F1">
          <w:rPr>
            <w:webHidden/>
          </w:rPr>
          <w:fldChar w:fldCharType="separate"/>
        </w:r>
        <w:r w:rsidR="005868F1">
          <w:rPr>
            <w:webHidden/>
          </w:rPr>
          <w:t>26</w:t>
        </w:r>
        <w:r w:rsidR="005868F1">
          <w:rPr>
            <w:webHidden/>
          </w:rPr>
          <w:fldChar w:fldCharType="end"/>
        </w:r>
      </w:hyperlink>
    </w:p>
    <w:p w:rsidR="005868F1" w:rsidRDefault="00556D71">
      <w:pPr>
        <w:pStyle w:val="Sadraj2"/>
        <w:rPr>
          <w:rFonts w:asciiTheme="minorHAnsi" w:eastAsiaTheme="minorEastAsia" w:hAnsiTheme="minorHAnsi" w:cstheme="minorBidi"/>
          <w:sz w:val="22"/>
          <w:szCs w:val="22"/>
        </w:rPr>
      </w:pPr>
      <w:hyperlink w:anchor="_Toc11229263" w:history="1">
        <w:r w:rsidR="005868F1" w:rsidRPr="00852CB7">
          <w:rPr>
            <w:rStyle w:val="Hiperveza"/>
          </w:rPr>
          <w:t>6.2</w:t>
        </w:r>
        <w:r w:rsidR="005868F1">
          <w:rPr>
            <w:rFonts w:asciiTheme="minorHAnsi" w:eastAsiaTheme="minorEastAsia" w:hAnsiTheme="minorHAnsi" w:cstheme="minorBidi"/>
            <w:sz w:val="22"/>
            <w:szCs w:val="22"/>
          </w:rPr>
          <w:tab/>
        </w:r>
        <w:r w:rsidR="005868F1" w:rsidRPr="00852CB7">
          <w:rPr>
            <w:rStyle w:val="Hiperveza"/>
          </w:rPr>
          <w:t>Rezultati ispitivanja utjecaja tehnika proširivanja skupa podataka</w:t>
        </w:r>
        <w:r w:rsidR="005868F1">
          <w:rPr>
            <w:webHidden/>
          </w:rPr>
          <w:tab/>
        </w:r>
        <w:r w:rsidR="005868F1">
          <w:rPr>
            <w:webHidden/>
          </w:rPr>
          <w:fldChar w:fldCharType="begin"/>
        </w:r>
        <w:r w:rsidR="005868F1">
          <w:rPr>
            <w:webHidden/>
          </w:rPr>
          <w:instrText xml:space="preserve"> PAGEREF _Toc11229263 \h </w:instrText>
        </w:r>
        <w:r w:rsidR="005868F1">
          <w:rPr>
            <w:webHidden/>
          </w:rPr>
        </w:r>
        <w:r w:rsidR="005868F1">
          <w:rPr>
            <w:webHidden/>
          </w:rPr>
          <w:fldChar w:fldCharType="separate"/>
        </w:r>
        <w:r w:rsidR="005868F1">
          <w:rPr>
            <w:webHidden/>
          </w:rPr>
          <w:t>30</w:t>
        </w:r>
        <w:r w:rsidR="005868F1">
          <w:rPr>
            <w:webHidden/>
          </w:rPr>
          <w:fldChar w:fldCharType="end"/>
        </w:r>
      </w:hyperlink>
    </w:p>
    <w:p w:rsidR="005868F1" w:rsidRDefault="00556D71">
      <w:pPr>
        <w:pStyle w:val="Sadraj1"/>
        <w:rPr>
          <w:rFonts w:asciiTheme="minorHAnsi" w:eastAsiaTheme="minorEastAsia" w:hAnsiTheme="minorHAnsi" w:cstheme="minorBidi"/>
          <w:sz w:val="22"/>
          <w:szCs w:val="22"/>
        </w:rPr>
      </w:pPr>
      <w:hyperlink w:anchor="_Toc11229264" w:history="1">
        <w:r w:rsidR="005868F1" w:rsidRPr="00852CB7">
          <w:rPr>
            <w:rStyle w:val="Hiperveza"/>
          </w:rPr>
          <w:t>7.</w:t>
        </w:r>
        <w:r w:rsidR="005868F1">
          <w:rPr>
            <w:rFonts w:asciiTheme="minorHAnsi" w:eastAsiaTheme="minorEastAsia" w:hAnsiTheme="minorHAnsi" w:cstheme="minorBidi"/>
            <w:sz w:val="22"/>
            <w:szCs w:val="22"/>
          </w:rPr>
          <w:tab/>
        </w:r>
        <w:r w:rsidR="005868F1" w:rsidRPr="00852CB7">
          <w:rPr>
            <w:rStyle w:val="Hiperveza"/>
          </w:rPr>
          <w:t>Zaključak</w:t>
        </w:r>
        <w:r w:rsidR="005868F1">
          <w:rPr>
            <w:webHidden/>
          </w:rPr>
          <w:tab/>
        </w:r>
        <w:r w:rsidR="005868F1">
          <w:rPr>
            <w:webHidden/>
          </w:rPr>
          <w:fldChar w:fldCharType="begin"/>
        </w:r>
        <w:r w:rsidR="005868F1">
          <w:rPr>
            <w:webHidden/>
          </w:rPr>
          <w:instrText xml:space="preserve"> PAGEREF _Toc11229264 \h </w:instrText>
        </w:r>
        <w:r w:rsidR="005868F1">
          <w:rPr>
            <w:webHidden/>
          </w:rPr>
        </w:r>
        <w:r w:rsidR="005868F1">
          <w:rPr>
            <w:webHidden/>
          </w:rPr>
          <w:fldChar w:fldCharType="separate"/>
        </w:r>
        <w:r w:rsidR="005868F1">
          <w:rPr>
            <w:webHidden/>
          </w:rPr>
          <w:t>31</w:t>
        </w:r>
        <w:r w:rsidR="005868F1">
          <w:rPr>
            <w:webHidden/>
          </w:rPr>
          <w:fldChar w:fldCharType="end"/>
        </w:r>
      </w:hyperlink>
    </w:p>
    <w:p w:rsidR="005868F1" w:rsidRDefault="00556D71">
      <w:pPr>
        <w:pStyle w:val="Sadraj1"/>
        <w:rPr>
          <w:rFonts w:asciiTheme="minorHAnsi" w:eastAsiaTheme="minorEastAsia" w:hAnsiTheme="minorHAnsi" w:cstheme="minorBidi"/>
          <w:sz w:val="22"/>
          <w:szCs w:val="22"/>
        </w:rPr>
      </w:pPr>
      <w:hyperlink w:anchor="_Toc11229265" w:history="1">
        <w:r w:rsidR="005868F1" w:rsidRPr="00852CB7">
          <w:rPr>
            <w:rStyle w:val="Hiperveza"/>
          </w:rPr>
          <w:t>8.</w:t>
        </w:r>
        <w:r w:rsidR="005868F1">
          <w:rPr>
            <w:rFonts w:asciiTheme="minorHAnsi" w:eastAsiaTheme="minorEastAsia" w:hAnsiTheme="minorHAnsi" w:cstheme="minorBidi"/>
            <w:sz w:val="22"/>
            <w:szCs w:val="22"/>
          </w:rPr>
          <w:tab/>
        </w:r>
        <w:r w:rsidR="005868F1" w:rsidRPr="00852CB7">
          <w:rPr>
            <w:rStyle w:val="Hiperveza"/>
          </w:rPr>
          <w:t>Literatura</w:t>
        </w:r>
        <w:r w:rsidR="005868F1">
          <w:rPr>
            <w:webHidden/>
          </w:rPr>
          <w:tab/>
        </w:r>
        <w:r w:rsidR="005868F1">
          <w:rPr>
            <w:webHidden/>
          </w:rPr>
          <w:fldChar w:fldCharType="begin"/>
        </w:r>
        <w:r w:rsidR="005868F1">
          <w:rPr>
            <w:webHidden/>
          </w:rPr>
          <w:instrText xml:space="preserve"> PAGEREF _Toc11229265 \h </w:instrText>
        </w:r>
        <w:r w:rsidR="005868F1">
          <w:rPr>
            <w:webHidden/>
          </w:rPr>
        </w:r>
        <w:r w:rsidR="005868F1">
          <w:rPr>
            <w:webHidden/>
          </w:rPr>
          <w:fldChar w:fldCharType="separate"/>
        </w:r>
        <w:r w:rsidR="005868F1">
          <w:rPr>
            <w:webHidden/>
          </w:rPr>
          <w:t>33</w:t>
        </w:r>
        <w:r w:rsidR="005868F1">
          <w:rPr>
            <w:webHidden/>
          </w:rPr>
          <w:fldChar w:fldCharType="end"/>
        </w:r>
      </w:hyperlink>
    </w:p>
    <w:p w:rsidR="005868F1" w:rsidRDefault="00556D71">
      <w:pPr>
        <w:pStyle w:val="Sadraj1"/>
        <w:rPr>
          <w:rFonts w:asciiTheme="minorHAnsi" w:eastAsiaTheme="minorEastAsia" w:hAnsiTheme="minorHAnsi" w:cstheme="minorBidi"/>
          <w:sz w:val="22"/>
          <w:szCs w:val="22"/>
        </w:rPr>
      </w:pPr>
      <w:hyperlink w:anchor="_Toc11229266" w:history="1">
        <w:r w:rsidR="005868F1" w:rsidRPr="00852CB7">
          <w:rPr>
            <w:rStyle w:val="Hiperveza"/>
          </w:rPr>
          <w:t>Sažetak</w:t>
        </w:r>
        <w:r w:rsidR="005868F1">
          <w:rPr>
            <w:webHidden/>
          </w:rPr>
          <w:tab/>
        </w:r>
        <w:r w:rsidR="005868F1">
          <w:rPr>
            <w:webHidden/>
          </w:rPr>
          <w:fldChar w:fldCharType="begin"/>
        </w:r>
        <w:r w:rsidR="005868F1">
          <w:rPr>
            <w:webHidden/>
          </w:rPr>
          <w:instrText xml:space="preserve"> PAGEREF _Toc11229266 \h </w:instrText>
        </w:r>
        <w:r w:rsidR="005868F1">
          <w:rPr>
            <w:webHidden/>
          </w:rPr>
        </w:r>
        <w:r w:rsidR="005868F1">
          <w:rPr>
            <w:webHidden/>
          </w:rPr>
          <w:fldChar w:fldCharType="separate"/>
        </w:r>
        <w:r w:rsidR="005868F1">
          <w:rPr>
            <w:webHidden/>
          </w:rPr>
          <w:t>38</w:t>
        </w:r>
        <w:r w:rsidR="005868F1">
          <w:rPr>
            <w:webHidden/>
          </w:rPr>
          <w:fldChar w:fldCharType="end"/>
        </w:r>
      </w:hyperlink>
    </w:p>
    <w:p w:rsidR="005868F1" w:rsidRDefault="00556D71">
      <w:pPr>
        <w:pStyle w:val="Sadraj1"/>
        <w:rPr>
          <w:rFonts w:asciiTheme="minorHAnsi" w:eastAsiaTheme="minorEastAsia" w:hAnsiTheme="minorHAnsi" w:cstheme="minorBidi"/>
          <w:sz w:val="22"/>
          <w:szCs w:val="22"/>
        </w:rPr>
      </w:pPr>
      <w:hyperlink w:anchor="_Toc11229267" w:history="1">
        <w:r w:rsidR="005868F1" w:rsidRPr="00852CB7">
          <w:rPr>
            <w:rStyle w:val="Hiperveza"/>
          </w:rPr>
          <w:t>Summary</w:t>
        </w:r>
        <w:r w:rsidR="005868F1">
          <w:rPr>
            <w:webHidden/>
          </w:rPr>
          <w:tab/>
        </w:r>
        <w:r w:rsidR="005868F1">
          <w:rPr>
            <w:webHidden/>
          </w:rPr>
          <w:fldChar w:fldCharType="begin"/>
        </w:r>
        <w:r w:rsidR="005868F1">
          <w:rPr>
            <w:webHidden/>
          </w:rPr>
          <w:instrText xml:space="preserve"> PAGEREF _Toc11229267 \h </w:instrText>
        </w:r>
        <w:r w:rsidR="005868F1">
          <w:rPr>
            <w:webHidden/>
          </w:rPr>
        </w:r>
        <w:r w:rsidR="005868F1">
          <w:rPr>
            <w:webHidden/>
          </w:rPr>
          <w:fldChar w:fldCharType="separate"/>
        </w:r>
        <w:r w:rsidR="005868F1">
          <w:rPr>
            <w:webHidden/>
          </w:rPr>
          <w:t>39</w:t>
        </w:r>
        <w:r w:rsidR="005868F1">
          <w:rPr>
            <w:webHidden/>
          </w:rPr>
          <w:fldChar w:fldCharType="end"/>
        </w:r>
      </w:hyperlink>
    </w:p>
    <w:p w:rsidR="005868F1" w:rsidRDefault="00556D71">
      <w:pPr>
        <w:pStyle w:val="Sadraj1"/>
        <w:rPr>
          <w:rFonts w:asciiTheme="minorHAnsi" w:eastAsiaTheme="minorEastAsia" w:hAnsiTheme="minorHAnsi" w:cstheme="minorBidi"/>
          <w:sz w:val="22"/>
          <w:szCs w:val="22"/>
        </w:rPr>
      </w:pPr>
      <w:hyperlink w:anchor="_Toc11229268" w:history="1">
        <w:r w:rsidR="005868F1" w:rsidRPr="00852CB7">
          <w:rPr>
            <w:rStyle w:val="Hiperveza"/>
          </w:rPr>
          <w:t>Prilog – programski kod</w:t>
        </w:r>
        <w:r w:rsidR="005868F1">
          <w:rPr>
            <w:webHidden/>
          </w:rPr>
          <w:tab/>
        </w:r>
        <w:r w:rsidR="005868F1">
          <w:rPr>
            <w:webHidden/>
          </w:rPr>
          <w:fldChar w:fldCharType="begin"/>
        </w:r>
        <w:r w:rsidR="005868F1">
          <w:rPr>
            <w:webHidden/>
          </w:rPr>
          <w:instrText xml:space="preserve"> PAGEREF _Toc11229268 \h </w:instrText>
        </w:r>
        <w:r w:rsidR="005868F1">
          <w:rPr>
            <w:webHidden/>
          </w:rPr>
        </w:r>
        <w:r w:rsidR="005868F1">
          <w:rPr>
            <w:webHidden/>
          </w:rPr>
          <w:fldChar w:fldCharType="separate"/>
        </w:r>
        <w:r w:rsidR="005868F1">
          <w:rPr>
            <w:webHidden/>
          </w:rPr>
          <w:t>40</w:t>
        </w:r>
        <w:r w:rsidR="005868F1">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5868F1" w:rsidRDefault="00562B9A" w:rsidP="005868F1">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1229269" w:history="1">
        <w:r w:rsidR="005868F1" w:rsidRPr="005F6162">
          <w:rPr>
            <w:rStyle w:val="Hiperveza"/>
            <w:noProof/>
          </w:rPr>
          <w:t>Slika 1. Primjer slike histopatološkog uzorka slikanog WSI metodom preuzet iz Camelyon16 [6] skupa podataka s oznakom tumorskog tikva na tri razine uvećanja</w:t>
        </w:r>
        <w:r w:rsidR="005868F1">
          <w:rPr>
            <w:noProof/>
            <w:webHidden/>
          </w:rPr>
          <w:tab/>
        </w:r>
        <w:r w:rsidR="005868F1">
          <w:rPr>
            <w:noProof/>
            <w:webHidden/>
          </w:rPr>
          <w:fldChar w:fldCharType="begin"/>
        </w:r>
        <w:r w:rsidR="005868F1">
          <w:rPr>
            <w:noProof/>
            <w:webHidden/>
          </w:rPr>
          <w:instrText xml:space="preserve"> PAGEREF _Toc11229269 \h </w:instrText>
        </w:r>
        <w:r w:rsidR="005868F1">
          <w:rPr>
            <w:noProof/>
            <w:webHidden/>
          </w:rPr>
        </w:r>
        <w:r w:rsidR="005868F1">
          <w:rPr>
            <w:noProof/>
            <w:webHidden/>
          </w:rPr>
          <w:fldChar w:fldCharType="separate"/>
        </w:r>
        <w:r w:rsidR="005868F1">
          <w:rPr>
            <w:noProof/>
            <w:webHidden/>
          </w:rPr>
          <w:t>7</w:t>
        </w:r>
        <w:r w:rsidR="005868F1">
          <w:rPr>
            <w:noProof/>
            <w:webHidden/>
          </w:rPr>
          <w:fldChar w:fldCharType="end"/>
        </w:r>
      </w:hyperlink>
    </w:p>
    <w:p w:rsidR="005868F1" w:rsidRDefault="00556D71">
      <w:pPr>
        <w:pStyle w:val="Tablicaslika"/>
        <w:tabs>
          <w:tab w:val="right" w:leader="dot" w:pos="8210"/>
        </w:tabs>
        <w:rPr>
          <w:rFonts w:asciiTheme="minorHAnsi" w:eastAsiaTheme="minorEastAsia" w:hAnsiTheme="minorHAnsi" w:cstheme="minorBidi"/>
          <w:noProof/>
          <w:sz w:val="22"/>
          <w:szCs w:val="22"/>
        </w:rPr>
      </w:pPr>
      <w:hyperlink w:anchor="_Toc11229270" w:history="1">
        <w:r w:rsidR="005868F1" w:rsidRPr="005F6162">
          <w:rPr>
            <w:rStyle w:val="Hiperveza"/>
            <w:noProof/>
          </w:rPr>
          <w:t>Slika 2. Primjer histopatoloških slika iz skupa podataka PCam [5] koji sadrže tumor</w:t>
        </w:r>
        <w:r w:rsidR="005868F1">
          <w:rPr>
            <w:noProof/>
            <w:webHidden/>
          </w:rPr>
          <w:tab/>
        </w:r>
        <w:r w:rsidR="005868F1">
          <w:rPr>
            <w:noProof/>
            <w:webHidden/>
          </w:rPr>
          <w:fldChar w:fldCharType="begin"/>
        </w:r>
        <w:r w:rsidR="005868F1">
          <w:rPr>
            <w:noProof/>
            <w:webHidden/>
          </w:rPr>
          <w:instrText xml:space="preserve"> PAGEREF _Toc11229270 \h </w:instrText>
        </w:r>
        <w:r w:rsidR="005868F1">
          <w:rPr>
            <w:noProof/>
            <w:webHidden/>
          </w:rPr>
        </w:r>
        <w:r w:rsidR="005868F1">
          <w:rPr>
            <w:noProof/>
            <w:webHidden/>
          </w:rPr>
          <w:fldChar w:fldCharType="separate"/>
        </w:r>
        <w:r w:rsidR="005868F1">
          <w:rPr>
            <w:noProof/>
            <w:webHidden/>
          </w:rPr>
          <w:t>8</w:t>
        </w:r>
        <w:r w:rsidR="005868F1">
          <w:rPr>
            <w:noProof/>
            <w:webHidden/>
          </w:rPr>
          <w:fldChar w:fldCharType="end"/>
        </w:r>
      </w:hyperlink>
    </w:p>
    <w:p w:rsidR="005868F1" w:rsidRDefault="00556D71">
      <w:pPr>
        <w:pStyle w:val="Tablicaslika"/>
        <w:tabs>
          <w:tab w:val="right" w:leader="dot" w:pos="8210"/>
        </w:tabs>
        <w:rPr>
          <w:rFonts w:asciiTheme="minorHAnsi" w:eastAsiaTheme="minorEastAsia" w:hAnsiTheme="minorHAnsi" w:cstheme="minorBidi"/>
          <w:noProof/>
          <w:sz w:val="22"/>
          <w:szCs w:val="22"/>
        </w:rPr>
      </w:pPr>
      <w:hyperlink w:anchor="_Toc11229271" w:history="1">
        <w:r w:rsidR="005868F1" w:rsidRPr="005F6162">
          <w:rPr>
            <w:rStyle w:val="Hiperveza"/>
            <w:noProof/>
          </w:rPr>
          <w:t>Slika 3. Primjeri histopatoloških slika iz skupa podataka PCam [5] koji ne sadrže tumor</w:t>
        </w:r>
        <w:r w:rsidR="005868F1">
          <w:rPr>
            <w:noProof/>
            <w:webHidden/>
          </w:rPr>
          <w:tab/>
        </w:r>
        <w:r w:rsidR="005868F1">
          <w:rPr>
            <w:noProof/>
            <w:webHidden/>
          </w:rPr>
          <w:fldChar w:fldCharType="begin"/>
        </w:r>
        <w:r w:rsidR="005868F1">
          <w:rPr>
            <w:noProof/>
            <w:webHidden/>
          </w:rPr>
          <w:instrText xml:space="preserve"> PAGEREF _Toc11229271 \h </w:instrText>
        </w:r>
        <w:r w:rsidR="005868F1">
          <w:rPr>
            <w:noProof/>
            <w:webHidden/>
          </w:rPr>
        </w:r>
        <w:r w:rsidR="005868F1">
          <w:rPr>
            <w:noProof/>
            <w:webHidden/>
          </w:rPr>
          <w:fldChar w:fldCharType="separate"/>
        </w:r>
        <w:r w:rsidR="005868F1">
          <w:rPr>
            <w:noProof/>
            <w:webHidden/>
          </w:rPr>
          <w:t>8</w:t>
        </w:r>
        <w:r w:rsidR="005868F1">
          <w:rPr>
            <w:noProof/>
            <w:webHidden/>
          </w:rPr>
          <w:fldChar w:fldCharType="end"/>
        </w:r>
      </w:hyperlink>
    </w:p>
    <w:p w:rsidR="005868F1" w:rsidRDefault="00556D71">
      <w:pPr>
        <w:pStyle w:val="Tablicaslika"/>
        <w:tabs>
          <w:tab w:val="right" w:leader="dot" w:pos="8210"/>
        </w:tabs>
        <w:rPr>
          <w:rFonts w:asciiTheme="minorHAnsi" w:eastAsiaTheme="minorEastAsia" w:hAnsiTheme="minorHAnsi" w:cstheme="minorBidi"/>
          <w:noProof/>
          <w:sz w:val="22"/>
          <w:szCs w:val="22"/>
        </w:rPr>
      </w:pPr>
      <w:hyperlink w:anchor="_Toc11229272" w:history="1">
        <w:r w:rsidR="005868F1" w:rsidRPr="005F6162">
          <w:rPr>
            <w:rStyle w:val="Hiperveza"/>
            <w:noProof/>
          </w:rPr>
          <w:t xml:space="preserve">Slika 4. Broj recenziranih radova u analizi medicinskih slika koji spominju duboko učenje. Radovi su pretraživani pomoću </w:t>
        </w:r>
        <w:r w:rsidR="005868F1" w:rsidRPr="005F6162">
          <w:rPr>
            <w:rStyle w:val="Hiperveza"/>
            <w:noProof/>
            <w:lang w:val="en-US"/>
          </w:rPr>
          <w:t>PubMed</w:t>
        </w:r>
        <w:r w:rsidR="005868F1" w:rsidRPr="005F6162">
          <w:rPr>
            <w:rStyle w:val="Hiperveza"/>
            <w:noProof/>
          </w:rPr>
          <w:t xml:space="preserve"> baze podataka [26] koristeći sljedeći kriterij: </w:t>
        </w:r>
        <w:r w:rsidR="005868F1" w:rsidRPr="005F6162">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5868F1" w:rsidRPr="005F6162">
          <w:rPr>
            <w:rStyle w:val="Hiperveza"/>
            <w:noProof/>
          </w:rPr>
          <w:t>). Za 2019. godinu pretraga uključuje radove objavljene do 1.6.2019 te su zatim rezultati linearno prošireni. Slika je napravljena po uzoru na [3].</w:t>
        </w:r>
        <w:r w:rsidR="005868F1">
          <w:rPr>
            <w:noProof/>
            <w:webHidden/>
          </w:rPr>
          <w:tab/>
        </w:r>
        <w:r w:rsidR="005868F1">
          <w:rPr>
            <w:noProof/>
            <w:webHidden/>
          </w:rPr>
          <w:fldChar w:fldCharType="begin"/>
        </w:r>
        <w:r w:rsidR="005868F1">
          <w:rPr>
            <w:noProof/>
            <w:webHidden/>
          </w:rPr>
          <w:instrText xml:space="preserve"> PAGEREF _Toc11229272 \h </w:instrText>
        </w:r>
        <w:r w:rsidR="005868F1">
          <w:rPr>
            <w:noProof/>
            <w:webHidden/>
          </w:rPr>
        </w:r>
        <w:r w:rsidR="005868F1">
          <w:rPr>
            <w:noProof/>
            <w:webHidden/>
          </w:rPr>
          <w:fldChar w:fldCharType="separate"/>
        </w:r>
        <w:r w:rsidR="005868F1">
          <w:rPr>
            <w:noProof/>
            <w:webHidden/>
          </w:rPr>
          <w:t>9</w:t>
        </w:r>
        <w:r w:rsidR="005868F1">
          <w:rPr>
            <w:noProof/>
            <w:webHidden/>
          </w:rPr>
          <w:fldChar w:fldCharType="end"/>
        </w:r>
      </w:hyperlink>
    </w:p>
    <w:p w:rsidR="005868F1" w:rsidRDefault="00556D71">
      <w:pPr>
        <w:pStyle w:val="Tablicaslika"/>
        <w:tabs>
          <w:tab w:val="right" w:leader="dot" w:pos="8210"/>
        </w:tabs>
        <w:rPr>
          <w:rFonts w:asciiTheme="minorHAnsi" w:eastAsiaTheme="minorEastAsia" w:hAnsiTheme="minorHAnsi" w:cstheme="minorBidi"/>
          <w:noProof/>
          <w:sz w:val="22"/>
          <w:szCs w:val="22"/>
        </w:rPr>
      </w:pPr>
      <w:hyperlink w:anchor="_Toc11229273" w:history="1">
        <w:r w:rsidR="005868F1" w:rsidRPr="005F6162">
          <w:rPr>
            <w:rStyle w:val="Hiperveza"/>
            <w:noProof/>
          </w:rPr>
          <w:t>Slika 5. Grafički prikaz arhitekture korištenog AlexNet modela iz PyTorch radnog okvira [14]</w:t>
        </w:r>
        <w:r w:rsidR="005868F1">
          <w:rPr>
            <w:noProof/>
            <w:webHidden/>
          </w:rPr>
          <w:tab/>
        </w:r>
        <w:r w:rsidR="005868F1">
          <w:rPr>
            <w:noProof/>
            <w:webHidden/>
          </w:rPr>
          <w:fldChar w:fldCharType="begin"/>
        </w:r>
        <w:r w:rsidR="005868F1">
          <w:rPr>
            <w:noProof/>
            <w:webHidden/>
          </w:rPr>
          <w:instrText xml:space="preserve"> PAGEREF _Toc11229273 \h </w:instrText>
        </w:r>
        <w:r w:rsidR="005868F1">
          <w:rPr>
            <w:noProof/>
            <w:webHidden/>
          </w:rPr>
        </w:r>
        <w:r w:rsidR="005868F1">
          <w:rPr>
            <w:noProof/>
            <w:webHidden/>
          </w:rPr>
          <w:fldChar w:fldCharType="separate"/>
        </w:r>
        <w:r w:rsidR="005868F1">
          <w:rPr>
            <w:noProof/>
            <w:webHidden/>
          </w:rPr>
          <w:t>13</w:t>
        </w:r>
        <w:r w:rsidR="005868F1">
          <w:rPr>
            <w:noProof/>
            <w:webHidden/>
          </w:rPr>
          <w:fldChar w:fldCharType="end"/>
        </w:r>
      </w:hyperlink>
    </w:p>
    <w:p w:rsidR="005868F1" w:rsidRDefault="00556D71">
      <w:pPr>
        <w:pStyle w:val="Tablicaslika"/>
        <w:tabs>
          <w:tab w:val="right" w:leader="dot" w:pos="8210"/>
        </w:tabs>
        <w:rPr>
          <w:rFonts w:asciiTheme="minorHAnsi" w:eastAsiaTheme="minorEastAsia" w:hAnsiTheme="minorHAnsi" w:cstheme="minorBidi"/>
          <w:noProof/>
          <w:sz w:val="22"/>
          <w:szCs w:val="22"/>
        </w:rPr>
      </w:pPr>
      <w:hyperlink w:anchor="_Toc11229274" w:history="1">
        <w:r w:rsidR="005868F1" w:rsidRPr="005F6162">
          <w:rPr>
            <w:rStyle w:val="Hiperveza"/>
            <w:noProof/>
          </w:rPr>
          <w:t>Slika 6. Grafički prikaz osnovnog rezidualnog bloka (desno) i implementacije rezidualnog bloka unutar PyTorch radnog okvira napravljenog temeljem [9], [14] i [18]</w:t>
        </w:r>
        <w:r w:rsidR="005868F1">
          <w:rPr>
            <w:noProof/>
            <w:webHidden/>
          </w:rPr>
          <w:tab/>
        </w:r>
        <w:r w:rsidR="005868F1">
          <w:rPr>
            <w:noProof/>
            <w:webHidden/>
          </w:rPr>
          <w:fldChar w:fldCharType="begin"/>
        </w:r>
        <w:r w:rsidR="005868F1">
          <w:rPr>
            <w:noProof/>
            <w:webHidden/>
          </w:rPr>
          <w:instrText xml:space="preserve"> PAGEREF _Toc11229274 \h </w:instrText>
        </w:r>
        <w:r w:rsidR="005868F1">
          <w:rPr>
            <w:noProof/>
            <w:webHidden/>
          </w:rPr>
        </w:r>
        <w:r w:rsidR="005868F1">
          <w:rPr>
            <w:noProof/>
            <w:webHidden/>
          </w:rPr>
          <w:fldChar w:fldCharType="separate"/>
        </w:r>
        <w:r w:rsidR="005868F1">
          <w:rPr>
            <w:noProof/>
            <w:webHidden/>
          </w:rPr>
          <w:t>15</w:t>
        </w:r>
        <w:r w:rsidR="005868F1">
          <w:rPr>
            <w:noProof/>
            <w:webHidden/>
          </w:rPr>
          <w:fldChar w:fldCharType="end"/>
        </w:r>
      </w:hyperlink>
    </w:p>
    <w:p w:rsidR="005868F1" w:rsidRDefault="00556D71">
      <w:pPr>
        <w:pStyle w:val="Tablicaslika"/>
        <w:tabs>
          <w:tab w:val="right" w:leader="dot" w:pos="8210"/>
        </w:tabs>
        <w:rPr>
          <w:rFonts w:asciiTheme="minorHAnsi" w:eastAsiaTheme="minorEastAsia" w:hAnsiTheme="minorHAnsi" w:cstheme="minorBidi"/>
          <w:noProof/>
          <w:sz w:val="22"/>
          <w:szCs w:val="22"/>
        </w:rPr>
      </w:pPr>
      <w:hyperlink w:anchor="_Toc11229275" w:history="1">
        <w:r w:rsidR="005868F1" w:rsidRPr="005F6162">
          <w:rPr>
            <w:rStyle w:val="Hiperveza"/>
            <w:noProof/>
          </w:rPr>
          <w:t>Slika 7. Grafički prikaz arhitekture korištenog ResNet modela iz PyTorch radnog okvira [14]</w:t>
        </w:r>
        <w:r w:rsidR="005868F1">
          <w:rPr>
            <w:noProof/>
            <w:webHidden/>
          </w:rPr>
          <w:tab/>
        </w:r>
        <w:r w:rsidR="005868F1">
          <w:rPr>
            <w:noProof/>
            <w:webHidden/>
          </w:rPr>
          <w:fldChar w:fldCharType="begin"/>
        </w:r>
        <w:r w:rsidR="005868F1">
          <w:rPr>
            <w:noProof/>
            <w:webHidden/>
          </w:rPr>
          <w:instrText xml:space="preserve"> PAGEREF _Toc11229275 \h </w:instrText>
        </w:r>
        <w:r w:rsidR="005868F1">
          <w:rPr>
            <w:noProof/>
            <w:webHidden/>
          </w:rPr>
        </w:r>
        <w:r w:rsidR="005868F1">
          <w:rPr>
            <w:noProof/>
            <w:webHidden/>
          </w:rPr>
          <w:fldChar w:fldCharType="separate"/>
        </w:r>
        <w:r w:rsidR="005868F1">
          <w:rPr>
            <w:noProof/>
            <w:webHidden/>
          </w:rPr>
          <w:t>16</w:t>
        </w:r>
        <w:r w:rsidR="005868F1">
          <w:rPr>
            <w:noProof/>
            <w:webHidden/>
          </w:rPr>
          <w:fldChar w:fldCharType="end"/>
        </w:r>
      </w:hyperlink>
    </w:p>
    <w:p w:rsidR="005868F1" w:rsidRDefault="00556D71">
      <w:pPr>
        <w:pStyle w:val="Tablicaslika"/>
        <w:tabs>
          <w:tab w:val="right" w:leader="dot" w:pos="8210"/>
        </w:tabs>
        <w:rPr>
          <w:rFonts w:asciiTheme="minorHAnsi" w:eastAsiaTheme="minorEastAsia" w:hAnsiTheme="minorHAnsi" w:cstheme="minorBidi"/>
          <w:noProof/>
          <w:sz w:val="22"/>
          <w:szCs w:val="22"/>
        </w:rPr>
      </w:pPr>
      <w:hyperlink w:anchor="_Toc11229276" w:history="1">
        <w:r w:rsidR="005868F1" w:rsidRPr="005F6162">
          <w:rPr>
            <w:rStyle w:val="Hiperveza"/>
            <w:noProof/>
          </w:rPr>
          <w:t xml:space="preserve">Slika 8. Grafički prikaz gusto povezanog sloja (lijevo) i prijelaznog bloka (desno) temeljem implementacije u </w:t>
        </w:r>
        <w:r w:rsidR="005868F1" w:rsidRPr="005F6162">
          <w:rPr>
            <w:rStyle w:val="Hiperveza"/>
            <w:noProof/>
            <w:lang w:val="en-US"/>
          </w:rPr>
          <w:t xml:space="preserve">PyTorch </w:t>
        </w:r>
        <w:r w:rsidR="005868F1" w:rsidRPr="005F6162">
          <w:rPr>
            <w:rStyle w:val="Hiperveza"/>
            <w:noProof/>
          </w:rPr>
          <w:t>radnom okviru</w:t>
        </w:r>
        <w:r w:rsidR="005868F1" w:rsidRPr="005F6162">
          <w:rPr>
            <w:rStyle w:val="Hiperveza"/>
            <w:noProof/>
            <w:lang w:val="en-US"/>
          </w:rPr>
          <w:t xml:space="preserve"> [14]</w:t>
        </w:r>
        <w:r w:rsidR="005868F1">
          <w:rPr>
            <w:noProof/>
            <w:webHidden/>
          </w:rPr>
          <w:tab/>
        </w:r>
        <w:r w:rsidR="005868F1">
          <w:rPr>
            <w:noProof/>
            <w:webHidden/>
          </w:rPr>
          <w:fldChar w:fldCharType="begin"/>
        </w:r>
        <w:r w:rsidR="005868F1">
          <w:rPr>
            <w:noProof/>
            <w:webHidden/>
          </w:rPr>
          <w:instrText xml:space="preserve"> PAGEREF _Toc11229276 \h </w:instrText>
        </w:r>
        <w:r w:rsidR="005868F1">
          <w:rPr>
            <w:noProof/>
            <w:webHidden/>
          </w:rPr>
        </w:r>
        <w:r w:rsidR="005868F1">
          <w:rPr>
            <w:noProof/>
            <w:webHidden/>
          </w:rPr>
          <w:fldChar w:fldCharType="separate"/>
        </w:r>
        <w:r w:rsidR="005868F1">
          <w:rPr>
            <w:noProof/>
            <w:webHidden/>
          </w:rPr>
          <w:t>17</w:t>
        </w:r>
        <w:r w:rsidR="005868F1">
          <w:rPr>
            <w:noProof/>
            <w:webHidden/>
          </w:rPr>
          <w:fldChar w:fldCharType="end"/>
        </w:r>
      </w:hyperlink>
    </w:p>
    <w:p w:rsidR="005868F1" w:rsidRDefault="00556D71">
      <w:pPr>
        <w:pStyle w:val="Tablicaslika"/>
        <w:tabs>
          <w:tab w:val="right" w:leader="dot" w:pos="8210"/>
        </w:tabs>
        <w:rPr>
          <w:rFonts w:asciiTheme="minorHAnsi" w:eastAsiaTheme="minorEastAsia" w:hAnsiTheme="minorHAnsi" w:cstheme="minorBidi"/>
          <w:noProof/>
          <w:sz w:val="22"/>
          <w:szCs w:val="22"/>
        </w:rPr>
      </w:pPr>
      <w:hyperlink w:anchor="_Toc11229277" w:history="1">
        <w:r w:rsidR="005868F1" w:rsidRPr="005F6162">
          <w:rPr>
            <w:rStyle w:val="Hiperveza"/>
            <w:noProof/>
          </w:rPr>
          <w:t>Slika 9. Grafički prikaz gusto povezanog bloka s četiri gusto povezana sloja</w:t>
        </w:r>
        <w:r w:rsidR="005868F1">
          <w:rPr>
            <w:noProof/>
            <w:webHidden/>
          </w:rPr>
          <w:tab/>
        </w:r>
        <w:r w:rsidR="005868F1">
          <w:rPr>
            <w:noProof/>
            <w:webHidden/>
          </w:rPr>
          <w:fldChar w:fldCharType="begin"/>
        </w:r>
        <w:r w:rsidR="005868F1">
          <w:rPr>
            <w:noProof/>
            <w:webHidden/>
          </w:rPr>
          <w:instrText xml:space="preserve"> PAGEREF _Toc11229277 \h </w:instrText>
        </w:r>
        <w:r w:rsidR="005868F1">
          <w:rPr>
            <w:noProof/>
            <w:webHidden/>
          </w:rPr>
        </w:r>
        <w:r w:rsidR="005868F1">
          <w:rPr>
            <w:noProof/>
            <w:webHidden/>
          </w:rPr>
          <w:fldChar w:fldCharType="separate"/>
        </w:r>
        <w:r w:rsidR="005868F1">
          <w:rPr>
            <w:noProof/>
            <w:webHidden/>
          </w:rPr>
          <w:t>18</w:t>
        </w:r>
        <w:r w:rsidR="005868F1">
          <w:rPr>
            <w:noProof/>
            <w:webHidden/>
          </w:rPr>
          <w:fldChar w:fldCharType="end"/>
        </w:r>
      </w:hyperlink>
    </w:p>
    <w:p w:rsidR="005868F1" w:rsidRDefault="00556D71">
      <w:pPr>
        <w:pStyle w:val="Tablicaslika"/>
        <w:tabs>
          <w:tab w:val="right" w:leader="dot" w:pos="8210"/>
        </w:tabs>
        <w:rPr>
          <w:rFonts w:asciiTheme="minorHAnsi" w:eastAsiaTheme="minorEastAsia" w:hAnsiTheme="minorHAnsi" w:cstheme="minorBidi"/>
          <w:noProof/>
          <w:sz w:val="22"/>
          <w:szCs w:val="22"/>
        </w:rPr>
      </w:pPr>
      <w:hyperlink w:anchor="_Toc11229278" w:history="1">
        <w:r w:rsidR="005868F1" w:rsidRPr="005F6162">
          <w:rPr>
            <w:rStyle w:val="Hiperveza"/>
            <w:noProof/>
          </w:rPr>
          <w:t>Slika 10. Grafički prikaz korištene DenseNet arhitekture napravljen po uzoru na prikaz u izvornom radu [28] i temeljem implementacije u PyTorch radnom okviru [14]</w:t>
        </w:r>
        <w:r w:rsidR="005868F1">
          <w:rPr>
            <w:noProof/>
            <w:webHidden/>
          </w:rPr>
          <w:tab/>
        </w:r>
        <w:r w:rsidR="005868F1">
          <w:rPr>
            <w:noProof/>
            <w:webHidden/>
          </w:rPr>
          <w:fldChar w:fldCharType="begin"/>
        </w:r>
        <w:r w:rsidR="005868F1">
          <w:rPr>
            <w:noProof/>
            <w:webHidden/>
          </w:rPr>
          <w:instrText xml:space="preserve"> PAGEREF _Toc11229278 \h </w:instrText>
        </w:r>
        <w:r w:rsidR="005868F1">
          <w:rPr>
            <w:noProof/>
            <w:webHidden/>
          </w:rPr>
        </w:r>
        <w:r w:rsidR="005868F1">
          <w:rPr>
            <w:noProof/>
            <w:webHidden/>
          </w:rPr>
          <w:fldChar w:fldCharType="separate"/>
        </w:r>
        <w:r w:rsidR="005868F1">
          <w:rPr>
            <w:noProof/>
            <w:webHidden/>
          </w:rPr>
          <w:t>18</w:t>
        </w:r>
        <w:r w:rsidR="005868F1">
          <w:rPr>
            <w:noProof/>
            <w:webHidden/>
          </w:rPr>
          <w:fldChar w:fldCharType="end"/>
        </w:r>
      </w:hyperlink>
    </w:p>
    <w:p w:rsidR="005868F1" w:rsidRDefault="00556D71">
      <w:pPr>
        <w:pStyle w:val="Tablicaslika"/>
        <w:tabs>
          <w:tab w:val="right" w:leader="dot" w:pos="8210"/>
        </w:tabs>
        <w:rPr>
          <w:rFonts w:asciiTheme="minorHAnsi" w:eastAsiaTheme="minorEastAsia" w:hAnsiTheme="minorHAnsi" w:cstheme="minorBidi"/>
          <w:noProof/>
          <w:sz w:val="22"/>
          <w:szCs w:val="22"/>
        </w:rPr>
      </w:pPr>
      <w:hyperlink w:anchor="_Toc11229279" w:history="1">
        <w:r w:rsidR="005868F1" w:rsidRPr="005F6162">
          <w:rPr>
            <w:rStyle w:val="Hiperveza"/>
            <w:noProof/>
          </w:rPr>
          <w:t>Slika 11. Grafički prikaz učenja prijenosom značajki napravljen temeljem [18]</w:t>
        </w:r>
        <w:r w:rsidR="005868F1">
          <w:rPr>
            <w:noProof/>
            <w:webHidden/>
          </w:rPr>
          <w:tab/>
        </w:r>
        <w:r w:rsidR="005868F1">
          <w:rPr>
            <w:noProof/>
            <w:webHidden/>
          </w:rPr>
          <w:fldChar w:fldCharType="begin"/>
        </w:r>
        <w:r w:rsidR="005868F1">
          <w:rPr>
            <w:noProof/>
            <w:webHidden/>
          </w:rPr>
          <w:instrText xml:space="preserve"> PAGEREF _Toc11229279 \h </w:instrText>
        </w:r>
        <w:r w:rsidR="005868F1">
          <w:rPr>
            <w:noProof/>
            <w:webHidden/>
          </w:rPr>
        </w:r>
        <w:r w:rsidR="005868F1">
          <w:rPr>
            <w:noProof/>
            <w:webHidden/>
          </w:rPr>
          <w:fldChar w:fldCharType="separate"/>
        </w:r>
        <w:r w:rsidR="005868F1">
          <w:rPr>
            <w:noProof/>
            <w:webHidden/>
          </w:rPr>
          <w:t>19</w:t>
        </w:r>
        <w:r w:rsidR="005868F1">
          <w:rPr>
            <w:noProof/>
            <w:webHidden/>
          </w:rPr>
          <w:fldChar w:fldCharType="end"/>
        </w:r>
      </w:hyperlink>
    </w:p>
    <w:p w:rsidR="005868F1" w:rsidRDefault="00556D71">
      <w:pPr>
        <w:pStyle w:val="Tablicaslika"/>
        <w:tabs>
          <w:tab w:val="right" w:leader="dot" w:pos="8210"/>
        </w:tabs>
        <w:rPr>
          <w:rFonts w:asciiTheme="minorHAnsi" w:eastAsiaTheme="minorEastAsia" w:hAnsiTheme="minorHAnsi" w:cstheme="minorBidi"/>
          <w:noProof/>
          <w:sz w:val="22"/>
          <w:szCs w:val="22"/>
        </w:rPr>
      </w:pPr>
      <w:hyperlink w:anchor="_Toc11229280" w:history="1">
        <w:r w:rsidR="005868F1" w:rsidRPr="005F6162">
          <w:rPr>
            <w:rStyle w:val="Hiperveza"/>
            <w:noProof/>
          </w:rPr>
          <w:t>Slika 12. Grafički prikaz matrice zabune za binarnu klasifikaciju</w:t>
        </w:r>
        <w:r w:rsidR="005868F1">
          <w:rPr>
            <w:noProof/>
            <w:webHidden/>
          </w:rPr>
          <w:tab/>
        </w:r>
        <w:r w:rsidR="005868F1">
          <w:rPr>
            <w:noProof/>
            <w:webHidden/>
          </w:rPr>
          <w:fldChar w:fldCharType="begin"/>
        </w:r>
        <w:r w:rsidR="005868F1">
          <w:rPr>
            <w:noProof/>
            <w:webHidden/>
          </w:rPr>
          <w:instrText xml:space="preserve"> PAGEREF _Toc11229280 \h </w:instrText>
        </w:r>
        <w:r w:rsidR="005868F1">
          <w:rPr>
            <w:noProof/>
            <w:webHidden/>
          </w:rPr>
        </w:r>
        <w:r w:rsidR="005868F1">
          <w:rPr>
            <w:noProof/>
            <w:webHidden/>
          </w:rPr>
          <w:fldChar w:fldCharType="separate"/>
        </w:r>
        <w:r w:rsidR="005868F1">
          <w:rPr>
            <w:noProof/>
            <w:webHidden/>
          </w:rPr>
          <w:t>23</w:t>
        </w:r>
        <w:r w:rsidR="005868F1">
          <w:rPr>
            <w:noProof/>
            <w:webHidden/>
          </w:rPr>
          <w:fldChar w:fldCharType="end"/>
        </w:r>
      </w:hyperlink>
    </w:p>
    <w:p w:rsidR="005868F1" w:rsidRDefault="00556D71">
      <w:pPr>
        <w:pStyle w:val="Tablicaslika"/>
        <w:tabs>
          <w:tab w:val="right" w:leader="dot" w:pos="8210"/>
        </w:tabs>
        <w:rPr>
          <w:rFonts w:asciiTheme="minorHAnsi" w:eastAsiaTheme="minorEastAsia" w:hAnsiTheme="minorHAnsi" w:cstheme="minorBidi"/>
          <w:noProof/>
          <w:sz w:val="22"/>
          <w:szCs w:val="22"/>
        </w:rPr>
      </w:pPr>
      <w:hyperlink w:anchor="_Toc11229281" w:history="1">
        <w:r w:rsidR="005868F1" w:rsidRPr="005F6162">
          <w:rPr>
            <w:rStyle w:val="Hiperveza"/>
            <w:noProof/>
          </w:rPr>
          <w:t>Slika 13. Primjer krivulje ROC za klasifikator s nasumičnom predikcijom i za klasifikator s rezultatom boljim od nasumične predikcije</w:t>
        </w:r>
        <w:r w:rsidR="005868F1">
          <w:rPr>
            <w:noProof/>
            <w:webHidden/>
          </w:rPr>
          <w:tab/>
        </w:r>
        <w:r w:rsidR="005868F1">
          <w:rPr>
            <w:noProof/>
            <w:webHidden/>
          </w:rPr>
          <w:fldChar w:fldCharType="begin"/>
        </w:r>
        <w:r w:rsidR="005868F1">
          <w:rPr>
            <w:noProof/>
            <w:webHidden/>
          </w:rPr>
          <w:instrText xml:space="preserve"> PAGEREF _Toc11229281 \h </w:instrText>
        </w:r>
        <w:r w:rsidR="005868F1">
          <w:rPr>
            <w:noProof/>
            <w:webHidden/>
          </w:rPr>
        </w:r>
        <w:r w:rsidR="005868F1">
          <w:rPr>
            <w:noProof/>
            <w:webHidden/>
          </w:rPr>
          <w:fldChar w:fldCharType="separate"/>
        </w:r>
        <w:r w:rsidR="005868F1">
          <w:rPr>
            <w:noProof/>
            <w:webHidden/>
          </w:rPr>
          <w:t>25</w:t>
        </w:r>
        <w:r w:rsidR="005868F1">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1229244"/>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1229245"/>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1229246"/>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1229247"/>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1229248"/>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1229269"/>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1229270"/>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1229271"/>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1229249"/>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1229272"/>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1229250"/>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1229251"/>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1229252"/>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122927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1229253"/>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1229274"/>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1229275"/>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1229254"/>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1229276"/>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1229277"/>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1229278"/>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1229255"/>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1229279"/>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1229256"/>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1229257"/>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1229258"/>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1229259"/>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1229260"/>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1229280"/>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1229281"/>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1229261"/>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1229262"/>
      <w:r>
        <w:t>Rezultati u</w:t>
      </w:r>
      <w:r w:rsidRPr="0093420B">
        <w:t>sporedb</w:t>
      </w:r>
      <w:r>
        <w:t>e</w:t>
      </w:r>
      <w:r w:rsidRPr="0093420B">
        <w:t xml:space="preserve"> modela dubokog učenja</w:t>
      </w:r>
      <w:bookmarkEnd w:id="35"/>
    </w:p>
    <w:p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AlexNet modela 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ResNet i DenseNet arhitekture modela su se pokazale boljima od AlexNet arhitekture te je razlika između njihovih F1 mjera i mjera točnosti bila mala. ResNet model je imao bolju mjeru površine ispod krivulje ROC što ukazuje na to da je ResNet model bio sigurniji prilikom predikcije. Međutim može se primijetiti kako DenseNet model ima više od pet puta manje parametara od AlexNet arhitekture i skoro dva puta manje parametara od ResNet arhitekture te postiže izvrsne rezultate u usporedbi s ostala dva modela.</w:t>
      </w:r>
    </w:p>
    <w:p w:rsidR="00054AD5" w:rsidRDefault="00D52157" w:rsidP="00B37986">
      <w:pPr>
        <w:spacing w:line="360" w:lineRule="auto"/>
        <w:jc w:val="both"/>
        <w:rPr>
          <w:rFonts w:cs="Arial"/>
        </w:rPr>
      </w:pPr>
      <w:r>
        <w:rPr>
          <w:rFonts w:cs="Arial"/>
        </w:rPr>
        <w:t>U tablici 4 dani su rezultati učenja modela prijenosom značajki s modela učenih na ImageNet skupu podataka. Usporedbom rezultata koje su modeli postigli prilikom učenja ispočetka i učenja prijenosom značajki može se primijetiti kako su najbolji rezultati svakog pojedinog modela bili bolji prilikom učenja prijenosom značajki. Razlika kod AlexNet modela je najmanja te je takav rezultat u skladu sa zaključkom iznesenim u znanstvenom radu [17</w:t>
      </w:r>
      <w:r w:rsidR="00054AD5">
        <w:rPr>
          <w:rFonts w:cs="Arial"/>
        </w:rPr>
        <w:t xml:space="preserve">] u kojem su pokazali da je moguće dobiti bolje ili iste rezultate učenjem AlexNet modela prijenosom značajki u odnosu na učenje AlexNet modela ispočetka. </w:t>
      </w:r>
    </w:p>
    <w:p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2] pokazali kako AlexNet model prilikom učenja na ImageNet skupu podataka spontano uči reprezentaciju koja je nezavisna prilikom primjene transformacija rotacije, skaliranja i zrcaljenja.</w:t>
      </w:r>
      <w:r w:rsidR="00B37986">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Pr="00D02592" w:rsidRDefault="00F2739F" w:rsidP="009058EB">
            <w:pPr>
              <w:rPr>
                <w:b/>
              </w:rPr>
            </w:pPr>
            <w:r w:rsidRPr="00D02592">
              <w:rPr>
                <w:b/>
              </w:rPr>
              <w:t>AlexNet</w:t>
            </w:r>
          </w:p>
        </w:tc>
        <w:tc>
          <w:tcPr>
            <w:tcW w:w="1812" w:type="dxa"/>
            <w:tcBorders>
              <w:bottom w:val="single" w:sz="4" w:space="0" w:color="auto"/>
            </w:tcBorders>
          </w:tcPr>
          <w:p w:rsidR="009058EB" w:rsidRPr="00D02592" w:rsidRDefault="007D00E4" w:rsidP="009058EB">
            <w:pPr>
              <w:rPr>
                <w:b/>
              </w:rPr>
            </w:pPr>
            <w:r w:rsidRPr="00D02592">
              <w:rPr>
                <w:b/>
              </w:rPr>
              <w:t>1e-5</w:t>
            </w:r>
          </w:p>
        </w:tc>
        <w:tc>
          <w:tcPr>
            <w:tcW w:w="1812" w:type="dxa"/>
            <w:tcBorders>
              <w:bottom w:val="single" w:sz="4" w:space="0" w:color="auto"/>
            </w:tcBorders>
          </w:tcPr>
          <w:p w:rsidR="009058EB" w:rsidRPr="00D02592" w:rsidRDefault="0084782C" w:rsidP="009058EB">
            <w:pPr>
              <w:rPr>
                <w:b/>
              </w:rPr>
            </w:pPr>
            <w:r w:rsidRPr="00D02592">
              <w:rPr>
                <w:b/>
              </w:rPr>
              <w:t>0.7847</w:t>
            </w:r>
          </w:p>
        </w:tc>
        <w:tc>
          <w:tcPr>
            <w:tcW w:w="1812" w:type="dxa"/>
            <w:tcBorders>
              <w:bottom w:val="single" w:sz="4" w:space="0" w:color="auto"/>
            </w:tcBorders>
          </w:tcPr>
          <w:p w:rsidR="009058EB" w:rsidRPr="00D02592" w:rsidRDefault="008B6357" w:rsidP="009058EB">
            <w:pPr>
              <w:rPr>
                <w:b/>
              </w:rPr>
            </w:pPr>
            <w:r w:rsidRPr="00D02592">
              <w:rPr>
                <w:b/>
              </w:rPr>
              <w:t>0.7763</w:t>
            </w:r>
          </w:p>
        </w:tc>
        <w:tc>
          <w:tcPr>
            <w:tcW w:w="1813" w:type="dxa"/>
            <w:tcBorders>
              <w:bottom w:val="single" w:sz="4" w:space="0" w:color="auto"/>
            </w:tcBorders>
          </w:tcPr>
          <w:p w:rsidR="009058EB" w:rsidRPr="00D02592" w:rsidRDefault="008B6357" w:rsidP="009058EB">
            <w:pPr>
              <w:rPr>
                <w:b/>
              </w:rPr>
            </w:pPr>
            <w:r w:rsidRPr="00D02592">
              <w:rPr>
                <w:b/>
              </w:rP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D02592">
        <w:tc>
          <w:tcPr>
            <w:tcW w:w="1812" w:type="dxa"/>
            <w:tcBorders>
              <w:top w:val="double" w:sz="4" w:space="0" w:color="auto"/>
            </w:tcBorders>
            <w:shd w:val="clear" w:color="auto" w:fill="D9D9D9" w:themeFill="background1" w:themeFillShade="D9"/>
          </w:tcPr>
          <w:p w:rsidR="009058EB" w:rsidRPr="00D02592" w:rsidRDefault="00F2739F" w:rsidP="009058EB">
            <w:pPr>
              <w:rPr>
                <w:b/>
              </w:rPr>
            </w:pPr>
            <w:r w:rsidRPr="00D02592">
              <w:rPr>
                <w:b/>
              </w:rPr>
              <w:t>ResNet</w:t>
            </w:r>
          </w:p>
        </w:tc>
        <w:tc>
          <w:tcPr>
            <w:tcW w:w="1812" w:type="dxa"/>
            <w:tcBorders>
              <w:top w:val="double" w:sz="4" w:space="0" w:color="auto"/>
            </w:tcBorders>
            <w:shd w:val="clear" w:color="auto" w:fill="D9D9D9" w:themeFill="background1" w:themeFillShade="D9"/>
          </w:tcPr>
          <w:p w:rsidR="009058EB" w:rsidRPr="00D02592" w:rsidRDefault="007D00E4" w:rsidP="009058EB">
            <w:pPr>
              <w:rPr>
                <w:b/>
              </w:rPr>
            </w:pPr>
            <w:r w:rsidRPr="00D02592">
              <w:rPr>
                <w:b/>
              </w:rPr>
              <w:t>1e-3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0.8123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0.7898</w:t>
            </w:r>
          </w:p>
        </w:tc>
        <w:tc>
          <w:tcPr>
            <w:tcW w:w="1813"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Pr="00D02592" w:rsidRDefault="007044E0" w:rsidP="007044E0">
            <w:pPr>
              <w:rPr>
                <w:b/>
              </w:rPr>
            </w:pPr>
            <w:r w:rsidRPr="00D02592">
              <w:rPr>
                <w:b/>
              </w:rPr>
              <w:t>DenseNet</w:t>
            </w:r>
          </w:p>
        </w:tc>
        <w:tc>
          <w:tcPr>
            <w:tcW w:w="1812" w:type="dxa"/>
            <w:tcBorders>
              <w:top w:val="double" w:sz="4" w:space="0" w:color="auto"/>
            </w:tcBorders>
          </w:tcPr>
          <w:p w:rsidR="007044E0" w:rsidRPr="00D02592" w:rsidRDefault="007044E0" w:rsidP="007044E0">
            <w:pPr>
              <w:rPr>
                <w:b/>
              </w:rPr>
            </w:pPr>
            <w:r w:rsidRPr="00D02592">
              <w:rPr>
                <w:b/>
              </w:rPr>
              <w:t>1e-3</w:t>
            </w:r>
          </w:p>
        </w:tc>
        <w:tc>
          <w:tcPr>
            <w:tcW w:w="1812" w:type="dxa"/>
            <w:tcBorders>
              <w:top w:val="double" w:sz="4" w:space="0" w:color="auto"/>
            </w:tcBorders>
          </w:tcPr>
          <w:p w:rsidR="007044E0" w:rsidRPr="00D02592" w:rsidRDefault="007044E0" w:rsidP="007044E0">
            <w:pPr>
              <w:rPr>
                <w:b/>
              </w:rPr>
            </w:pPr>
            <w:r w:rsidRPr="00D02592">
              <w:rPr>
                <w:b/>
              </w:rPr>
              <w:t>0.8125</w:t>
            </w:r>
          </w:p>
        </w:tc>
        <w:tc>
          <w:tcPr>
            <w:tcW w:w="1812" w:type="dxa"/>
            <w:tcBorders>
              <w:top w:val="double" w:sz="4" w:space="0" w:color="auto"/>
            </w:tcBorders>
          </w:tcPr>
          <w:p w:rsidR="007044E0" w:rsidRPr="00D02592" w:rsidRDefault="007044E0" w:rsidP="007044E0">
            <w:pPr>
              <w:rPr>
                <w:b/>
              </w:rPr>
            </w:pPr>
            <w:r w:rsidRPr="00D02592">
              <w:rPr>
                <w:b/>
              </w:rPr>
              <w:t>0.7862</w:t>
            </w:r>
          </w:p>
        </w:tc>
        <w:tc>
          <w:tcPr>
            <w:tcW w:w="1813" w:type="dxa"/>
            <w:tcBorders>
              <w:top w:val="double" w:sz="4" w:space="0" w:color="auto"/>
            </w:tcBorders>
          </w:tcPr>
          <w:p w:rsidR="007044E0" w:rsidRPr="00D02592" w:rsidRDefault="007044E0" w:rsidP="007044E0">
            <w:pPr>
              <w:rPr>
                <w:b/>
              </w:rPr>
            </w:pPr>
            <w:r w:rsidRPr="00D02592">
              <w:rPr>
                <w:b/>
              </w:rP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Pr="00D02592" w:rsidRDefault="00F2739F" w:rsidP="007712F2">
            <w:pPr>
              <w:rPr>
                <w:b/>
              </w:rPr>
            </w:pPr>
            <w:r w:rsidRPr="00D02592">
              <w:rPr>
                <w:b/>
              </w:rPr>
              <w:t>AlexNet</w:t>
            </w:r>
          </w:p>
        </w:tc>
        <w:tc>
          <w:tcPr>
            <w:tcW w:w="1812" w:type="dxa"/>
          </w:tcPr>
          <w:p w:rsidR="00F2739F" w:rsidRPr="00D02592" w:rsidRDefault="00736256" w:rsidP="007712F2">
            <w:pPr>
              <w:rPr>
                <w:b/>
              </w:rPr>
            </w:pPr>
            <w:r w:rsidRPr="00D02592">
              <w:rPr>
                <w:b/>
              </w:rPr>
              <w:t>1e-4</w:t>
            </w:r>
          </w:p>
        </w:tc>
        <w:tc>
          <w:tcPr>
            <w:tcW w:w="1812" w:type="dxa"/>
          </w:tcPr>
          <w:p w:rsidR="00F2739F" w:rsidRPr="00D02592" w:rsidRDefault="00736256" w:rsidP="007712F2">
            <w:pPr>
              <w:rPr>
                <w:b/>
              </w:rPr>
            </w:pPr>
            <w:r w:rsidRPr="00D02592">
              <w:rPr>
                <w:b/>
              </w:rPr>
              <w:t>0.7991</w:t>
            </w:r>
          </w:p>
        </w:tc>
        <w:tc>
          <w:tcPr>
            <w:tcW w:w="1812" w:type="dxa"/>
          </w:tcPr>
          <w:p w:rsidR="00F2739F" w:rsidRPr="00D02592" w:rsidRDefault="00736256" w:rsidP="007712F2">
            <w:pPr>
              <w:rPr>
                <w:b/>
              </w:rPr>
            </w:pPr>
            <w:r w:rsidRPr="00D02592">
              <w:rPr>
                <w:b/>
              </w:rPr>
              <w:t>0.7720</w:t>
            </w:r>
          </w:p>
        </w:tc>
        <w:tc>
          <w:tcPr>
            <w:tcW w:w="1813" w:type="dxa"/>
          </w:tcPr>
          <w:p w:rsidR="00F2739F" w:rsidRPr="00D02592" w:rsidRDefault="00736256" w:rsidP="007712F2">
            <w:pPr>
              <w:rPr>
                <w:b/>
              </w:rPr>
            </w:pPr>
            <w:r w:rsidRPr="00D02592">
              <w:rPr>
                <w:b/>
              </w:rP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Pr="00EF2ACC" w:rsidRDefault="007D00E4" w:rsidP="007D00E4">
            <w:pPr>
              <w:rPr>
                <w:b/>
              </w:rPr>
            </w:pPr>
            <w:r w:rsidRPr="00EF2ACC">
              <w:rPr>
                <w:b/>
              </w:rPr>
              <w:t>ResNet</w:t>
            </w:r>
          </w:p>
        </w:tc>
        <w:tc>
          <w:tcPr>
            <w:tcW w:w="1812" w:type="dxa"/>
          </w:tcPr>
          <w:p w:rsidR="007D00E4" w:rsidRPr="00EF2ACC" w:rsidRDefault="007D00E4" w:rsidP="007D00E4">
            <w:pPr>
              <w:rPr>
                <w:b/>
              </w:rPr>
            </w:pPr>
            <w:r w:rsidRPr="00EF2ACC">
              <w:rPr>
                <w:b/>
              </w:rPr>
              <w:t>1e-4</w:t>
            </w:r>
          </w:p>
        </w:tc>
        <w:tc>
          <w:tcPr>
            <w:tcW w:w="1812" w:type="dxa"/>
          </w:tcPr>
          <w:p w:rsidR="007D00E4" w:rsidRPr="00EF2ACC" w:rsidRDefault="00321DAD" w:rsidP="007D00E4">
            <w:pPr>
              <w:rPr>
                <w:b/>
              </w:rPr>
            </w:pPr>
            <w:r w:rsidRPr="00EF2ACC">
              <w:rPr>
                <w:b/>
              </w:rPr>
              <w:t>0.8518</w:t>
            </w:r>
          </w:p>
        </w:tc>
        <w:tc>
          <w:tcPr>
            <w:tcW w:w="1812" w:type="dxa"/>
          </w:tcPr>
          <w:p w:rsidR="007D00E4" w:rsidRPr="00EF2ACC" w:rsidRDefault="00321DAD" w:rsidP="007D00E4">
            <w:pPr>
              <w:rPr>
                <w:b/>
              </w:rPr>
            </w:pPr>
            <w:r w:rsidRPr="00EF2ACC">
              <w:rPr>
                <w:b/>
              </w:rPr>
              <w:t>0.8334</w:t>
            </w:r>
          </w:p>
        </w:tc>
        <w:tc>
          <w:tcPr>
            <w:tcW w:w="1813" w:type="dxa"/>
          </w:tcPr>
          <w:p w:rsidR="007D00E4" w:rsidRPr="00EF2ACC" w:rsidRDefault="00321DAD" w:rsidP="007D00E4">
            <w:pPr>
              <w:rPr>
                <w:b/>
              </w:rPr>
            </w:pPr>
            <w:r w:rsidRPr="00EF2ACC">
              <w:rPr>
                <w:b/>
              </w:rP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EF2ACC">
        <w:tc>
          <w:tcPr>
            <w:tcW w:w="1812" w:type="dxa"/>
            <w:shd w:val="clear" w:color="auto" w:fill="D9D9D9" w:themeFill="background1" w:themeFillShade="D9"/>
          </w:tcPr>
          <w:p w:rsidR="007D00E4" w:rsidRPr="00EF2ACC" w:rsidRDefault="007D00E4" w:rsidP="007D00E4">
            <w:pPr>
              <w:rPr>
                <w:b/>
              </w:rPr>
            </w:pPr>
            <w:r w:rsidRPr="00EF2ACC">
              <w:rPr>
                <w:b/>
              </w:rPr>
              <w:t>DenseNet</w:t>
            </w:r>
          </w:p>
        </w:tc>
        <w:tc>
          <w:tcPr>
            <w:tcW w:w="1812" w:type="dxa"/>
            <w:shd w:val="clear" w:color="auto" w:fill="D9D9D9" w:themeFill="background1" w:themeFillShade="D9"/>
          </w:tcPr>
          <w:p w:rsidR="007D00E4" w:rsidRPr="00EF2ACC" w:rsidRDefault="007D00E4" w:rsidP="007D00E4">
            <w:pPr>
              <w:rPr>
                <w:b/>
              </w:rPr>
            </w:pPr>
            <w:r w:rsidRPr="00EF2ACC">
              <w:rPr>
                <w:b/>
              </w:rPr>
              <w:t>1e-4</w:t>
            </w:r>
          </w:p>
        </w:tc>
        <w:tc>
          <w:tcPr>
            <w:tcW w:w="1812" w:type="dxa"/>
            <w:shd w:val="clear" w:color="auto" w:fill="D9D9D9" w:themeFill="background1" w:themeFillShade="D9"/>
          </w:tcPr>
          <w:p w:rsidR="007D00E4" w:rsidRPr="00EF2ACC" w:rsidRDefault="007D00E4" w:rsidP="007D00E4">
            <w:pPr>
              <w:rPr>
                <w:b/>
              </w:rPr>
            </w:pPr>
            <w:r w:rsidRPr="00EF2ACC">
              <w:rPr>
                <w:b/>
              </w:rPr>
              <w:t>0.8670</w:t>
            </w:r>
          </w:p>
        </w:tc>
        <w:tc>
          <w:tcPr>
            <w:tcW w:w="1812" w:type="dxa"/>
            <w:shd w:val="clear" w:color="auto" w:fill="D9D9D9" w:themeFill="background1" w:themeFillShade="D9"/>
          </w:tcPr>
          <w:p w:rsidR="007D00E4" w:rsidRPr="00EF2ACC" w:rsidRDefault="007D00E4" w:rsidP="007D00E4">
            <w:pPr>
              <w:rPr>
                <w:b/>
              </w:rPr>
            </w:pPr>
            <w:r w:rsidRPr="00EF2ACC">
              <w:rPr>
                <w:b/>
              </w:rPr>
              <w:t>0.8522</w:t>
            </w:r>
          </w:p>
        </w:tc>
        <w:tc>
          <w:tcPr>
            <w:tcW w:w="1813" w:type="dxa"/>
            <w:shd w:val="clear" w:color="auto" w:fill="D9D9D9" w:themeFill="background1" w:themeFillShade="D9"/>
          </w:tcPr>
          <w:p w:rsidR="007D00E4" w:rsidRPr="00EF2ACC" w:rsidRDefault="007D00E4" w:rsidP="007D00E4">
            <w:pPr>
              <w:rPr>
                <w:b/>
              </w:rPr>
            </w:pPr>
            <w:r w:rsidRPr="00EF2ACC">
              <w:rPr>
                <w:b/>
              </w:rP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E7976" w:rsidRDefault="00FE7976" w:rsidP="00C20766">
      <w:pPr>
        <w:spacing w:line="360" w:lineRule="auto"/>
        <w:jc w:val="both"/>
      </w:pPr>
      <w:r>
        <w:t>U tablici 5 dani su rezultati modela koji su učeni prijenosom značajki s ImageNet skupa podataka te su zatim prilagođavani samo zadnji potpuno povezani slojevi. Usporedbom rezultata s rezultatima s modela učenih ispočetka može se vidjeti kako su AlexNet i ResNet modeli pokazali značajno bolje rezultate prilikom učenja ispočetka dok je DenseNet model postigao nešto bolje rezultate ako uspoređujemo mjeru F1 i površinu ispod krivulje ROC.</w:t>
      </w:r>
    </w:p>
    <w:p w:rsidR="00FE7976" w:rsidRDefault="00FE7976" w:rsidP="00C20766">
      <w:pPr>
        <w:spacing w:line="360" w:lineRule="auto"/>
        <w:jc w:val="both"/>
      </w:pPr>
      <w:r>
        <w:t xml:space="preserve">Usporedbom rezultata s rezultatima učenja modela prijenosom značajki nakon čega su prilagođavani svi parametri modela možemo vidjeti kako su svi modeli postignuli bolje rezultate </w:t>
      </w:r>
      <w:r w:rsidR="00242CB7">
        <w:t>kad su prilagođavani svi parametri modela.</w:t>
      </w:r>
    </w:p>
    <w:p w:rsidR="00FE7976" w:rsidRPr="00C35476" w:rsidRDefault="00242CB7" w:rsidP="00C20766">
      <w:pPr>
        <w:spacing w:line="360" w:lineRule="auto"/>
        <w:jc w:val="both"/>
      </w:pPr>
      <w:r w:rsidRPr="00C35476">
        <w:t>Do</w:t>
      </w:r>
      <w:r w:rsidR="00B10F49" w:rsidRPr="00C35476">
        <w:t xml:space="preserve">biveni rezultati ukazuju </w:t>
      </w:r>
      <w:r w:rsidR="00C35476" w:rsidRPr="00C35476">
        <w:t>kako se značajke koje su potrebne modelu u ranijim slojevima za ispravnu klasifikaciju razlikuju od značajki koje model nauči na ImageNet skupu podataka.</w:t>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Pr="00C3415D" w:rsidRDefault="00F2739F" w:rsidP="007712F2">
            <w:pPr>
              <w:rPr>
                <w:b/>
              </w:rPr>
            </w:pPr>
            <w:r w:rsidRPr="00C3415D">
              <w:rPr>
                <w:b/>
              </w:rPr>
              <w:t>AlexNet</w:t>
            </w:r>
          </w:p>
        </w:tc>
        <w:tc>
          <w:tcPr>
            <w:tcW w:w="1812" w:type="dxa"/>
            <w:tcBorders>
              <w:bottom w:val="double" w:sz="4" w:space="0" w:color="auto"/>
            </w:tcBorders>
          </w:tcPr>
          <w:p w:rsidR="00F2739F" w:rsidRPr="00C3415D" w:rsidRDefault="00736256" w:rsidP="007712F2">
            <w:pPr>
              <w:rPr>
                <w:b/>
              </w:rPr>
            </w:pPr>
            <w:r w:rsidRPr="00C3415D">
              <w:rPr>
                <w:b/>
              </w:rPr>
              <w:t>1e-6</w:t>
            </w:r>
          </w:p>
        </w:tc>
        <w:tc>
          <w:tcPr>
            <w:tcW w:w="1812" w:type="dxa"/>
            <w:tcBorders>
              <w:bottom w:val="double" w:sz="4" w:space="0" w:color="auto"/>
            </w:tcBorders>
          </w:tcPr>
          <w:p w:rsidR="00F2739F" w:rsidRPr="00C3415D" w:rsidRDefault="00736256" w:rsidP="007712F2">
            <w:pPr>
              <w:rPr>
                <w:b/>
              </w:rPr>
            </w:pPr>
            <w:r w:rsidRPr="00C3415D">
              <w:rPr>
                <w:b/>
              </w:rPr>
              <w:t>0.7592</w:t>
            </w:r>
          </w:p>
        </w:tc>
        <w:tc>
          <w:tcPr>
            <w:tcW w:w="1812" w:type="dxa"/>
            <w:tcBorders>
              <w:bottom w:val="double" w:sz="4" w:space="0" w:color="auto"/>
            </w:tcBorders>
          </w:tcPr>
          <w:p w:rsidR="00F2739F" w:rsidRPr="00C3415D" w:rsidRDefault="00736256" w:rsidP="007712F2">
            <w:pPr>
              <w:rPr>
                <w:b/>
              </w:rPr>
            </w:pPr>
            <w:r w:rsidRPr="00C3415D">
              <w:rPr>
                <w:b/>
              </w:rPr>
              <w:t>0.7301</w:t>
            </w:r>
          </w:p>
        </w:tc>
        <w:tc>
          <w:tcPr>
            <w:tcW w:w="1813" w:type="dxa"/>
            <w:tcBorders>
              <w:bottom w:val="double" w:sz="4" w:space="0" w:color="auto"/>
            </w:tcBorders>
          </w:tcPr>
          <w:p w:rsidR="00F2739F" w:rsidRPr="00C3415D" w:rsidRDefault="00736256" w:rsidP="007712F2">
            <w:pPr>
              <w:rPr>
                <w:b/>
              </w:rPr>
            </w:pPr>
            <w:r w:rsidRPr="00C3415D">
              <w:rPr>
                <w:b/>
              </w:rP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Pr="007F0FBC" w:rsidRDefault="00F2739F" w:rsidP="007712F2">
            <w:pPr>
              <w:rPr>
                <w:b/>
              </w:rPr>
            </w:pPr>
            <w:r w:rsidRPr="007F0FBC">
              <w:rPr>
                <w:b/>
              </w:rPr>
              <w:t>ResNet</w:t>
            </w:r>
          </w:p>
        </w:tc>
        <w:tc>
          <w:tcPr>
            <w:tcW w:w="1812" w:type="dxa"/>
          </w:tcPr>
          <w:p w:rsidR="00F2739F" w:rsidRPr="007F0FBC" w:rsidRDefault="00926D6D" w:rsidP="007712F2">
            <w:pPr>
              <w:rPr>
                <w:b/>
              </w:rPr>
            </w:pPr>
            <w:r w:rsidRPr="007F0FBC">
              <w:rPr>
                <w:b/>
              </w:rPr>
              <w:t>1e-4</w:t>
            </w:r>
          </w:p>
        </w:tc>
        <w:tc>
          <w:tcPr>
            <w:tcW w:w="1812" w:type="dxa"/>
          </w:tcPr>
          <w:p w:rsidR="00F2739F" w:rsidRPr="007F0FBC" w:rsidRDefault="00321DAD" w:rsidP="007712F2">
            <w:pPr>
              <w:rPr>
                <w:b/>
              </w:rPr>
            </w:pPr>
            <w:r w:rsidRPr="007F0FBC">
              <w:rPr>
                <w:b/>
              </w:rPr>
              <w:t>0.7822</w:t>
            </w:r>
          </w:p>
        </w:tc>
        <w:tc>
          <w:tcPr>
            <w:tcW w:w="1812" w:type="dxa"/>
          </w:tcPr>
          <w:p w:rsidR="00F2739F" w:rsidRPr="007F0FBC" w:rsidRDefault="00321DAD" w:rsidP="007712F2">
            <w:pPr>
              <w:rPr>
                <w:b/>
              </w:rPr>
            </w:pPr>
            <w:r w:rsidRPr="007F0FBC">
              <w:rPr>
                <w:b/>
              </w:rPr>
              <w:t>0.7676</w:t>
            </w:r>
          </w:p>
        </w:tc>
        <w:tc>
          <w:tcPr>
            <w:tcW w:w="1813" w:type="dxa"/>
          </w:tcPr>
          <w:p w:rsidR="00F2739F" w:rsidRPr="007F0FBC" w:rsidRDefault="00321DAD" w:rsidP="007712F2">
            <w:pPr>
              <w:rPr>
                <w:b/>
              </w:rPr>
            </w:pPr>
            <w:r w:rsidRPr="007F0FBC">
              <w:rPr>
                <w:b/>
              </w:rP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B37986">
        <w:tc>
          <w:tcPr>
            <w:tcW w:w="1812" w:type="dxa"/>
            <w:tcBorders>
              <w:top w:val="double" w:sz="4" w:space="0" w:color="auto"/>
            </w:tcBorders>
            <w:shd w:val="clear" w:color="auto" w:fill="D9D9D9" w:themeFill="background1" w:themeFillShade="D9"/>
          </w:tcPr>
          <w:p w:rsidR="00F2739F" w:rsidRPr="007F0FBC" w:rsidRDefault="00F2739F" w:rsidP="007712F2">
            <w:pPr>
              <w:rPr>
                <w:b/>
              </w:rPr>
            </w:pPr>
            <w:r w:rsidRPr="007F0FBC">
              <w:rPr>
                <w:b/>
              </w:rPr>
              <w:t>DenseNet</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1e-3</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0.8065</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0.8009</w:t>
            </w:r>
          </w:p>
        </w:tc>
        <w:tc>
          <w:tcPr>
            <w:tcW w:w="1813"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E60AF2">
      <w:pPr>
        <w:pStyle w:val="Autordokumenta"/>
      </w:pPr>
      <w:r>
        <w:br w:type="page"/>
      </w:r>
    </w:p>
    <w:p w:rsidR="0093420B" w:rsidRDefault="0093420B" w:rsidP="0093420B">
      <w:pPr>
        <w:pStyle w:val="Naslov2"/>
      </w:pPr>
      <w:bookmarkStart w:id="36" w:name="_Toc11229263"/>
      <w:r>
        <w:lastRenderedPageBreak/>
        <w:t>Rezultati i</w:t>
      </w:r>
      <w:r w:rsidRPr="0093420B">
        <w:t>spitivanj</w:t>
      </w:r>
      <w:r>
        <w:t>a</w:t>
      </w:r>
      <w:r w:rsidRPr="0093420B">
        <w:t xml:space="preserve"> utjecaja tehnika proširivanja skupa podataka</w:t>
      </w:r>
      <w:bookmarkEnd w:id="36"/>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893845" w:rsidTr="007D4C96">
        <w:tc>
          <w:tcPr>
            <w:tcW w:w="2122" w:type="dxa"/>
          </w:tcPr>
          <w:p w:rsidR="00893845" w:rsidRDefault="00893845" w:rsidP="00893845">
            <w:r>
              <w:t>Bez transformacija</w:t>
            </w:r>
          </w:p>
        </w:tc>
        <w:tc>
          <w:tcPr>
            <w:tcW w:w="2408" w:type="dxa"/>
          </w:tcPr>
          <w:p w:rsidR="00893845" w:rsidRDefault="00893845" w:rsidP="00893845">
            <w:r>
              <w:t>0.8670</w:t>
            </w:r>
          </w:p>
        </w:tc>
        <w:tc>
          <w:tcPr>
            <w:tcW w:w="2265" w:type="dxa"/>
          </w:tcPr>
          <w:p w:rsidR="00893845" w:rsidRDefault="00893845" w:rsidP="00893845">
            <w:r>
              <w:t>0.8522</w:t>
            </w:r>
          </w:p>
        </w:tc>
        <w:tc>
          <w:tcPr>
            <w:tcW w:w="2266" w:type="dxa"/>
          </w:tcPr>
          <w:p w:rsidR="00893845" w:rsidRDefault="00893845" w:rsidP="00893845">
            <w:r>
              <w:t>0.9409</w:t>
            </w:r>
          </w:p>
        </w:tc>
      </w:tr>
      <w:tr w:rsidR="00893845" w:rsidTr="007D4C96">
        <w:tc>
          <w:tcPr>
            <w:tcW w:w="2122" w:type="dxa"/>
          </w:tcPr>
          <w:p w:rsidR="00893845" w:rsidRDefault="00893845" w:rsidP="00893845">
            <w:r>
              <w:t>Rotacija slike</w:t>
            </w:r>
            <w:r w:rsidR="00D05E62">
              <w:t xml:space="preserve"> 360° uniformno</w:t>
            </w:r>
          </w:p>
        </w:tc>
        <w:tc>
          <w:tcPr>
            <w:tcW w:w="2408" w:type="dxa"/>
          </w:tcPr>
          <w:p w:rsidR="00893845" w:rsidRDefault="00893845" w:rsidP="00893845">
            <w:r>
              <w:t>0.8447</w:t>
            </w:r>
          </w:p>
        </w:tc>
        <w:tc>
          <w:tcPr>
            <w:tcW w:w="2265" w:type="dxa"/>
          </w:tcPr>
          <w:p w:rsidR="00893845" w:rsidRDefault="00893845" w:rsidP="00893845">
            <w:r>
              <w:t>0.8266</w:t>
            </w:r>
          </w:p>
        </w:tc>
        <w:tc>
          <w:tcPr>
            <w:tcW w:w="2266" w:type="dxa"/>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5113A7" w:rsidP="00893845"/>
        </w:tc>
        <w:tc>
          <w:tcPr>
            <w:tcW w:w="2265" w:type="dxa"/>
          </w:tcPr>
          <w:p w:rsidR="005113A7" w:rsidRDefault="005113A7" w:rsidP="00893845"/>
        </w:tc>
        <w:tc>
          <w:tcPr>
            <w:tcW w:w="2266" w:type="dxa"/>
          </w:tcPr>
          <w:p w:rsidR="005113A7" w:rsidRDefault="005113A7" w:rsidP="00893845"/>
        </w:tc>
      </w:tr>
      <w:tr w:rsidR="00893845" w:rsidTr="007D4C96">
        <w:tc>
          <w:tcPr>
            <w:tcW w:w="2122" w:type="dxa"/>
          </w:tcPr>
          <w:p w:rsidR="00893845" w:rsidRDefault="00893845" w:rsidP="00893845">
            <w:r>
              <w:t>Vertikalno zrcaljenje</w:t>
            </w:r>
          </w:p>
        </w:tc>
        <w:tc>
          <w:tcPr>
            <w:tcW w:w="2408" w:type="dxa"/>
          </w:tcPr>
          <w:p w:rsidR="00893845" w:rsidRDefault="00665B6E" w:rsidP="00893845">
            <w:r>
              <w:t>0.8881</w:t>
            </w:r>
          </w:p>
        </w:tc>
        <w:tc>
          <w:tcPr>
            <w:tcW w:w="2265" w:type="dxa"/>
          </w:tcPr>
          <w:p w:rsidR="00893845" w:rsidRDefault="00665B6E" w:rsidP="00893845">
            <w:r>
              <w:t>0.8816</w:t>
            </w:r>
          </w:p>
        </w:tc>
        <w:tc>
          <w:tcPr>
            <w:tcW w:w="2266" w:type="dxa"/>
          </w:tcPr>
          <w:p w:rsidR="00893845" w:rsidRDefault="00665B6E" w:rsidP="00893845">
            <w: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0823F1" w:rsidP="00893845">
            <w:r>
              <w:t>0.8704</w:t>
            </w:r>
          </w:p>
        </w:tc>
        <w:tc>
          <w:tcPr>
            <w:tcW w:w="2265" w:type="dxa"/>
          </w:tcPr>
          <w:p w:rsidR="00893845" w:rsidRDefault="000823F1" w:rsidP="00893845">
            <w:r>
              <w:t>0.8577</w:t>
            </w:r>
          </w:p>
        </w:tc>
        <w:tc>
          <w:tcPr>
            <w:tcW w:w="2266" w:type="dxa"/>
          </w:tcPr>
          <w:p w:rsidR="00893845" w:rsidRDefault="000823F1" w:rsidP="00893845">
            <w:r>
              <w:t>0.9473</w:t>
            </w:r>
          </w:p>
        </w:tc>
      </w:tr>
      <w:tr w:rsidR="00893845" w:rsidTr="007D4C96">
        <w:tc>
          <w:tcPr>
            <w:tcW w:w="2122" w:type="dxa"/>
          </w:tcPr>
          <w:p w:rsidR="00893845" w:rsidRDefault="00893845" w:rsidP="00893845">
            <w:r>
              <w:t>Promjena zasićenja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svjetline</w:t>
            </w:r>
            <w:r w:rsidR="005113A7">
              <w:t xml:space="preserve"> do 5%</w:t>
            </w:r>
          </w:p>
        </w:tc>
        <w:tc>
          <w:tcPr>
            <w:tcW w:w="2408" w:type="dxa"/>
          </w:tcPr>
          <w:p w:rsidR="00893845" w:rsidRDefault="006E3466" w:rsidP="00893845">
            <w:r>
              <w:t>0.8669</w:t>
            </w:r>
          </w:p>
        </w:tc>
        <w:tc>
          <w:tcPr>
            <w:tcW w:w="2265" w:type="dxa"/>
          </w:tcPr>
          <w:p w:rsidR="00893845" w:rsidRDefault="006E3466" w:rsidP="00893845">
            <w:r>
              <w:t>0.8549</w:t>
            </w:r>
          </w:p>
        </w:tc>
        <w:tc>
          <w:tcPr>
            <w:tcW w:w="2266" w:type="dxa"/>
          </w:tcPr>
          <w:p w:rsidR="00893845" w:rsidRDefault="006E3466" w:rsidP="00893845">
            <w:r>
              <w:t>0.9346</w:t>
            </w:r>
          </w:p>
        </w:tc>
      </w:tr>
      <w:tr w:rsidR="00893845" w:rsidTr="007D4C96">
        <w:tc>
          <w:tcPr>
            <w:tcW w:w="2122" w:type="dxa"/>
          </w:tcPr>
          <w:p w:rsidR="00893845" w:rsidRDefault="00893845" w:rsidP="00893845">
            <w:r>
              <w:t>Promjena kontrasta</w:t>
            </w:r>
            <w:r w:rsidR="00CC6A89">
              <w:t xml:space="preserve"> do 5%</w:t>
            </w:r>
          </w:p>
        </w:tc>
        <w:tc>
          <w:tcPr>
            <w:tcW w:w="2408" w:type="dxa"/>
          </w:tcPr>
          <w:p w:rsidR="00893845" w:rsidRDefault="0047704F" w:rsidP="00893845">
            <w:r>
              <w:t>0.8714</w:t>
            </w:r>
          </w:p>
        </w:tc>
        <w:tc>
          <w:tcPr>
            <w:tcW w:w="2265" w:type="dxa"/>
          </w:tcPr>
          <w:p w:rsidR="00893845" w:rsidRDefault="0047704F" w:rsidP="00893845">
            <w:r>
              <w:t>0.8637</w:t>
            </w:r>
          </w:p>
        </w:tc>
        <w:tc>
          <w:tcPr>
            <w:tcW w:w="2266" w:type="dxa"/>
          </w:tcPr>
          <w:p w:rsidR="00893845" w:rsidRDefault="0047704F" w:rsidP="00893845">
            <w:r>
              <w:t>0.9425</w:t>
            </w:r>
          </w:p>
        </w:tc>
      </w:tr>
      <w:tr w:rsidR="00893845" w:rsidTr="007D4C96">
        <w:tc>
          <w:tcPr>
            <w:tcW w:w="2122" w:type="dxa"/>
          </w:tcPr>
          <w:p w:rsidR="00893845" w:rsidRDefault="00893845" w:rsidP="00893845">
            <w:r>
              <w:t>Kombinacija transformacija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bl>
    <w:p w:rsidR="00750888" w:rsidRDefault="00750888" w:rsidP="00A56AEA">
      <w:pPr>
        <w:pStyle w:val="Naslov1"/>
      </w:pPr>
      <w:bookmarkStart w:id="37" w:name="_Toc113812271"/>
      <w:bookmarkStart w:id="38" w:name="_Toc11229264"/>
      <w:r>
        <w:lastRenderedPageBreak/>
        <w:t>Zaključak</w:t>
      </w:r>
      <w:bookmarkStart w:id="39" w:name="_Toc73793800"/>
      <w:bookmarkStart w:id="40" w:name="_Toc73794370"/>
      <w:bookmarkStart w:id="41" w:name="_Toc113812272"/>
      <w:bookmarkEnd w:id="37"/>
      <w:bookmarkEnd w:id="38"/>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Odabrane su AlexNet, ResNet i DenseNet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EA17E1" w:rsidRPr="0013675C" w:rsidRDefault="00582C7B" w:rsidP="00117DE2">
      <w:pPr>
        <w:spacing w:line="360" w:lineRule="auto"/>
        <w:jc w:val="both"/>
      </w:pPr>
      <w:r w:rsidRPr="0013675C">
        <w:t xml:space="preserve">U budućem </w:t>
      </w:r>
      <w:r w:rsidR="00EA17E1" w:rsidRPr="0013675C">
        <w:t xml:space="preserve">istraživanju </w:t>
      </w:r>
      <w:r w:rsidR="0013675C">
        <w:t xml:space="preserve">je </w:t>
      </w:r>
      <w:r w:rsidR="00EA17E1" w:rsidRPr="0013675C">
        <w:t>potrebno vrednovati naučene modele na cjelokupnim snimkama snimljenim WSI metodom.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2" w:name="_Ref448648916"/>
      <w:bookmarkStart w:id="43" w:name="_Toc11229265"/>
      <w:r>
        <w:lastRenderedPageBreak/>
        <w:t>Literatura</w:t>
      </w:r>
      <w:bookmarkEnd w:id="39"/>
      <w:bookmarkEnd w:id="40"/>
      <w:bookmarkEnd w:id="41"/>
      <w:bookmarkEnd w:id="42"/>
      <w:bookmarkEnd w:id="43"/>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9F7D33" w:rsidRDefault="007C0903"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C. Szegedy et al., "Going deeper with convolutions", 2015 IEEE Conference on Computer Vision and Pattern Recognition</w:t>
      </w:r>
      <w:r w:rsidRPr="009F7D33">
        <w:rPr>
          <w:rFonts w:ascii="Arial" w:hAnsi="Arial" w:cs="Arial"/>
          <w:lang w:val="en-US"/>
        </w:rPr>
        <w:t xml:space="preserve"> (CVPR), 2015. DOI: 10.1109/cvpr.2015.7298594.</w:t>
      </w:r>
    </w:p>
    <w:p w:rsidR="005D5770" w:rsidRDefault="005D5770"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054AD5" w:rsidRPr="00054AD5" w:rsidRDefault="00054AD5" w:rsidP="009F7D33">
      <w:pPr>
        <w:pStyle w:val="StandardWeb"/>
        <w:numPr>
          <w:ilvl w:val="0"/>
          <w:numId w:val="2"/>
        </w:numPr>
        <w:spacing w:before="0" w:after="0" w:line="360" w:lineRule="auto"/>
        <w:textAlignment w:val="baseline"/>
        <w:rPr>
          <w:rFonts w:ascii="Arial" w:hAnsi="Arial" w:cs="Arial"/>
          <w:lang w:val="en-US"/>
        </w:rPr>
      </w:pPr>
      <w:r w:rsidRPr="00054AD5">
        <w:rPr>
          <w:rFonts w:ascii="Arial" w:hAnsi="Arial" w:cs="Arial"/>
          <w:lang w:val="en-US"/>
        </w:rPr>
        <w:t xml:space="preserve">K. </w:t>
      </w:r>
      <w:proofErr w:type="spellStart"/>
      <w:r w:rsidRPr="00054AD5">
        <w:rPr>
          <w:rFonts w:ascii="Arial" w:hAnsi="Arial" w:cs="Arial"/>
          <w:lang w:val="en-US"/>
        </w:rPr>
        <w:t>Lenc</w:t>
      </w:r>
      <w:proofErr w:type="spellEnd"/>
      <w:r w:rsidR="00853554">
        <w:rPr>
          <w:rFonts w:ascii="Arial" w:hAnsi="Arial" w:cs="Arial"/>
          <w:lang w:val="en-US"/>
        </w:rPr>
        <w:t xml:space="preserve">, </w:t>
      </w:r>
      <w:r w:rsidRPr="00054AD5">
        <w:rPr>
          <w:rFonts w:ascii="Arial" w:hAnsi="Arial" w:cs="Arial"/>
          <w:lang w:val="en-US"/>
        </w:rPr>
        <w:t xml:space="preserve">A. </w:t>
      </w:r>
      <w:proofErr w:type="spellStart"/>
      <w:r w:rsidRPr="00054AD5">
        <w:rPr>
          <w:rFonts w:ascii="Arial" w:hAnsi="Arial" w:cs="Arial"/>
          <w:lang w:val="en-US"/>
        </w:rPr>
        <w:t>Vedaldi</w:t>
      </w:r>
      <w:proofErr w:type="spellEnd"/>
      <w:r w:rsidRPr="00054AD5">
        <w:rPr>
          <w:rFonts w:ascii="Arial" w:hAnsi="Arial" w:cs="Arial"/>
          <w:lang w:val="en-US"/>
        </w:rPr>
        <w:t>, "Understanding image representations by measuring their equivariance and equivalence," 2015 IEEE Conference on Computer Vision and Pattern Recognition (CVPR), Boston, MA, 2015, pp. 991-999.</w:t>
      </w:r>
      <w:r>
        <w:rPr>
          <w:rFonts w:ascii="Arial" w:hAnsi="Arial" w:cs="Arial"/>
          <w:lang w:val="en-US"/>
        </w:rPr>
        <w:t xml:space="preserve">, </w:t>
      </w:r>
      <w:r w:rsidRPr="00054AD5">
        <w:rPr>
          <w:rFonts w:ascii="Arial" w:hAnsi="Arial" w:cs="Arial"/>
          <w:lang w:val="en-US"/>
        </w:rPr>
        <w:t>2015</w:t>
      </w:r>
      <w:r>
        <w:rPr>
          <w:rFonts w:ascii="Arial" w:hAnsi="Arial" w:cs="Arial"/>
          <w:lang w:val="en-US"/>
        </w:rPr>
        <w:t>. DOI</w:t>
      </w:r>
      <w:r w:rsidRPr="00054AD5">
        <w:rPr>
          <w:rFonts w:ascii="Arial" w:hAnsi="Arial" w:cs="Arial"/>
          <w:lang w:val="en-US"/>
        </w:rPr>
        <w:t xml:space="preserve">: 10.1109/CVPR.2015.7298701 </w:t>
      </w:r>
    </w:p>
    <w:p w:rsidR="006813AF" w:rsidRPr="006813AF" w:rsidRDefault="00750888" w:rsidP="006813AF">
      <w:pPr>
        <w:pStyle w:val="Naslov1"/>
        <w:numPr>
          <w:ilvl w:val="0"/>
          <w:numId w:val="0"/>
        </w:numPr>
        <w:ind w:left="432"/>
      </w:pPr>
      <w:bookmarkStart w:id="44" w:name="_Toc11229266"/>
      <w:r>
        <w:lastRenderedPageBreak/>
        <w:t>Sažetak</w:t>
      </w:r>
      <w:bookmarkEnd w:id="44"/>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Za učenje i testiranje modela strojnog učenja korišten je skup podataka PatchCamelyon.</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Ispitani su rezultati koje postižu sljedeći modeli dubokog učenja: AlexNet, ResNet i DenseNet te kako na njihove rezultate utječu tehnike proširenja skupa podataka. Konačno najboljim se pokazao DenseNet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5" w:name="_Toc11229267"/>
      <w:r w:rsidRPr="006813AF">
        <w:lastRenderedPageBreak/>
        <w:t>Summary</w:t>
      </w:r>
      <w:bookmarkEnd w:id="45"/>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Pr>
          <w:rFonts w:ascii="Arial" w:hAnsi="Arial" w:cs="Arial"/>
          <w:lang w:val="en-US"/>
        </w:rPr>
        <w:t>PatchCamelyon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The results of the following deep learning models have been studied: AlexNet, ResNet and 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w:t>
      </w:r>
      <w:r w:rsidR="00EA0B60">
        <w:rPr>
          <w:rFonts w:ascii="Arial" w:hAnsi="Arial" w:cs="Arial"/>
          <w:lang w:val="en-US"/>
        </w:rPr>
        <w:t xml:space="preserve"> the</w:t>
      </w:r>
      <w:bookmarkStart w:id="46" w:name="_GoBack"/>
      <w:bookmarkEnd w:id="46"/>
      <w:r>
        <w:rPr>
          <w:rFonts w:ascii="Arial" w:hAnsi="Arial" w:cs="Arial"/>
          <w:lang w:val="en-US"/>
        </w:rPr>
        <w:t xml:space="preserve"> model performance was investigated.</w:t>
      </w:r>
      <w:r w:rsidRPr="00AC4AE6">
        <w:rPr>
          <w:rFonts w:ascii="Arial" w:hAnsi="Arial" w:cs="Arial"/>
          <w:lang w:val="en-US"/>
        </w:rPr>
        <w:t xml:space="preserve"> Finally, the DenseNet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1229268"/>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6D71" w:rsidRDefault="00556D71" w:rsidP="00750888">
      <w:r>
        <w:separator/>
      </w:r>
    </w:p>
    <w:p w:rsidR="00556D71" w:rsidRDefault="00556D71" w:rsidP="00750888"/>
    <w:p w:rsidR="00556D71" w:rsidRDefault="00556D71" w:rsidP="00750888"/>
    <w:p w:rsidR="00556D71" w:rsidRDefault="00556D71"/>
  </w:endnote>
  <w:endnote w:type="continuationSeparator" w:id="0">
    <w:p w:rsidR="00556D71" w:rsidRDefault="00556D71" w:rsidP="00750888">
      <w:r>
        <w:continuationSeparator/>
      </w:r>
    </w:p>
    <w:p w:rsidR="00556D71" w:rsidRDefault="00556D71" w:rsidP="00750888"/>
    <w:p w:rsidR="00556D71" w:rsidRDefault="00556D71" w:rsidP="00750888"/>
    <w:p w:rsidR="00556D71" w:rsidRDefault="00556D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Pr="00C2068C" w:rsidRDefault="00D0259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D02592" w:rsidRDefault="00D02592" w:rsidP="00750888"/>
  <w:p w:rsidR="00D02592" w:rsidRDefault="00D0259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Default="00D02592"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D02592" w:rsidRDefault="00D025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6D71" w:rsidRDefault="00556D71" w:rsidP="00750888">
      <w:r>
        <w:separator/>
      </w:r>
    </w:p>
    <w:p w:rsidR="00556D71" w:rsidRDefault="00556D71" w:rsidP="00750888"/>
    <w:p w:rsidR="00556D71" w:rsidRDefault="00556D71" w:rsidP="00750888"/>
    <w:p w:rsidR="00556D71" w:rsidRDefault="00556D71"/>
  </w:footnote>
  <w:footnote w:type="continuationSeparator" w:id="0">
    <w:p w:rsidR="00556D71" w:rsidRDefault="00556D71" w:rsidP="00750888">
      <w:r>
        <w:continuationSeparator/>
      </w:r>
    </w:p>
    <w:p w:rsidR="00556D71" w:rsidRDefault="00556D71" w:rsidP="00750888"/>
    <w:p w:rsidR="00556D71" w:rsidRDefault="00556D71" w:rsidP="00750888"/>
    <w:p w:rsidR="00556D71" w:rsidRDefault="00556D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Pr="00350ADB" w:rsidRDefault="00D02592" w:rsidP="00750888">
    <w:r w:rsidRPr="00350ADB">
      <w:t xml:space="preserve">Kvaliteta usluge u </w:t>
    </w:r>
    <w:proofErr w:type="spellStart"/>
    <w:r w:rsidRPr="00350ADB">
      <w:t>OpenBSD</w:t>
    </w:r>
    <w:proofErr w:type="spellEnd"/>
    <w:r w:rsidRPr="00350ADB">
      <w:t>-u</w:t>
    </w:r>
  </w:p>
  <w:p w:rsidR="00D02592" w:rsidRDefault="00D02592" w:rsidP="00750888"/>
  <w:p w:rsidR="00D02592" w:rsidRDefault="00D0259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Default="00D0259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Default="00D02592">
    <w:pPr>
      <w:pStyle w:val="Zaglavlje"/>
    </w:pPr>
  </w:p>
  <w:p w:rsidR="00D02592" w:rsidRDefault="00D025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952"/>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2CB7"/>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7704F"/>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6D71"/>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68F1"/>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39E4"/>
    <w:rsid w:val="005B4C15"/>
    <w:rsid w:val="005B5B2A"/>
    <w:rsid w:val="005B740D"/>
    <w:rsid w:val="005B7504"/>
    <w:rsid w:val="005C0F70"/>
    <w:rsid w:val="005C1963"/>
    <w:rsid w:val="005C2012"/>
    <w:rsid w:val="005C395C"/>
    <w:rsid w:val="005C3F8B"/>
    <w:rsid w:val="005C4B01"/>
    <w:rsid w:val="005C4C61"/>
    <w:rsid w:val="005C4F47"/>
    <w:rsid w:val="005C5554"/>
    <w:rsid w:val="005C6ACD"/>
    <w:rsid w:val="005D0582"/>
    <w:rsid w:val="005D2F4C"/>
    <w:rsid w:val="005D36DA"/>
    <w:rsid w:val="005D568E"/>
    <w:rsid w:val="005D5770"/>
    <w:rsid w:val="005D6599"/>
    <w:rsid w:val="005D756C"/>
    <w:rsid w:val="005E1C7F"/>
    <w:rsid w:val="005E3173"/>
    <w:rsid w:val="005E319F"/>
    <w:rsid w:val="005E4FAB"/>
    <w:rsid w:val="005E5DD3"/>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3466"/>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072F0"/>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91A42"/>
    <w:rsid w:val="00A93C4E"/>
    <w:rsid w:val="00A966CB"/>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359D"/>
    <w:rsid w:val="00C23942"/>
    <w:rsid w:val="00C23A4E"/>
    <w:rsid w:val="00C257D1"/>
    <w:rsid w:val="00C260A2"/>
    <w:rsid w:val="00C3192D"/>
    <w:rsid w:val="00C330FF"/>
    <w:rsid w:val="00C33968"/>
    <w:rsid w:val="00C33C75"/>
    <w:rsid w:val="00C3415D"/>
    <w:rsid w:val="00C35476"/>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4C82"/>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0B60"/>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3B9F2C"/>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1D5482E2-F7AE-4BBE-9874-61BDF899B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6826</TotalTime>
  <Pages>44</Pages>
  <Words>9001</Words>
  <Characters>51311</Characters>
  <Application>Microsoft Office Word</Application>
  <DocSecurity>0</DocSecurity>
  <Lines>427</Lines>
  <Paragraphs>120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60192</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621</cp:revision>
  <cp:lastPrinted>2018-05-16T17:48:00Z</cp:lastPrinted>
  <dcterms:created xsi:type="dcterms:W3CDTF">2016-04-17T14:46:00Z</dcterms:created>
  <dcterms:modified xsi:type="dcterms:W3CDTF">2019-06-12T09:28:00Z</dcterms:modified>
</cp:coreProperties>
</file>