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8E5A16"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399448" w:history="1">
        <w:r w:rsidR="008E5A16" w:rsidRPr="00596177">
          <w:rPr>
            <w:rStyle w:val="Hiperveza"/>
          </w:rPr>
          <w:t>1.</w:t>
        </w:r>
        <w:r w:rsidR="008E5A16">
          <w:rPr>
            <w:rFonts w:asciiTheme="minorHAnsi" w:eastAsiaTheme="minorEastAsia" w:hAnsiTheme="minorHAnsi" w:cstheme="minorBidi"/>
            <w:sz w:val="22"/>
            <w:szCs w:val="22"/>
          </w:rPr>
          <w:tab/>
        </w:r>
        <w:r w:rsidR="008E5A16" w:rsidRPr="00596177">
          <w:rPr>
            <w:rStyle w:val="Hiperveza"/>
          </w:rPr>
          <w:t>Uvod</w:t>
        </w:r>
        <w:r w:rsidR="008E5A16">
          <w:rPr>
            <w:webHidden/>
          </w:rPr>
          <w:tab/>
        </w:r>
        <w:r w:rsidR="008E5A16">
          <w:rPr>
            <w:webHidden/>
          </w:rPr>
          <w:fldChar w:fldCharType="begin"/>
        </w:r>
        <w:r w:rsidR="008E5A16">
          <w:rPr>
            <w:webHidden/>
          </w:rPr>
          <w:instrText xml:space="preserve"> PAGEREF _Toc11399448 \h </w:instrText>
        </w:r>
        <w:r w:rsidR="008E5A16">
          <w:rPr>
            <w:webHidden/>
          </w:rPr>
        </w:r>
        <w:r w:rsidR="008E5A16">
          <w:rPr>
            <w:webHidden/>
          </w:rPr>
          <w:fldChar w:fldCharType="separate"/>
        </w:r>
        <w:r w:rsidR="008E5A16">
          <w:rPr>
            <w:webHidden/>
          </w:rPr>
          <w:t>1</w:t>
        </w:r>
        <w:r w:rsidR="008E5A16">
          <w:rPr>
            <w:webHidden/>
          </w:rPr>
          <w:fldChar w:fldCharType="end"/>
        </w:r>
      </w:hyperlink>
    </w:p>
    <w:p w:rsidR="008E5A16" w:rsidRDefault="00FB14A0">
      <w:pPr>
        <w:pStyle w:val="Sadraj1"/>
        <w:rPr>
          <w:rFonts w:asciiTheme="minorHAnsi" w:eastAsiaTheme="minorEastAsia" w:hAnsiTheme="minorHAnsi" w:cstheme="minorBidi"/>
          <w:sz w:val="22"/>
          <w:szCs w:val="22"/>
        </w:rPr>
      </w:pPr>
      <w:hyperlink w:anchor="_Toc11399449" w:history="1">
        <w:r w:rsidR="008E5A16" w:rsidRPr="00596177">
          <w:rPr>
            <w:rStyle w:val="Hiperveza"/>
          </w:rPr>
          <w:t>2.</w:t>
        </w:r>
        <w:r w:rsidR="008E5A16">
          <w:rPr>
            <w:rFonts w:asciiTheme="minorHAnsi" w:eastAsiaTheme="minorEastAsia" w:hAnsiTheme="minorHAnsi" w:cstheme="minorBidi"/>
            <w:sz w:val="22"/>
            <w:szCs w:val="22"/>
          </w:rPr>
          <w:tab/>
        </w:r>
        <w:r w:rsidR="008E5A16" w:rsidRPr="00596177">
          <w:rPr>
            <w:rStyle w:val="Hiperveza"/>
          </w:rPr>
          <w:t>Pregled dosadašnjih istraživanja</w:t>
        </w:r>
        <w:r w:rsidR="008E5A16">
          <w:rPr>
            <w:webHidden/>
          </w:rPr>
          <w:tab/>
        </w:r>
        <w:r w:rsidR="008E5A16">
          <w:rPr>
            <w:webHidden/>
          </w:rPr>
          <w:fldChar w:fldCharType="begin"/>
        </w:r>
        <w:r w:rsidR="008E5A16">
          <w:rPr>
            <w:webHidden/>
          </w:rPr>
          <w:instrText xml:space="preserve"> PAGEREF _Toc11399449 \h </w:instrText>
        </w:r>
        <w:r w:rsidR="008E5A16">
          <w:rPr>
            <w:webHidden/>
          </w:rPr>
        </w:r>
        <w:r w:rsidR="008E5A16">
          <w:rPr>
            <w:webHidden/>
          </w:rPr>
          <w:fldChar w:fldCharType="separate"/>
        </w:r>
        <w:r w:rsidR="008E5A16">
          <w:rPr>
            <w:webHidden/>
          </w:rPr>
          <w:t>2</w:t>
        </w:r>
        <w:r w:rsidR="008E5A16">
          <w:rPr>
            <w:webHidden/>
          </w:rPr>
          <w:fldChar w:fldCharType="end"/>
        </w:r>
      </w:hyperlink>
    </w:p>
    <w:p w:rsidR="008E5A16" w:rsidRDefault="00FB14A0">
      <w:pPr>
        <w:pStyle w:val="Sadraj1"/>
        <w:rPr>
          <w:rFonts w:asciiTheme="minorHAnsi" w:eastAsiaTheme="minorEastAsia" w:hAnsiTheme="minorHAnsi" w:cstheme="minorBidi"/>
          <w:sz w:val="22"/>
          <w:szCs w:val="22"/>
        </w:rPr>
      </w:pPr>
      <w:hyperlink w:anchor="_Toc11399450" w:history="1">
        <w:r w:rsidR="008E5A16" w:rsidRPr="00596177">
          <w:rPr>
            <w:rStyle w:val="Hiperveza"/>
          </w:rPr>
          <w:t>3.</w:t>
        </w:r>
        <w:r w:rsidR="008E5A16">
          <w:rPr>
            <w:rFonts w:asciiTheme="minorHAnsi" w:eastAsiaTheme="minorEastAsia" w:hAnsiTheme="minorHAnsi" w:cstheme="minorBidi"/>
            <w:sz w:val="22"/>
            <w:szCs w:val="22"/>
          </w:rPr>
          <w:tab/>
        </w:r>
        <w:r w:rsidR="008E5A16" w:rsidRPr="00596177">
          <w:rPr>
            <w:rStyle w:val="Hiperveza"/>
          </w:rPr>
          <w:t>Klasifikacija histopatoloških slika limfnih čvorova</w:t>
        </w:r>
        <w:r w:rsidR="008E5A16">
          <w:rPr>
            <w:webHidden/>
          </w:rPr>
          <w:tab/>
        </w:r>
        <w:r w:rsidR="008E5A16">
          <w:rPr>
            <w:webHidden/>
          </w:rPr>
          <w:fldChar w:fldCharType="begin"/>
        </w:r>
        <w:r w:rsidR="008E5A16">
          <w:rPr>
            <w:webHidden/>
          </w:rPr>
          <w:instrText xml:space="preserve"> PAGEREF _Toc11399450 \h </w:instrText>
        </w:r>
        <w:r w:rsidR="008E5A16">
          <w:rPr>
            <w:webHidden/>
          </w:rPr>
        </w:r>
        <w:r w:rsidR="008E5A16">
          <w:rPr>
            <w:webHidden/>
          </w:rPr>
          <w:fldChar w:fldCharType="separate"/>
        </w:r>
        <w:r w:rsidR="008E5A16">
          <w:rPr>
            <w:webHidden/>
          </w:rPr>
          <w:t>5</w:t>
        </w:r>
        <w:r w:rsidR="008E5A16">
          <w:rPr>
            <w:webHidden/>
          </w:rPr>
          <w:fldChar w:fldCharType="end"/>
        </w:r>
      </w:hyperlink>
    </w:p>
    <w:p w:rsidR="008E5A16" w:rsidRDefault="00FB14A0">
      <w:pPr>
        <w:pStyle w:val="Sadraj2"/>
        <w:rPr>
          <w:rFonts w:asciiTheme="minorHAnsi" w:eastAsiaTheme="minorEastAsia" w:hAnsiTheme="minorHAnsi" w:cstheme="minorBidi"/>
          <w:sz w:val="22"/>
          <w:szCs w:val="22"/>
        </w:rPr>
      </w:pPr>
      <w:hyperlink w:anchor="_Toc11399451" w:history="1">
        <w:r w:rsidR="008E5A16" w:rsidRPr="00596177">
          <w:rPr>
            <w:rStyle w:val="Hiperveza"/>
          </w:rPr>
          <w:t>3.1</w:t>
        </w:r>
        <w:r w:rsidR="008E5A16">
          <w:rPr>
            <w:rFonts w:asciiTheme="minorHAnsi" w:eastAsiaTheme="minorEastAsia" w:hAnsiTheme="minorHAnsi" w:cstheme="minorBidi"/>
            <w:sz w:val="22"/>
            <w:szCs w:val="22"/>
          </w:rPr>
          <w:tab/>
        </w:r>
        <w:r w:rsidR="008E5A16" w:rsidRPr="00596177">
          <w:rPr>
            <w:rStyle w:val="Hiperveza"/>
          </w:rPr>
          <w:t>Klasifikacija slika</w:t>
        </w:r>
        <w:r w:rsidR="008E5A16">
          <w:rPr>
            <w:webHidden/>
          </w:rPr>
          <w:tab/>
        </w:r>
        <w:r w:rsidR="008E5A16">
          <w:rPr>
            <w:webHidden/>
          </w:rPr>
          <w:fldChar w:fldCharType="begin"/>
        </w:r>
        <w:r w:rsidR="008E5A16">
          <w:rPr>
            <w:webHidden/>
          </w:rPr>
          <w:instrText xml:space="preserve"> PAGEREF _Toc11399451 \h </w:instrText>
        </w:r>
        <w:r w:rsidR="008E5A16">
          <w:rPr>
            <w:webHidden/>
          </w:rPr>
        </w:r>
        <w:r w:rsidR="008E5A16">
          <w:rPr>
            <w:webHidden/>
          </w:rPr>
          <w:fldChar w:fldCharType="separate"/>
        </w:r>
        <w:r w:rsidR="008E5A16">
          <w:rPr>
            <w:webHidden/>
          </w:rPr>
          <w:t>5</w:t>
        </w:r>
        <w:r w:rsidR="008E5A16">
          <w:rPr>
            <w:webHidden/>
          </w:rPr>
          <w:fldChar w:fldCharType="end"/>
        </w:r>
      </w:hyperlink>
    </w:p>
    <w:p w:rsidR="008E5A16" w:rsidRDefault="00FB14A0">
      <w:pPr>
        <w:pStyle w:val="Sadraj2"/>
        <w:rPr>
          <w:rFonts w:asciiTheme="minorHAnsi" w:eastAsiaTheme="minorEastAsia" w:hAnsiTheme="minorHAnsi" w:cstheme="minorBidi"/>
          <w:sz w:val="22"/>
          <w:szCs w:val="22"/>
        </w:rPr>
      </w:pPr>
      <w:hyperlink w:anchor="_Toc11399452" w:history="1">
        <w:r w:rsidR="008E5A16" w:rsidRPr="00596177">
          <w:rPr>
            <w:rStyle w:val="Hiperveza"/>
          </w:rPr>
          <w:t>3.2</w:t>
        </w:r>
        <w:r w:rsidR="008E5A16">
          <w:rPr>
            <w:rFonts w:asciiTheme="minorHAnsi" w:eastAsiaTheme="minorEastAsia" w:hAnsiTheme="minorHAnsi" w:cstheme="minorBidi"/>
            <w:sz w:val="22"/>
            <w:szCs w:val="22"/>
          </w:rPr>
          <w:tab/>
        </w:r>
        <w:r w:rsidR="008E5A16" w:rsidRPr="00596177">
          <w:rPr>
            <w:rStyle w:val="Hiperveza"/>
          </w:rPr>
          <w:t>Skup podataka</w:t>
        </w:r>
        <w:r w:rsidR="008E5A16">
          <w:rPr>
            <w:webHidden/>
          </w:rPr>
          <w:tab/>
        </w:r>
        <w:r w:rsidR="008E5A16">
          <w:rPr>
            <w:webHidden/>
          </w:rPr>
          <w:fldChar w:fldCharType="begin"/>
        </w:r>
        <w:r w:rsidR="008E5A16">
          <w:rPr>
            <w:webHidden/>
          </w:rPr>
          <w:instrText xml:space="preserve"> PAGEREF _Toc11399452 \h </w:instrText>
        </w:r>
        <w:r w:rsidR="008E5A16">
          <w:rPr>
            <w:webHidden/>
          </w:rPr>
        </w:r>
        <w:r w:rsidR="008E5A16">
          <w:rPr>
            <w:webHidden/>
          </w:rPr>
          <w:fldChar w:fldCharType="separate"/>
        </w:r>
        <w:r w:rsidR="008E5A16">
          <w:rPr>
            <w:webHidden/>
          </w:rPr>
          <w:t>6</w:t>
        </w:r>
        <w:r w:rsidR="008E5A16">
          <w:rPr>
            <w:webHidden/>
          </w:rPr>
          <w:fldChar w:fldCharType="end"/>
        </w:r>
      </w:hyperlink>
    </w:p>
    <w:p w:rsidR="008E5A16" w:rsidRDefault="00FB14A0">
      <w:pPr>
        <w:pStyle w:val="Sadraj2"/>
        <w:rPr>
          <w:rFonts w:asciiTheme="minorHAnsi" w:eastAsiaTheme="minorEastAsia" w:hAnsiTheme="minorHAnsi" w:cstheme="minorBidi"/>
          <w:sz w:val="22"/>
          <w:szCs w:val="22"/>
        </w:rPr>
      </w:pPr>
      <w:hyperlink w:anchor="_Toc11399453" w:history="1">
        <w:r w:rsidR="008E5A16" w:rsidRPr="00596177">
          <w:rPr>
            <w:rStyle w:val="Hiperveza"/>
          </w:rPr>
          <w:t>3.3</w:t>
        </w:r>
        <w:r w:rsidR="008E5A16">
          <w:rPr>
            <w:rFonts w:asciiTheme="minorHAnsi" w:eastAsiaTheme="minorEastAsia" w:hAnsiTheme="minorHAnsi" w:cstheme="minorBidi"/>
            <w:sz w:val="22"/>
            <w:szCs w:val="22"/>
          </w:rPr>
          <w:tab/>
        </w:r>
        <w:r w:rsidR="008E5A16" w:rsidRPr="00596177">
          <w:rPr>
            <w:rStyle w:val="Hiperveza"/>
          </w:rPr>
          <w:t>Odabir pristupa rješavanja problema klasifikacije</w:t>
        </w:r>
        <w:r w:rsidR="008E5A16">
          <w:rPr>
            <w:webHidden/>
          </w:rPr>
          <w:tab/>
        </w:r>
        <w:r w:rsidR="008E5A16">
          <w:rPr>
            <w:webHidden/>
          </w:rPr>
          <w:fldChar w:fldCharType="begin"/>
        </w:r>
        <w:r w:rsidR="008E5A16">
          <w:rPr>
            <w:webHidden/>
          </w:rPr>
          <w:instrText xml:space="preserve"> PAGEREF _Toc11399453 \h </w:instrText>
        </w:r>
        <w:r w:rsidR="008E5A16">
          <w:rPr>
            <w:webHidden/>
          </w:rPr>
        </w:r>
        <w:r w:rsidR="008E5A16">
          <w:rPr>
            <w:webHidden/>
          </w:rPr>
          <w:fldChar w:fldCharType="separate"/>
        </w:r>
        <w:r w:rsidR="008E5A16">
          <w:rPr>
            <w:webHidden/>
          </w:rPr>
          <w:t>9</w:t>
        </w:r>
        <w:r w:rsidR="008E5A16">
          <w:rPr>
            <w:webHidden/>
          </w:rPr>
          <w:fldChar w:fldCharType="end"/>
        </w:r>
      </w:hyperlink>
    </w:p>
    <w:p w:rsidR="008E5A16" w:rsidRDefault="00FB14A0">
      <w:pPr>
        <w:pStyle w:val="Sadraj1"/>
        <w:rPr>
          <w:rFonts w:asciiTheme="minorHAnsi" w:eastAsiaTheme="minorEastAsia" w:hAnsiTheme="minorHAnsi" w:cstheme="minorBidi"/>
          <w:sz w:val="22"/>
          <w:szCs w:val="22"/>
        </w:rPr>
      </w:pPr>
      <w:hyperlink w:anchor="_Toc11399454" w:history="1">
        <w:r w:rsidR="008E5A16" w:rsidRPr="00596177">
          <w:rPr>
            <w:rStyle w:val="Hiperveza"/>
          </w:rPr>
          <w:t>4.</w:t>
        </w:r>
        <w:r w:rsidR="008E5A16">
          <w:rPr>
            <w:rFonts w:asciiTheme="minorHAnsi" w:eastAsiaTheme="minorEastAsia" w:hAnsiTheme="minorHAnsi" w:cstheme="minorBidi"/>
            <w:sz w:val="22"/>
            <w:szCs w:val="22"/>
          </w:rPr>
          <w:tab/>
        </w:r>
        <w:r w:rsidR="008E5A16" w:rsidRPr="00596177">
          <w:rPr>
            <w:rStyle w:val="Hiperveza"/>
          </w:rPr>
          <w:t>Duboko učenje u analizi histopatoloških slika</w:t>
        </w:r>
        <w:r w:rsidR="008E5A16">
          <w:rPr>
            <w:webHidden/>
          </w:rPr>
          <w:tab/>
        </w:r>
        <w:r w:rsidR="008E5A16">
          <w:rPr>
            <w:webHidden/>
          </w:rPr>
          <w:fldChar w:fldCharType="begin"/>
        </w:r>
        <w:r w:rsidR="008E5A16">
          <w:rPr>
            <w:webHidden/>
          </w:rPr>
          <w:instrText xml:space="preserve"> PAGEREF _Toc11399454 \h </w:instrText>
        </w:r>
        <w:r w:rsidR="008E5A16">
          <w:rPr>
            <w:webHidden/>
          </w:rPr>
        </w:r>
        <w:r w:rsidR="008E5A16">
          <w:rPr>
            <w:webHidden/>
          </w:rPr>
          <w:fldChar w:fldCharType="separate"/>
        </w:r>
        <w:r w:rsidR="008E5A16">
          <w:rPr>
            <w:webHidden/>
          </w:rPr>
          <w:t>10</w:t>
        </w:r>
        <w:r w:rsidR="008E5A16">
          <w:rPr>
            <w:webHidden/>
          </w:rPr>
          <w:fldChar w:fldCharType="end"/>
        </w:r>
      </w:hyperlink>
    </w:p>
    <w:p w:rsidR="008E5A16" w:rsidRDefault="00FB14A0">
      <w:pPr>
        <w:pStyle w:val="Sadraj2"/>
        <w:rPr>
          <w:rFonts w:asciiTheme="minorHAnsi" w:eastAsiaTheme="minorEastAsia" w:hAnsiTheme="minorHAnsi" w:cstheme="minorBidi"/>
          <w:sz w:val="22"/>
          <w:szCs w:val="22"/>
        </w:rPr>
      </w:pPr>
      <w:hyperlink w:anchor="_Toc11399455" w:history="1">
        <w:r w:rsidR="008E5A16" w:rsidRPr="00596177">
          <w:rPr>
            <w:rStyle w:val="Hiperveza"/>
          </w:rPr>
          <w:t>4.1</w:t>
        </w:r>
        <w:r w:rsidR="008E5A16">
          <w:rPr>
            <w:rFonts w:asciiTheme="minorHAnsi" w:eastAsiaTheme="minorEastAsia" w:hAnsiTheme="minorHAnsi" w:cstheme="minorBidi"/>
            <w:sz w:val="22"/>
            <w:szCs w:val="22"/>
          </w:rPr>
          <w:tab/>
        </w:r>
        <w:r w:rsidR="008E5A16" w:rsidRPr="00596177">
          <w:rPr>
            <w:rStyle w:val="Hiperveza"/>
          </w:rPr>
          <w:t>Korišteni modeli</w:t>
        </w:r>
        <w:r w:rsidR="008E5A16">
          <w:rPr>
            <w:webHidden/>
          </w:rPr>
          <w:tab/>
        </w:r>
        <w:r w:rsidR="008E5A16">
          <w:rPr>
            <w:webHidden/>
          </w:rPr>
          <w:fldChar w:fldCharType="begin"/>
        </w:r>
        <w:r w:rsidR="008E5A16">
          <w:rPr>
            <w:webHidden/>
          </w:rPr>
          <w:instrText xml:space="preserve"> PAGEREF _Toc11399455 \h </w:instrText>
        </w:r>
        <w:r w:rsidR="008E5A16">
          <w:rPr>
            <w:webHidden/>
          </w:rPr>
        </w:r>
        <w:r w:rsidR="008E5A16">
          <w:rPr>
            <w:webHidden/>
          </w:rPr>
          <w:fldChar w:fldCharType="separate"/>
        </w:r>
        <w:r w:rsidR="008E5A16">
          <w:rPr>
            <w:webHidden/>
          </w:rPr>
          <w:t>12</w:t>
        </w:r>
        <w:r w:rsidR="008E5A16">
          <w:rPr>
            <w:webHidden/>
          </w:rPr>
          <w:fldChar w:fldCharType="end"/>
        </w:r>
      </w:hyperlink>
    </w:p>
    <w:p w:rsidR="008E5A16" w:rsidRDefault="00FB14A0">
      <w:pPr>
        <w:pStyle w:val="Sadraj3"/>
        <w:rPr>
          <w:rFonts w:asciiTheme="minorHAnsi" w:eastAsiaTheme="minorEastAsia" w:hAnsiTheme="minorHAnsi" w:cstheme="minorBidi"/>
        </w:rPr>
      </w:pPr>
      <w:hyperlink w:anchor="_Toc11399456" w:history="1">
        <w:r w:rsidR="008E5A16" w:rsidRPr="00596177">
          <w:rPr>
            <w:rStyle w:val="Hiperveza"/>
          </w:rPr>
          <w:t>4.1.1</w:t>
        </w:r>
        <w:r w:rsidR="008E5A16">
          <w:rPr>
            <w:rFonts w:asciiTheme="minorHAnsi" w:eastAsiaTheme="minorEastAsia" w:hAnsiTheme="minorHAnsi" w:cstheme="minorBidi"/>
          </w:rPr>
          <w:tab/>
        </w:r>
        <w:r w:rsidR="008E5A16" w:rsidRPr="00596177">
          <w:rPr>
            <w:rStyle w:val="Hiperveza"/>
          </w:rPr>
          <w:t>AlexNet</w:t>
        </w:r>
        <w:r w:rsidR="008E5A16">
          <w:rPr>
            <w:webHidden/>
          </w:rPr>
          <w:tab/>
        </w:r>
        <w:r w:rsidR="008E5A16">
          <w:rPr>
            <w:webHidden/>
          </w:rPr>
          <w:fldChar w:fldCharType="begin"/>
        </w:r>
        <w:r w:rsidR="008E5A16">
          <w:rPr>
            <w:webHidden/>
          </w:rPr>
          <w:instrText xml:space="preserve"> PAGEREF _Toc11399456 \h </w:instrText>
        </w:r>
        <w:r w:rsidR="008E5A16">
          <w:rPr>
            <w:webHidden/>
          </w:rPr>
        </w:r>
        <w:r w:rsidR="008E5A16">
          <w:rPr>
            <w:webHidden/>
          </w:rPr>
          <w:fldChar w:fldCharType="separate"/>
        </w:r>
        <w:r w:rsidR="008E5A16">
          <w:rPr>
            <w:webHidden/>
          </w:rPr>
          <w:t>12</w:t>
        </w:r>
        <w:r w:rsidR="008E5A16">
          <w:rPr>
            <w:webHidden/>
          </w:rPr>
          <w:fldChar w:fldCharType="end"/>
        </w:r>
      </w:hyperlink>
    </w:p>
    <w:p w:rsidR="008E5A16" w:rsidRDefault="00FB14A0">
      <w:pPr>
        <w:pStyle w:val="Sadraj3"/>
        <w:rPr>
          <w:rFonts w:asciiTheme="minorHAnsi" w:eastAsiaTheme="minorEastAsia" w:hAnsiTheme="minorHAnsi" w:cstheme="minorBidi"/>
        </w:rPr>
      </w:pPr>
      <w:hyperlink w:anchor="_Toc11399457" w:history="1">
        <w:r w:rsidR="008E5A16" w:rsidRPr="00596177">
          <w:rPr>
            <w:rStyle w:val="Hiperveza"/>
          </w:rPr>
          <w:t>4.1.2</w:t>
        </w:r>
        <w:r w:rsidR="008E5A16">
          <w:rPr>
            <w:rFonts w:asciiTheme="minorHAnsi" w:eastAsiaTheme="minorEastAsia" w:hAnsiTheme="minorHAnsi" w:cstheme="minorBidi"/>
          </w:rPr>
          <w:tab/>
        </w:r>
        <w:r w:rsidR="008E5A16" w:rsidRPr="00596177">
          <w:rPr>
            <w:rStyle w:val="Hiperveza"/>
          </w:rPr>
          <w:t>ResNet</w:t>
        </w:r>
        <w:r w:rsidR="008E5A16">
          <w:rPr>
            <w:webHidden/>
          </w:rPr>
          <w:tab/>
        </w:r>
        <w:r w:rsidR="008E5A16">
          <w:rPr>
            <w:webHidden/>
          </w:rPr>
          <w:fldChar w:fldCharType="begin"/>
        </w:r>
        <w:r w:rsidR="008E5A16">
          <w:rPr>
            <w:webHidden/>
          </w:rPr>
          <w:instrText xml:space="preserve"> PAGEREF _Toc11399457 \h </w:instrText>
        </w:r>
        <w:r w:rsidR="008E5A16">
          <w:rPr>
            <w:webHidden/>
          </w:rPr>
        </w:r>
        <w:r w:rsidR="008E5A16">
          <w:rPr>
            <w:webHidden/>
          </w:rPr>
          <w:fldChar w:fldCharType="separate"/>
        </w:r>
        <w:r w:rsidR="008E5A16">
          <w:rPr>
            <w:webHidden/>
          </w:rPr>
          <w:t>14</w:t>
        </w:r>
        <w:r w:rsidR="008E5A16">
          <w:rPr>
            <w:webHidden/>
          </w:rPr>
          <w:fldChar w:fldCharType="end"/>
        </w:r>
      </w:hyperlink>
    </w:p>
    <w:p w:rsidR="008E5A16" w:rsidRDefault="00FB14A0">
      <w:pPr>
        <w:pStyle w:val="Sadraj3"/>
        <w:rPr>
          <w:rFonts w:asciiTheme="minorHAnsi" w:eastAsiaTheme="minorEastAsia" w:hAnsiTheme="minorHAnsi" w:cstheme="minorBidi"/>
        </w:rPr>
      </w:pPr>
      <w:hyperlink w:anchor="_Toc11399458" w:history="1">
        <w:r w:rsidR="008E5A16" w:rsidRPr="00596177">
          <w:rPr>
            <w:rStyle w:val="Hiperveza"/>
          </w:rPr>
          <w:t>4.1.3</w:t>
        </w:r>
        <w:r w:rsidR="008E5A16">
          <w:rPr>
            <w:rFonts w:asciiTheme="minorHAnsi" w:eastAsiaTheme="minorEastAsia" w:hAnsiTheme="minorHAnsi" w:cstheme="minorBidi"/>
          </w:rPr>
          <w:tab/>
        </w:r>
        <w:r w:rsidR="008E5A16" w:rsidRPr="00596177">
          <w:rPr>
            <w:rStyle w:val="Hiperveza"/>
          </w:rPr>
          <w:t>DenseNet</w:t>
        </w:r>
        <w:r w:rsidR="008E5A16">
          <w:rPr>
            <w:webHidden/>
          </w:rPr>
          <w:tab/>
        </w:r>
        <w:r w:rsidR="008E5A16">
          <w:rPr>
            <w:webHidden/>
          </w:rPr>
          <w:fldChar w:fldCharType="begin"/>
        </w:r>
        <w:r w:rsidR="008E5A16">
          <w:rPr>
            <w:webHidden/>
          </w:rPr>
          <w:instrText xml:space="preserve"> PAGEREF _Toc11399458 \h </w:instrText>
        </w:r>
        <w:r w:rsidR="008E5A16">
          <w:rPr>
            <w:webHidden/>
          </w:rPr>
        </w:r>
        <w:r w:rsidR="008E5A16">
          <w:rPr>
            <w:webHidden/>
          </w:rPr>
          <w:fldChar w:fldCharType="separate"/>
        </w:r>
        <w:r w:rsidR="008E5A16">
          <w:rPr>
            <w:webHidden/>
          </w:rPr>
          <w:t>16</w:t>
        </w:r>
        <w:r w:rsidR="008E5A16">
          <w:rPr>
            <w:webHidden/>
          </w:rPr>
          <w:fldChar w:fldCharType="end"/>
        </w:r>
      </w:hyperlink>
    </w:p>
    <w:p w:rsidR="008E5A16" w:rsidRDefault="00FB14A0">
      <w:pPr>
        <w:pStyle w:val="Sadraj2"/>
        <w:rPr>
          <w:rFonts w:asciiTheme="minorHAnsi" w:eastAsiaTheme="minorEastAsia" w:hAnsiTheme="minorHAnsi" w:cstheme="minorBidi"/>
          <w:sz w:val="22"/>
          <w:szCs w:val="22"/>
        </w:rPr>
      </w:pPr>
      <w:hyperlink w:anchor="_Toc11399459" w:history="1">
        <w:r w:rsidR="008E5A16" w:rsidRPr="00596177">
          <w:rPr>
            <w:rStyle w:val="Hiperveza"/>
          </w:rPr>
          <w:t>4.2</w:t>
        </w:r>
        <w:r w:rsidR="008E5A16">
          <w:rPr>
            <w:rFonts w:asciiTheme="minorHAnsi" w:eastAsiaTheme="minorEastAsia" w:hAnsiTheme="minorHAnsi" w:cstheme="minorBidi"/>
            <w:sz w:val="22"/>
            <w:szCs w:val="22"/>
          </w:rPr>
          <w:tab/>
        </w:r>
        <w:r w:rsidR="008E5A16" w:rsidRPr="00596177">
          <w:rPr>
            <w:rStyle w:val="Hiperveza"/>
          </w:rPr>
          <w:t>Učenje prijenosom značajki</w:t>
        </w:r>
        <w:r w:rsidR="008E5A16">
          <w:rPr>
            <w:webHidden/>
          </w:rPr>
          <w:tab/>
        </w:r>
        <w:r w:rsidR="008E5A16">
          <w:rPr>
            <w:webHidden/>
          </w:rPr>
          <w:fldChar w:fldCharType="begin"/>
        </w:r>
        <w:r w:rsidR="008E5A16">
          <w:rPr>
            <w:webHidden/>
          </w:rPr>
          <w:instrText xml:space="preserve"> PAGEREF _Toc11399459 \h </w:instrText>
        </w:r>
        <w:r w:rsidR="008E5A16">
          <w:rPr>
            <w:webHidden/>
          </w:rPr>
        </w:r>
        <w:r w:rsidR="008E5A16">
          <w:rPr>
            <w:webHidden/>
          </w:rPr>
          <w:fldChar w:fldCharType="separate"/>
        </w:r>
        <w:r w:rsidR="008E5A16">
          <w:rPr>
            <w:webHidden/>
          </w:rPr>
          <w:t>18</w:t>
        </w:r>
        <w:r w:rsidR="008E5A16">
          <w:rPr>
            <w:webHidden/>
          </w:rPr>
          <w:fldChar w:fldCharType="end"/>
        </w:r>
      </w:hyperlink>
    </w:p>
    <w:p w:rsidR="008E5A16" w:rsidRDefault="00FB14A0">
      <w:pPr>
        <w:pStyle w:val="Sadraj2"/>
        <w:rPr>
          <w:rFonts w:asciiTheme="minorHAnsi" w:eastAsiaTheme="minorEastAsia" w:hAnsiTheme="minorHAnsi" w:cstheme="minorBidi"/>
          <w:sz w:val="22"/>
          <w:szCs w:val="22"/>
        </w:rPr>
      </w:pPr>
      <w:hyperlink w:anchor="_Toc11399460" w:history="1">
        <w:r w:rsidR="008E5A16" w:rsidRPr="00596177">
          <w:rPr>
            <w:rStyle w:val="Hiperveza"/>
          </w:rPr>
          <w:t>4.3</w:t>
        </w:r>
        <w:r w:rsidR="008E5A16">
          <w:rPr>
            <w:rFonts w:asciiTheme="minorHAnsi" w:eastAsiaTheme="minorEastAsia" w:hAnsiTheme="minorHAnsi" w:cstheme="minorBidi"/>
            <w:sz w:val="22"/>
            <w:szCs w:val="22"/>
          </w:rPr>
          <w:tab/>
        </w:r>
        <w:r w:rsidR="008E5A16" w:rsidRPr="00596177">
          <w:rPr>
            <w:rStyle w:val="Hiperveza"/>
          </w:rPr>
          <w:t>Proširivanje skupa podataka</w:t>
        </w:r>
        <w:r w:rsidR="008E5A16">
          <w:rPr>
            <w:webHidden/>
          </w:rPr>
          <w:tab/>
        </w:r>
        <w:r w:rsidR="008E5A16">
          <w:rPr>
            <w:webHidden/>
          </w:rPr>
          <w:fldChar w:fldCharType="begin"/>
        </w:r>
        <w:r w:rsidR="008E5A16">
          <w:rPr>
            <w:webHidden/>
          </w:rPr>
          <w:instrText xml:space="preserve"> PAGEREF _Toc11399460 \h </w:instrText>
        </w:r>
        <w:r w:rsidR="008E5A16">
          <w:rPr>
            <w:webHidden/>
          </w:rPr>
        </w:r>
        <w:r w:rsidR="008E5A16">
          <w:rPr>
            <w:webHidden/>
          </w:rPr>
          <w:fldChar w:fldCharType="separate"/>
        </w:r>
        <w:r w:rsidR="008E5A16">
          <w:rPr>
            <w:webHidden/>
          </w:rPr>
          <w:t>20</w:t>
        </w:r>
        <w:r w:rsidR="008E5A16">
          <w:rPr>
            <w:webHidden/>
          </w:rPr>
          <w:fldChar w:fldCharType="end"/>
        </w:r>
      </w:hyperlink>
    </w:p>
    <w:p w:rsidR="008E5A16" w:rsidRDefault="00FB14A0">
      <w:pPr>
        <w:pStyle w:val="Sadraj1"/>
        <w:rPr>
          <w:rFonts w:asciiTheme="minorHAnsi" w:eastAsiaTheme="minorEastAsia" w:hAnsiTheme="minorHAnsi" w:cstheme="minorBidi"/>
          <w:sz w:val="22"/>
          <w:szCs w:val="22"/>
        </w:rPr>
      </w:pPr>
      <w:hyperlink w:anchor="_Toc11399461" w:history="1">
        <w:r w:rsidR="008E5A16" w:rsidRPr="00596177">
          <w:rPr>
            <w:rStyle w:val="Hiperveza"/>
          </w:rPr>
          <w:t>5.</w:t>
        </w:r>
        <w:r w:rsidR="008E5A16">
          <w:rPr>
            <w:rFonts w:asciiTheme="minorHAnsi" w:eastAsiaTheme="minorEastAsia" w:hAnsiTheme="minorHAnsi" w:cstheme="minorBidi"/>
            <w:sz w:val="22"/>
            <w:szCs w:val="22"/>
          </w:rPr>
          <w:tab/>
        </w:r>
        <w:r w:rsidR="008E5A16" w:rsidRPr="00596177">
          <w:rPr>
            <w:rStyle w:val="Hiperveza"/>
          </w:rPr>
          <w:t>Rješavanje problema klasifikacije histopatoloških slika</w:t>
        </w:r>
        <w:r w:rsidR="008E5A16">
          <w:rPr>
            <w:webHidden/>
          </w:rPr>
          <w:tab/>
        </w:r>
        <w:r w:rsidR="008E5A16">
          <w:rPr>
            <w:webHidden/>
          </w:rPr>
          <w:fldChar w:fldCharType="begin"/>
        </w:r>
        <w:r w:rsidR="008E5A16">
          <w:rPr>
            <w:webHidden/>
          </w:rPr>
          <w:instrText xml:space="preserve"> PAGEREF _Toc11399461 \h </w:instrText>
        </w:r>
        <w:r w:rsidR="008E5A16">
          <w:rPr>
            <w:webHidden/>
          </w:rPr>
        </w:r>
        <w:r w:rsidR="008E5A16">
          <w:rPr>
            <w:webHidden/>
          </w:rPr>
          <w:fldChar w:fldCharType="separate"/>
        </w:r>
        <w:r w:rsidR="008E5A16">
          <w:rPr>
            <w:webHidden/>
          </w:rPr>
          <w:t>22</w:t>
        </w:r>
        <w:r w:rsidR="008E5A16">
          <w:rPr>
            <w:webHidden/>
          </w:rPr>
          <w:fldChar w:fldCharType="end"/>
        </w:r>
      </w:hyperlink>
    </w:p>
    <w:p w:rsidR="008E5A16" w:rsidRDefault="00FB14A0">
      <w:pPr>
        <w:pStyle w:val="Sadraj2"/>
        <w:rPr>
          <w:rFonts w:asciiTheme="minorHAnsi" w:eastAsiaTheme="minorEastAsia" w:hAnsiTheme="minorHAnsi" w:cstheme="minorBidi"/>
          <w:sz w:val="22"/>
          <w:szCs w:val="22"/>
        </w:rPr>
      </w:pPr>
      <w:hyperlink w:anchor="_Toc11399462" w:history="1">
        <w:r w:rsidR="008E5A16" w:rsidRPr="00596177">
          <w:rPr>
            <w:rStyle w:val="Hiperveza"/>
          </w:rPr>
          <w:t>5.1</w:t>
        </w:r>
        <w:r w:rsidR="008E5A16">
          <w:rPr>
            <w:rFonts w:asciiTheme="minorHAnsi" w:eastAsiaTheme="minorEastAsia" w:hAnsiTheme="minorHAnsi" w:cstheme="minorBidi"/>
            <w:sz w:val="22"/>
            <w:szCs w:val="22"/>
          </w:rPr>
          <w:tab/>
        </w:r>
        <w:r w:rsidR="008E5A16" w:rsidRPr="00596177">
          <w:rPr>
            <w:rStyle w:val="Hiperveza"/>
          </w:rPr>
          <w:t>Usporedba modela dubokog učenja</w:t>
        </w:r>
        <w:r w:rsidR="008E5A16">
          <w:rPr>
            <w:webHidden/>
          </w:rPr>
          <w:tab/>
        </w:r>
        <w:r w:rsidR="008E5A16">
          <w:rPr>
            <w:webHidden/>
          </w:rPr>
          <w:fldChar w:fldCharType="begin"/>
        </w:r>
        <w:r w:rsidR="008E5A16">
          <w:rPr>
            <w:webHidden/>
          </w:rPr>
          <w:instrText xml:space="preserve"> PAGEREF _Toc11399462 \h </w:instrText>
        </w:r>
        <w:r w:rsidR="008E5A16">
          <w:rPr>
            <w:webHidden/>
          </w:rPr>
        </w:r>
        <w:r w:rsidR="008E5A16">
          <w:rPr>
            <w:webHidden/>
          </w:rPr>
          <w:fldChar w:fldCharType="separate"/>
        </w:r>
        <w:r w:rsidR="008E5A16">
          <w:rPr>
            <w:webHidden/>
          </w:rPr>
          <w:t>22</w:t>
        </w:r>
        <w:r w:rsidR="008E5A16">
          <w:rPr>
            <w:webHidden/>
          </w:rPr>
          <w:fldChar w:fldCharType="end"/>
        </w:r>
      </w:hyperlink>
    </w:p>
    <w:p w:rsidR="008E5A16" w:rsidRDefault="00FB14A0">
      <w:pPr>
        <w:pStyle w:val="Sadraj2"/>
        <w:rPr>
          <w:rFonts w:asciiTheme="minorHAnsi" w:eastAsiaTheme="minorEastAsia" w:hAnsiTheme="minorHAnsi" w:cstheme="minorBidi"/>
          <w:sz w:val="22"/>
          <w:szCs w:val="22"/>
        </w:rPr>
      </w:pPr>
      <w:hyperlink w:anchor="_Toc11399463" w:history="1">
        <w:r w:rsidR="008E5A16" w:rsidRPr="00596177">
          <w:rPr>
            <w:rStyle w:val="Hiperveza"/>
          </w:rPr>
          <w:t>5.2</w:t>
        </w:r>
        <w:r w:rsidR="008E5A16">
          <w:rPr>
            <w:rFonts w:asciiTheme="minorHAnsi" w:eastAsiaTheme="minorEastAsia" w:hAnsiTheme="minorHAnsi" w:cstheme="minorBidi"/>
            <w:sz w:val="22"/>
            <w:szCs w:val="22"/>
          </w:rPr>
          <w:tab/>
        </w:r>
        <w:r w:rsidR="008E5A16" w:rsidRPr="00596177">
          <w:rPr>
            <w:rStyle w:val="Hiperveza"/>
          </w:rPr>
          <w:t>Ispitivanje utjecaja tehnika proširivanja skupa podataka</w:t>
        </w:r>
        <w:r w:rsidR="008E5A16">
          <w:rPr>
            <w:webHidden/>
          </w:rPr>
          <w:tab/>
        </w:r>
        <w:r w:rsidR="008E5A16">
          <w:rPr>
            <w:webHidden/>
          </w:rPr>
          <w:fldChar w:fldCharType="begin"/>
        </w:r>
        <w:r w:rsidR="008E5A16">
          <w:rPr>
            <w:webHidden/>
          </w:rPr>
          <w:instrText xml:space="preserve"> PAGEREF _Toc11399463 \h </w:instrText>
        </w:r>
        <w:r w:rsidR="008E5A16">
          <w:rPr>
            <w:webHidden/>
          </w:rPr>
        </w:r>
        <w:r w:rsidR="008E5A16">
          <w:rPr>
            <w:webHidden/>
          </w:rPr>
          <w:fldChar w:fldCharType="separate"/>
        </w:r>
        <w:r w:rsidR="008E5A16">
          <w:rPr>
            <w:webHidden/>
          </w:rPr>
          <w:t>22</w:t>
        </w:r>
        <w:r w:rsidR="008E5A16">
          <w:rPr>
            <w:webHidden/>
          </w:rPr>
          <w:fldChar w:fldCharType="end"/>
        </w:r>
      </w:hyperlink>
    </w:p>
    <w:p w:rsidR="008E5A16" w:rsidRDefault="00FB14A0">
      <w:pPr>
        <w:pStyle w:val="Sadraj2"/>
        <w:rPr>
          <w:rFonts w:asciiTheme="minorHAnsi" w:eastAsiaTheme="minorEastAsia" w:hAnsiTheme="minorHAnsi" w:cstheme="minorBidi"/>
          <w:sz w:val="22"/>
          <w:szCs w:val="22"/>
        </w:rPr>
      </w:pPr>
      <w:hyperlink w:anchor="_Toc11399464" w:history="1">
        <w:r w:rsidR="008E5A16" w:rsidRPr="00596177">
          <w:rPr>
            <w:rStyle w:val="Hiperveza"/>
          </w:rPr>
          <w:t>5.3</w:t>
        </w:r>
        <w:r w:rsidR="008E5A16">
          <w:rPr>
            <w:rFonts w:asciiTheme="minorHAnsi" w:eastAsiaTheme="minorEastAsia" w:hAnsiTheme="minorHAnsi" w:cstheme="minorBidi"/>
            <w:sz w:val="22"/>
            <w:szCs w:val="22"/>
          </w:rPr>
          <w:tab/>
        </w:r>
        <w:r w:rsidR="008E5A16" w:rsidRPr="00596177">
          <w:rPr>
            <w:rStyle w:val="Hiperveza"/>
          </w:rPr>
          <w:t>Vrednovanje modela dubokog učenja</w:t>
        </w:r>
        <w:r w:rsidR="008E5A16">
          <w:rPr>
            <w:webHidden/>
          </w:rPr>
          <w:tab/>
        </w:r>
        <w:r w:rsidR="008E5A16">
          <w:rPr>
            <w:webHidden/>
          </w:rPr>
          <w:fldChar w:fldCharType="begin"/>
        </w:r>
        <w:r w:rsidR="008E5A16">
          <w:rPr>
            <w:webHidden/>
          </w:rPr>
          <w:instrText xml:space="preserve"> PAGEREF _Toc11399464 \h </w:instrText>
        </w:r>
        <w:r w:rsidR="008E5A16">
          <w:rPr>
            <w:webHidden/>
          </w:rPr>
        </w:r>
        <w:r w:rsidR="008E5A16">
          <w:rPr>
            <w:webHidden/>
          </w:rPr>
          <w:fldChar w:fldCharType="separate"/>
        </w:r>
        <w:r w:rsidR="008E5A16">
          <w:rPr>
            <w:webHidden/>
          </w:rPr>
          <w:t>23</w:t>
        </w:r>
        <w:r w:rsidR="008E5A16">
          <w:rPr>
            <w:webHidden/>
          </w:rPr>
          <w:fldChar w:fldCharType="end"/>
        </w:r>
      </w:hyperlink>
    </w:p>
    <w:p w:rsidR="008E5A16" w:rsidRDefault="00FB14A0">
      <w:pPr>
        <w:pStyle w:val="Sadraj1"/>
        <w:rPr>
          <w:rFonts w:asciiTheme="minorHAnsi" w:eastAsiaTheme="minorEastAsia" w:hAnsiTheme="minorHAnsi" w:cstheme="minorBidi"/>
          <w:sz w:val="22"/>
          <w:szCs w:val="22"/>
        </w:rPr>
      </w:pPr>
      <w:hyperlink w:anchor="_Toc11399465" w:history="1">
        <w:r w:rsidR="008E5A16" w:rsidRPr="00596177">
          <w:rPr>
            <w:rStyle w:val="Hiperveza"/>
          </w:rPr>
          <w:t>6.</w:t>
        </w:r>
        <w:r w:rsidR="008E5A16">
          <w:rPr>
            <w:rFonts w:asciiTheme="minorHAnsi" w:eastAsiaTheme="minorEastAsia" w:hAnsiTheme="minorHAnsi" w:cstheme="minorBidi"/>
            <w:sz w:val="22"/>
            <w:szCs w:val="22"/>
          </w:rPr>
          <w:tab/>
        </w:r>
        <w:r w:rsidR="008E5A16" w:rsidRPr="00596177">
          <w:rPr>
            <w:rStyle w:val="Hiperveza"/>
          </w:rPr>
          <w:t>Rezultati</w:t>
        </w:r>
        <w:r w:rsidR="008E5A16">
          <w:rPr>
            <w:webHidden/>
          </w:rPr>
          <w:tab/>
        </w:r>
        <w:r w:rsidR="008E5A16">
          <w:rPr>
            <w:webHidden/>
          </w:rPr>
          <w:fldChar w:fldCharType="begin"/>
        </w:r>
        <w:r w:rsidR="008E5A16">
          <w:rPr>
            <w:webHidden/>
          </w:rPr>
          <w:instrText xml:space="preserve"> PAGEREF _Toc11399465 \h </w:instrText>
        </w:r>
        <w:r w:rsidR="008E5A16">
          <w:rPr>
            <w:webHidden/>
          </w:rPr>
        </w:r>
        <w:r w:rsidR="008E5A16">
          <w:rPr>
            <w:webHidden/>
          </w:rPr>
          <w:fldChar w:fldCharType="separate"/>
        </w:r>
        <w:r w:rsidR="008E5A16">
          <w:rPr>
            <w:webHidden/>
          </w:rPr>
          <w:t>26</w:t>
        </w:r>
        <w:r w:rsidR="008E5A16">
          <w:rPr>
            <w:webHidden/>
          </w:rPr>
          <w:fldChar w:fldCharType="end"/>
        </w:r>
      </w:hyperlink>
    </w:p>
    <w:p w:rsidR="008E5A16" w:rsidRDefault="00FB14A0">
      <w:pPr>
        <w:pStyle w:val="Sadraj2"/>
        <w:rPr>
          <w:rFonts w:asciiTheme="minorHAnsi" w:eastAsiaTheme="minorEastAsia" w:hAnsiTheme="minorHAnsi" w:cstheme="minorBidi"/>
          <w:sz w:val="22"/>
          <w:szCs w:val="22"/>
        </w:rPr>
      </w:pPr>
      <w:hyperlink w:anchor="_Toc11399466" w:history="1">
        <w:r w:rsidR="008E5A16" w:rsidRPr="00596177">
          <w:rPr>
            <w:rStyle w:val="Hiperveza"/>
          </w:rPr>
          <w:t>6.1</w:t>
        </w:r>
        <w:r w:rsidR="008E5A16">
          <w:rPr>
            <w:rFonts w:asciiTheme="minorHAnsi" w:eastAsiaTheme="minorEastAsia" w:hAnsiTheme="minorHAnsi" w:cstheme="minorBidi"/>
            <w:sz w:val="22"/>
            <w:szCs w:val="22"/>
          </w:rPr>
          <w:tab/>
        </w:r>
        <w:r w:rsidR="008E5A16" w:rsidRPr="00596177">
          <w:rPr>
            <w:rStyle w:val="Hiperveza"/>
          </w:rPr>
          <w:t>Rezultati usporedbe modela dubokog učenja</w:t>
        </w:r>
        <w:r w:rsidR="008E5A16">
          <w:rPr>
            <w:webHidden/>
          </w:rPr>
          <w:tab/>
        </w:r>
        <w:r w:rsidR="008E5A16">
          <w:rPr>
            <w:webHidden/>
          </w:rPr>
          <w:fldChar w:fldCharType="begin"/>
        </w:r>
        <w:r w:rsidR="008E5A16">
          <w:rPr>
            <w:webHidden/>
          </w:rPr>
          <w:instrText xml:space="preserve"> PAGEREF _Toc11399466 \h </w:instrText>
        </w:r>
        <w:r w:rsidR="008E5A16">
          <w:rPr>
            <w:webHidden/>
          </w:rPr>
        </w:r>
        <w:r w:rsidR="008E5A16">
          <w:rPr>
            <w:webHidden/>
          </w:rPr>
          <w:fldChar w:fldCharType="separate"/>
        </w:r>
        <w:r w:rsidR="008E5A16">
          <w:rPr>
            <w:webHidden/>
          </w:rPr>
          <w:t>26</w:t>
        </w:r>
        <w:r w:rsidR="008E5A16">
          <w:rPr>
            <w:webHidden/>
          </w:rPr>
          <w:fldChar w:fldCharType="end"/>
        </w:r>
      </w:hyperlink>
    </w:p>
    <w:p w:rsidR="008E5A16" w:rsidRDefault="00FB14A0">
      <w:pPr>
        <w:pStyle w:val="Sadraj2"/>
        <w:rPr>
          <w:rFonts w:asciiTheme="minorHAnsi" w:eastAsiaTheme="minorEastAsia" w:hAnsiTheme="minorHAnsi" w:cstheme="minorBidi"/>
          <w:sz w:val="22"/>
          <w:szCs w:val="22"/>
        </w:rPr>
      </w:pPr>
      <w:hyperlink w:anchor="_Toc11399467" w:history="1">
        <w:r w:rsidR="008E5A16" w:rsidRPr="00596177">
          <w:rPr>
            <w:rStyle w:val="Hiperveza"/>
          </w:rPr>
          <w:t>6.2</w:t>
        </w:r>
        <w:r w:rsidR="008E5A16">
          <w:rPr>
            <w:rFonts w:asciiTheme="minorHAnsi" w:eastAsiaTheme="minorEastAsia" w:hAnsiTheme="minorHAnsi" w:cstheme="minorBidi"/>
            <w:sz w:val="22"/>
            <w:szCs w:val="22"/>
          </w:rPr>
          <w:tab/>
        </w:r>
        <w:r w:rsidR="008E5A16" w:rsidRPr="00596177">
          <w:rPr>
            <w:rStyle w:val="Hiperveza"/>
          </w:rPr>
          <w:t>Rezultati ispitivanja utjecaja tehnika proširivanja skupa podataka</w:t>
        </w:r>
        <w:r w:rsidR="008E5A16">
          <w:rPr>
            <w:webHidden/>
          </w:rPr>
          <w:tab/>
        </w:r>
        <w:r w:rsidR="008E5A16">
          <w:rPr>
            <w:webHidden/>
          </w:rPr>
          <w:fldChar w:fldCharType="begin"/>
        </w:r>
        <w:r w:rsidR="008E5A16">
          <w:rPr>
            <w:webHidden/>
          </w:rPr>
          <w:instrText xml:space="preserve"> PAGEREF _Toc11399467 \h </w:instrText>
        </w:r>
        <w:r w:rsidR="008E5A16">
          <w:rPr>
            <w:webHidden/>
          </w:rPr>
        </w:r>
        <w:r w:rsidR="008E5A16">
          <w:rPr>
            <w:webHidden/>
          </w:rPr>
          <w:fldChar w:fldCharType="separate"/>
        </w:r>
        <w:r w:rsidR="008E5A16">
          <w:rPr>
            <w:webHidden/>
          </w:rPr>
          <w:t>30</w:t>
        </w:r>
        <w:r w:rsidR="008E5A16">
          <w:rPr>
            <w:webHidden/>
          </w:rPr>
          <w:fldChar w:fldCharType="end"/>
        </w:r>
      </w:hyperlink>
    </w:p>
    <w:p w:rsidR="008E5A16" w:rsidRDefault="00FB14A0">
      <w:pPr>
        <w:pStyle w:val="Sadraj1"/>
        <w:rPr>
          <w:rFonts w:asciiTheme="minorHAnsi" w:eastAsiaTheme="minorEastAsia" w:hAnsiTheme="minorHAnsi" w:cstheme="minorBidi"/>
          <w:sz w:val="22"/>
          <w:szCs w:val="22"/>
        </w:rPr>
      </w:pPr>
      <w:hyperlink w:anchor="_Toc11399468" w:history="1">
        <w:r w:rsidR="008E5A16" w:rsidRPr="00596177">
          <w:rPr>
            <w:rStyle w:val="Hiperveza"/>
          </w:rPr>
          <w:t>7.</w:t>
        </w:r>
        <w:r w:rsidR="008E5A16">
          <w:rPr>
            <w:rFonts w:asciiTheme="minorHAnsi" w:eastAsiaTheme="minorEastAsia" w:hAnsiTheme="minorHAnsi" w:cstheme="minorBidi"/>
            <w:sz w:val="22"/>
            <w:szCs w:val="22"/>
          </w:rPr>
          <w:tab/>
        </w:r>
        <w:r w:rsidR="008E5A16" w:rsidRPr="00596177">
          <w:rPr>
            <w:rStyle w:val="Hiperveza"/>
          </w:rPr>
          <w:t>Zaključak</w:t>
        </w:r>
        <w:r w:rsidR="008E5A16">
          <w:rPr>
            <w:webHidden/>
          </w:rPr>
          <w:tab/>
        </w:r>
        <w:r w:rsidR="008E5A16">
          <w:rPr>
            <w:webHidden/>
          </w:rPr>
          <w:fldChar w:fldCharType="begin"/>
        </w:r>
        <w:r w:rsidR="008E5A16">
          <w:rPr>
            <w:webHidden/>
          </w:rPr>
          <w:instrText xml:space="preserve"> PAGEREF _Toc11399468 \h </w:instrText>
        </w:r>
        <w:r w:rsidR="008E5A16">
          <w:rPr>
            <w:webHidden/>
          </w:rPr>
        </w:r>
        <w:r w:rsidR="008E5A16">
          <w:rPr>
            <w:webHidden/>
          </w:rPr>
          <w:fldChar w:fldCharType="separate"/>
        </w:r>
        <w:r w:rsidR="008E5A16">
          <w:rPr>
            <w:webHidden/>
          </w:rPr>
          <w:t>31</w:t>
        </w:r>
        <w:r w:rsidR="008E5A16">
          <w:rPr>
            <w:webHidden/>
          </w:rPr>
          <w:fldChar w:fldCharType="end"/>
        </w:r>
      </w:hyperlink>
    </w:p>
    <w:p w:rsidR="008E5A16" w:rsidRDefault="00FB14A0">
      <w:pPr>
        <w:pStyle w:val="Sadraj1"/>
        <w:rPr>
          <w:rFonts w:asciiTheme="minorHAnsi" w:eastAsiaTheme="minorEastAsia" w:hAnsiTheme="minorHAnsi" w:cstheme="minorBidi"/>
          <w:sz w:val="22"/>
          <w:szCs w:val="22"/>
        </w:rPr>
      </w:pPr>
      <w:hyperlink w:anchor="_Toc11399469" w:history="1">
        <w:r w:rsidR="008E5A16" w:rsidRPr="00596177">
          <w:rPr>
            <w:rStyle w:val="Hiperveza"/>
          </w:rPr>
          <w:t>8.</w:t>
        </w:r>
        <w:r w:rsidR="008E5A16">
          <w:rPr>
            <w:rFonts w:asciiTheme="minorHAnsi" w:eastAsiaTheme="minorEastAsia" w:hAnsiTheme="minorHAnsi" w:cstheme="minorBidi"/>
            <w:sz w:val="22"/>
            <w:szCs w:val="22"/>
          </w:rPr>
          <w:tab/>
        </w:r>
        <w:r w:rsidR="008E5A16" w:rsidRPr="00596177">
          <w:rPr>
            <w:rStyle w:val="Hiperveza"/>
          </w:rPr>
          <w:t>Literatura</w:t>
        </w:r>
        <w:r w:rsidR="008E5A16">
          <w:rPr>
            <w:webHidden/>
          </w:rPr>
          <w:tab/>
        </w:r>
        <w:r w:rsidR="008E5A16">
          <w:rPr>
            <w:webHidden/>
          </w:rPr>
          <w:fldChar w:fldCharType="begin"/>
        </w:r>
        <w:r w:rsidR="008E5A16">
          <w:rPr>
            <w:webHidden/>
          </w:rPr>
          <w:instrText xml:space="preserve"> PAGEREF _Toc11399469 \h </w:instrText>
        </w:r>
        <w:r w:rsidR="008E5A16">
          <w:rPr>
            <w:webHidden/>
          </w:rPr>
        </w:r>
        <w:r w:rsidR="008E5A16">
          <w:rPr>
            <w:webHidden/>
          </w:rPr>
          <w:fldChar w:fldCharType="separate"/>
        </w:r>
        <w:r w:rsidR="008E5A16">
          <w:rPr>
            <w:webHidden/>
          </w:rPr>
          <w:t>33</w:t>
        </w:r>
        <w:r w:rsidR="008E5A16">
          <w:rPr>
            <w:webHidden/>
          </w:rPr>
          <w:fldChar w:fldCharType="end"/>
        </w:r>
      </w:hyperlink>
    </w:p>
    <w:p w:rsidR="008E5A16" w:rsidRDefault="00FB14A0">
      <w:pPr>
        <w:pStyle w:val="Sadraj1"/>
        <w:rPr>
          <w:rFonts w:asciiTheme="minorHAnsi" w:eastAsiaTheme="minorEastAsia" w:hAnsiTheme="minorHAnsi" w:cstheme="minorBidi"/>
          <w:sz w:val="22"/>
          <w:szCs w:val="22"/>
        </w:rPr>
      </w:pPr>
      <w:hyperlink w:anchor="_Toc11399470" w:history="1">
        <w:r w:rsidR="008E5A16" w:rsidRPr="00596177">
          <w:rPr>
            <w:rStyle w:val="Hiperveza"/>
          </w:rPr>
          <w:t>Sažetak</w:t>
        </w:r>
        <w:r w:rsidR="008E5A16">
          <w:rPr>
            <w:webHidden/>
          </w:rPr>
          <w:tab/>
        </w:r>
        <w:r w:rsidR="008E5A16">
          <w:rPr>
            <w:webHidden/>
          </w:rPr>
          <w:fldChar w:fldCharType="begin"/>
        </w:r>
        <w:r w:rsidR="008E5A16">
          <w:rPr>
            <w:webHidden/>
          </w:rPr>
          <w:instrText xml:space="preserve"> PAGEREF _Toc11399470 \h </w:instrText>
        </w:r>
        <w:r w:rsidR="008E5A16">
          <w:rPr>
            <w:webHidden/>
          </w:rPr>
        </w:r>
        <w:r w:rsidR="008E5A16">
          <w:rPr>
            <w:webHidden/>
          </w:rPr>
          <w:fldChar w:fldCharType="separate"/>
        </w:r>
        <w:r w:rsidR="008E5A16">
          <w:rPr>
            <w:webHidden/>
          </w:rPr>
          <w:t>38</w:t>
        </w:r>
        <w:r w:rsidR="008E5A16">
          <w:rPr>
            <w:webHidden/>
          </w:rPr>
          <w:fldChar w:fldCharType="end"/>
        </w:r>
      </w:hyperlink>
    </w:p>
    <w:p w:rsidR="008E5A16" w:rsidRDefault="00FB14A0">
      <w:pPr>
        <w:pStyle w:val="Sadraj1"/>
        <w:rPr>
          <w:rFonts w:asciiTheme="minorHAnsi" w:eastAsiaTheme="minorEastAsia" w:hAnsiTheme="minorHAnsi" w:cstheme="minorBidi"/>
          <w:sz w:val="22"/>
          <w:szCs w:val="22"/>
        </w:rPr>
      </w:pPr>
      <w:hyperlink w:anchor="_Toc11399471" w:history="1">
        <w:r w:rsidR="008E5A16" w:rsidRPr="00596177">
          <w:rPr>
            <w:rStyle w:val="Hiperveza"/>
          </w:rPr>
          <w:t>Summary</w:t>
        </w:r>
        <w:r w:rsidR="008E5A16">
          <w:rPr>
            <w:webHidden/>
          </w:rPr>
          <w:tab/>
        </w:r>
        <w:r w:rsidR="008E5A16">
          <w:rPr>
            <w:webHidden/>
          </w:rPr>
          <w:fldChar w:fldCharType="begin"/>
        </w:r>
        <w:r w:rsidR="008E5A16">
          <w:rPr>
            <w:webHidden/>
          </w:rPr>
          <w:instrText xml:space="preserve"> PAGEREF _Toc11399471 \h </w:instrText>
        </w:r>
        <w:r w:rsidR="008E5A16">
          <w:rPr>
            <w:webHidden/>
          </w:rPr>
        </w:r>
        <w:r w:rsidR="008E5A16">
          <w:rPr>
            <w:webHidden/>
          </w:rPr>
          <w:fldChar w:fldCharType="separate"/>
        </w:r>
        <w:r w:rsidR="008E5A16">
          <w:rPr>
            <w:webHidden/>
          </w:rPr>
          <w:t>39</w:t>
        </w:r>
        <w:r w:rsidR="008E5A16">
          <w:rPr>
            <w:webHidden/>
          </w:rPr>
          <w:fldChar w:fldCharType="end"/>
        </w:r>
      </w:hyperlink>
    </w:p>
    <w:p w:rsidR="008E5A16" w:rsidRDefault="00FB14A0">
      <w:pPr>
        <w:pStyle w:val="Sadraj1"/>
        <w:rPr>
          <w:rFonts w:asciiTheme="minorHAnsi" w:eastAsiaTheme="minorEastAsia" w:hAnsiTheme="minorHAnsi" w:cstheme="minorBidi"/>
          <w:sz w:val="22"/>
          <w:szCs w:val="22"/>
        </w:rPr>
      </w:pPr>
      <w:hyperlink w:anchor="_Toc11399472" w:history="1">
        <w:r w:rsidR="008E5A16" w:rsidRPr="00596177">
          <w:rPr>
            <w:rStyle w:val="Hiperveza"/>
          </w:rPr>
          <w:t>Prilog – programski kod</w:t>
        </w:r>
        <w:r w:rsidR="008E5A16">
          <w:rPr>
            <w:webHidden/>
          </w:rPr>
          <w:tab/>
        </w:r>
        <w:r w:rsidR="008E5A16">
          <w:rPr>
            <w:webHidden/>
          </w:rPr>
          <w:fldChar w:fldCharType="begin"/>
        </w:r>
        <w:r w:rsidR="008E5A16">
          <w:rPr>
            <w:webHidden/>
          </w:rPr>
          <w:instrText xml:space="preserve"> PAGEREF _Toc11399472 \h </w:instrText>
        </w:r>
        <w:r w:rsidR="008E5A16">
          <w:rPr>
            <w:webHidden/>
          </w:rPr>
        </w:r>
        <w:r w:rsidR="008E5A16">
          <w:rPr>
            <w:webHidden/>
          </w:rPr>
          <w:fldChar w:fldCharType="separate"/>
        </w:r>
        <w:r w:rsidR="008E5A16">
          <w:rPr>
            <w:webHidden/>
          </w:rPr>
          <w:t>40</w:t>
        </w:r>
        <w:r w:rsidR="008E5A16">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8E5A16"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399473" w:history="1">
        <w:r w:rsidR="008E5A16" w:rsidRPr="00402B1C">
          <w:rPr>
            <w:rStyle w:val="Hiperveza"/>
            <w:noProof/>
          </w:rPr>
          <w:t>Slika 1. Primjer slike histopatološkog uzorka slikanog WSI metodom preuzet iz Camelyon16 [6] skupa podataka s oznakom tumorskog tikva na tri razine uvećanja</w:t>
        </w:r>
        <w:r w:rsidR="008E5A16">
          <w:rPr>
            <w:noProof/>
            <w:webHidden/>
          </w:rPr>
          <w:tab/>
        </w:r>
        <w:r w:rsidR="008E5A16">
          <w:rPr>
            <w:noProof/>
            <w:webHidden/>
          </w:rPr>
          <w:fldChar w:fldCharType="begin"/>
        </w:r>
        <w:r w:rsidR="008E5A16">
          <w:rPr>
            <w:noProof/>
            <w:webHidden/>
          </w:rPr>
          <w:instrText xml:space="preserve"> PAGEREF _Toc11399473 \h </w:instrText>
        </w:r>
        <w:r w:rsidR="008E5A16">
          <w:rPr>
            <w:noProof/>
            <w:webHidden/>
          </w:rPr>
        </w:r>
        <w:r w:rsidR="008E5A16">
          <w:rPr>
            <w:noProof/>
            <w:webHidden/>
          </w:rPr>
          <w:fldChar w:fldCharType="separate"/>
        </w:r>
        <w:r w:rsidR="008E5A16">
          <w:rPr>
            <w:noProof/>
            <w:webHidden/>
          </w:rPr>
          <w:t>7</w:t>
        </w:r>
        <w:r w:rsidR="008E5A16">
          <w:rPr>
            <w:noProof/>
            <w:webHidden/>
          </w:rPr>
          <w:fldChar w:fldCharType="end"/>
        </w:r>
      </w:hyperlink>
    </w:p>
    <w:p w:rsidR="008E5A16" w:rsidRDefault="00FB14A0">
      <w:pPr>
        <w:pStyle w:val="Tablicaslika"/>
        <w:tabs>
          <w:tab w:val="right" w:leader="dot" w:pos="8210"/>
        </w:tabs>
        <w:rPr>
          <w:rFonts w:asciiTheme="minorHAnsi" w:eastAsiaTheme="minorEastAsia" w:hAnsiTheme="minorHAnsi" w:cstheme="minorBidi"/>
          <w:noProof/>
          <w:sz w:val="22"/>
          <w:szCs w:val="22"/>
        </w:rPr>
      </w:pPr>
      <w:hyperlink w:anchor="_Toc11399474" w:history="1">
        <w:r w:rsidR="008E5A16" w:rsidRPr="00402B1C">
          <w:rPr>
            <w:rStyle w:val="Hiperveza"/>
            <w:noProof/>
          </w:rPr>
          <w:t>Slika 2. Primjer histopatoloških slika iz skupa podataka PCam [5] koji sadrže tumor</w:t>
        </w:r>
        <w:r w:rsidR="008E5A16">
          <w:rPr>
            <w:noProof/>
            <w:webHidden/>
          </w:rPr>
          <w:tab/>
        </w:r>
        <w:r w:rsidR="008E5A16">
          <w:rPr>
            <w:noProof/>
            <w:webHidden/>
          </w:rPr>
          <w:fldChar w:fldCharType="begin"/>
        </w:r>
        <w:r w:rsidR="008E5A16">
          <w:rPr>
            <w:noProof/>
            <w:webHidden/>
          </w:rPr>
          <w:instrText xml:space="preserve"> PAGEREF _Toc11399474 \h </w:instrText>
        </w:r>
        <w:r w:rsidR="008E5A16">
          <w:rPr>
            <w:noProof/>
            <w:webHidden/>
          </w:rPr>
        </w:r>
        <w:r w:rsidR="008E5A16">
          <w:rPr>
            <w:noProof/>
            <w:webHidden/>
          </w:rPr>
          <w:fldChar w:fldCharType="separate"/>
        </w:r>
        <w:r w:rsidR="008E5A16">
          <w:rPr>
            <w:noProof/>
            <w:webHidden/>
          </w:rPr>
          <w:t>8</w:t>
        </w:r>
        <w:r w:rsidR="008E5A16">
          <w:rPr>
            <w:noProof/>
            <w:webHidden/>
          </w:rPr>
          <w:fldChar w:fldCharType="end"/>
        </w:r>
      </w:hyperlink>
    </w:p>
    <w:p w:rsidR="008E5A16" w:rsidRDefault="00FB14A0">
      <w:pPr>
        <w:pStyle w:val="Tablicaslika"/>
        <w:tabs>
          <w:tab w:val="right" w:leader="dot" w:pos="8210"/>
        </w:tabs>
        <w:rPr>
          <w:rFonts w:asciiTheme="minorHAnsi" w:eastAsiaTheme="minorEastAsia" w:hAnsiTheme="minorHAnsi" w:cstheme="minorBidi"/>
          <w:noProof/>
          <w:sz w:val="22"/>
          <w:szCs w:val="22"/>
        </w:rPr>
      </w:pPr>
      <w:hyperlink w:anchor="_Toc11399475" w:history="1">
        <w:r w:rsidR="008E5A16" w:rsidRPr="00402B1C">
          <w:rPr>
            <w:rStyle w:val="Hiperveza"/>
            <w:noProof/>
          </w:rPr>
          <w:t>Slika 3. Primjeri histopatoloških slika iz skupa podataka PCam [5] koji ne sadrže tumor</w:t>
        </w:r>
        <w:r w:rsidR="008E5A16">
          <w:rPr>
            <w:noProof/>
            <w:webHidden/>
          </w:rPr>
          <w:tab/>
        </w:r>
        <w:r w:rsidR="008E5A16">
          <w:rPr>
            <w:noProof/>
            <w:webHidden/>
          </w:rPr>
          <w:fldChar w:fldCharType="begin"/>
        </w:r>
        <w:r w:rsidR="008E5A16">
          <w:rPr>
            <w:noProof/>
            <w:webHidden/>
          </w:rPr>
          <w:instrText xml:space="preserve"> PAGEREF _Toc11399475 \h </w:instrText>
        </w:r>
        <w:r w:rsidR="008E5A16">
          <w:rPr>
            <w:noProof/>
            <w:webHidden/>
          </w:rPr>
        </w:r>
        <w:r w:rsidR="008E5A16">
          <w:rPr>
            <w:noProof/>
            <w:webHidden/>
          </w:rPr>
          <w:fldChar w:fldCharType="separate"/>
        </w:r>
        <w:r w:rsidR="008E5A16">
          <w:rPr>
            <w:noProof/>
            <w:webHidden/>
          </w:rPr>
          <w:t>8</w:t>
        </w:r>
        <w:r w:rsidR="008E5A16">
          <w:rPr>
            <w:noProof/>
            <w:webHidden/>
          </w:rPr>
          <w:fldChar w:fldCharType="end"/>
        </w:r>
      </w:hyperlink>
    </w:p>
    <w:p w:rsidR="008E5A16" w:rsidRDefault="00FB14A0">
      <w:pPr>
        <w:pStyle w:val="Tablicaslika"/>
        <w:tabs>
          <w:tab w:val="right" w:leader="dot" w:pos="8210"/>
        </w:tabs>
        <w:rPr>
          <w:rFonts w:asciiTheme="minorHAnsi" w:eastAsiaTheme="minorEastAsia" w:hAnsiTheme="minorHAnsi" w:cstheme="minorBidi"/>
          <w:noProof/>
          <w:sz w:val="22"/>
          <w:szCs w:val="22"/>
        </w:rPr>
      </w:pPr>
      <w:hyperlink w:anchor="_Toc11399476" w:history="1">
        <w:r w:rsidR="008E5A16" w:rsidRPr="00402B1C">
          <w:rPr>
            <w:rStyle w:val="Hiperveza"/>
            <w:noProof/>
          </w:rPr>
          <w:t xml:space="preserve">Slika 4. Broj recenziranih radova u analizi medicinskih slika koji spominju duboko učenje. Radovi su pretraživani pomoću </w:t>
        </w:r>
        <w:r w:rsidR="008E5A16" w:rsidRPr="00402B1C">
          <w:rPr>
            <w:rStyle w:val="Hiperveza"/>
            <w:noProof/>
            <w:lang w:val="en-US"/>
          </w:rPr>
          <w:t>PubMed</w:t>
        </w:r>
        <w:r w:rsidR="008E5A16" w:rsidRPr="00402B1C">
          <w:rPr>
            <w:rStyle w:val="Hiperveza"/>
            <w:noProof/>
          </w:rPr>
          <w:t xml:space="preserve"> baze podataka [26] koristeći sljedeći kriterij: </w:t>
        </w:r>
        <w:r w:rsidR="008E5A16" w:rsidRPr="00402B1C">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8E5A16" w:rsidRPr="00402B1C">
          <w:rPr>
            <w:rStyle w:val="Hiperveza"/>
            <w:noProof/>
          </w:rPr>
          <w:t>). Za 2019. godinu pretraga uključuje radove objavljene do 1.6.2019 te su zatim rezultati linearno prošireni. Slika je napravljena po uzoru na [3].</w:t>
        </w:r>
        <w:r w:rsidR="008E5A16">
          <w:rPr>
            <w:noProof/>
            <w:webHidden/>
          </w:rPr>
          <w:tab/>
        </w:r>
        <w:r w:rsidR="008E5A16">
          <w:rPr>
            <w:noProof/>
            <w:webHidden/>
          </w:rPr>
          <w:fldChar w:fldCharType="begin"/>
        </w:r>
        <w:r w:rsidR="008E5A16">
          <w:rPr>
            <w:noProof/>
            <w:webHidden/>
          </w:rPr>
          <w:instrText xml:space="preserve"> PAGEREF _Toc11399476 \h </w:instrText>
        </w:r>
        <w:r w:rsidR="008E5A16">
          <w:rPr>
            <w:noProof/>
            <w:webHidden/>
          </w:rPr>
        </w:r>
        <w:r w:rsidR="008E5A16">
          <w:rPr>
            <w:noProof/>
            <w:webHidden/>
          </w:rPr>
          <w:fldChar w:fldCharType="separate"/>
        </w:r>
        <w:r w:rsidR="008E5A16">
          <w:rPr>
            <w:noProof/>
            <w:webHidden/>
          </w:rPr>
          <w:t>9</w:t>
        </w:r>
        <w:r w:rsidR="008E5A16">
          <w:rPr>
            <w:noProof/>
            <w:webHidden/>
          </w:rPr>
          <w:fldChar w:fldCharType="end"/>
        </w:r>
      </w:hyperlink>
    </w:p>
    <w:p w:rsidR="008E5A16" w:rsidRDefault="00FB14A0">
      <w:pPr>
        <w:pStyle w:val="Tablicaslika"/>
        <w:tabs>
          <w:tab w:val="right" w:leader="dot" w:pos="8210"/>
        </w:tabs>
        <w:rPr>
          <w:rFonts w:asciiTheme="minorHAnsi" w:eastAsiaTheme="minorEastAsia" w:hAnsiTheme="minorHAnsi" w:cstheme="minorBidi"/>
          <w:noProof/>
          <w:sz w:val="22"/>
          <w:szCs w:val="22"/>
        </w:rPr>
      </w:pPr>
      <w:hyperlink w:anchor="_Toc11399477" w:history="1">
        <w:r w:rsidR="008E5A16" w:rsidRPr="00402B1C">
          <w:rPr>
            <w:rStyle w:val="Hiperveza"/>
            <w:noProof/>
          </w:rPr>
          <w:t>Slika 5. Grafički prikaz arhitekture korištenog AlexNet modela iz PyTorch radnog okvira [14]</w:t>
        </w:r>
        <w:r w:rsidR="008E5A16">
          <w:rPr>
            <w:noProof/>
            <w:webHidden/>
          </w:rPr>
          <w:tab/>
        </w:r>
        <w:r w:rsidR="008E5A16">
          <w:rPr>
            <w:noProof/>
            <w:webHidden/>
          </w:rPr>
          <w:fldChar w:fldCharType="begin"/>
        </w:r>
        <w:r w:rsidR="008E5A16">
          <w:rPr>
            <w:noProof/>
            <w:webHidden/>
          </w:rPr>
          <w:instrText xml:space="preserve"> PAGEREF _Toc11399477 \h </w:instrText>
        </w:r>
        <w:r w:rsidR="008E5A16">
          <w:rPr>
            <w:noProof/>
            <w:webHidden/>
          </w:rPr>
        </w:r>
        <w:r w:rsidR="008E5A16">
          <w:rPr>
            <w:noProof/>
            <w:webHidden/>
          </w:rPr>
          <w:fldChar w:fldCharType="separate"/>
        </w:r>
        <w:r w:rsidR="008E5A16">
          <w:rPr>
            <w:noProof/>
            <w:webHidden/>
          </w:rPr>
          <w:t>13</w:t>
        </w:r>
        <w:r w:rsidR="008E5A16">
          <w:rPr>
            <w:noProof/>
            <w:webHidden/>
          </w:rPr>
          <w:fldChar w:fldCharType="end"/>
        </w:r>
      </w:hyperlink>
    </w:p>
    <w:p w:rsidR="008E5A16" w:rsidRDefault="00FB14A0">
      <w:pPr>
        <w:pStyle w:val="Tablicaslika"/>
        <w:tabs>
          <w:tab w:val="right" w:leader="dot" w:pos="8210"/>
        </w:tabs>
        <w:rPr>
          <w:rFonts w:asciiTheme="minorHAnsi" w:eastAsiaTheme="minorEastAsia" w:hAnsiTheme="minorHAnsi" w:cstheme="minorBidi"/>
          <w:noProof/>
          <w:sz w:val="22"/>
          <w:szCs w:val="22"/>
        </w:rPr>
      </w:pPr>
      <w:hyperlink w:anchor="_Toc11399478" w:history="1">
        <w:r w:rsidR="008E5A16" w:rsidRPr="00402B1C">
          <w:rPr>
            <w:rStyle w:val="Hiperveza"/>
            <w:noProof/>
          </w:rPr>
          <w:t>Slika 6. Grafički prikaz osnovnog rezidualnog bloka (desno) i implementacije rezidualnog bloka unutar PyTorch radnog okvira napravljenog temeljem [9], [14] i [18]</w:t>
        </w:r>
        <w:r w:rsidR="008E5A16">
          <w:rPr>
            <w:noProof/>
            <w:webHidden/>
          </w:rPr>
          <w:tab/>
        </w:r>
        <w:r w:rsidR="008E5A16">
          <w:rPr>
            <w:noProof/>
            <w:webHidden/>
          </w:rPr>
          <w:fldChar w:fldCharType="begin"/>
        </w:r>
        <w:r w:rsidR="008E5A16">
          <w:rPr>
            <w:noProof/>
            <w:webHidden/>
          </w:rPr>
          <w:instrText xml:space="preserve"> PAGEREF _Toc11399478 \h </w:instrText>
        </w:r>
        <w:r w:rsidR="008E5A16">
          <w:rPr>
            <w:noProof/>
            <w:webHidden/>
          </w:rPr>
        </w:r>
        <w:r w:rsidR="008E5A16">
          <w:rPr>
            <w:noProof/>
            <w:webHidden/>
          </w:rPr>
          <w:fldChar w:fldCharType="separate"/>
        </w:r>
        <w:r w:rsidR="008E5A16">
          <w:rPr>
            <w:noProof/>
            <w:webHidden/>
          </w:rPr>
          <w:t>15</w:t>
        </w:r>
        <w:r w:rsidR="008E5A16">
          <w:rPr>
            <w:noProof/>
            <w:webHidden/>
          </w:rPr>
          <w:fldChar w:fldCharType="end"/>
        </w:r>
      </w:hyperlink>
    </w:p>
    <w:p w:rsidR="008E5A16" w:rsidRDefault="00FB14A0">
      <w:pPr>
        <w:pStyle w:val="Tablicaslika"/>
        <w:tabs>
          <w:tab w:val="right" w:leader="dot" w:pos="8210"/>
        </w:tabs>
        <w:rPr>
          <w:rFonts w:asciiTheme="minorHAnsi" w:eastAsiaTheme="minorEastAsia" w:hAnsiTheme="minorHAnsi" w:cstheme="minorBidi"/>
          <w:noProof/>
          <w:sz w:val="22"/>
          <w:szCs w:val="22"/>
        </w:rPr>
      </w:pPr>
      <w:hyperlink w:anchor="_Toc11399479" w:history="1">
        <w:r w:rsidR="008E5A16" w:rsidRPr="00402B1C">
          <w:rPr>
            <w:rStyle w:val="Hiperveza"/>
            <w:noProof/>
          </w:rPr>
          <w:t>Slika 7. Grafički prikaz arhitekture korištenog ResNet modela iz PyTorch radnog okvira [14]</w:t>
        </w:r>
        <w:r w:rsidR="008E5A16">
          <w:rPr>
            <w:noProof/>
            <w:webHidden/>
          </w:rPr>
          <w:tab/>
        </w:r>
        <w:r w:rsidR="008E5A16">
          <w:rPr>
            <w:noProof/>
            <w:webHidden/>
          </w:rPr>
          <w:fldChar w:fldCharType="begin"/>
        </w:r>
        <w:r w:rsidR="008E5A16">
          <w:rPr>
            <w:noProof/>
            <w:webHidden/>
          </w:rPr>
          <w:instrText xml:space="preserve"> PAGEREF _Toc11399479 \h </w:instrText>
        </w:r>
        <w:r w:rsidR="008E5A16">
          <w:rPr>
            <w:noProof/>
            <w:webHidden/>
          </w:rPr>
        </w:r>
        <w:r w:rsidR="008E5A16">
          <w:rPr>
            <w:noProof/>
            <w:webHidden/>
          </w:rPr>
          <w:fldChar w:fldCharType="separate"/>
        </w:r>
        <w:r w:rsidR="008E5A16">
          <w:rPr>
            <w:noProof/>
            <w:webHidden/>
          </w:rPr>
          <w:t>16</w:t>
        </w:r>
        <w:r w:rsidR="008E5A16">
          <w:rPr>
            <w:noProof/>
            <w:webHidden/>
          </w:rPr>
          <w:fldChar w:fldCharType="end"/>
        </w:r>
      </w:hyperlink>
    </w:p>
    <w:p w:rsidR="008E5A16" w:rsidRDefault="00FB14A0">
      <w:pPr>
        <w:pStyle w:val="Tablicaslika"/>
        <w:tabs>
          <w:tab w:val="right" w:leader="dot" w:pos="8210"/>
        </w:tabs>
        <w:rPr>
          <w:rFonts w:asciiTheme="minorHAnsi" w:eastAsiaTheme="minorEastAsia" w:hAnsiTheme="minorHAnsi" w:cstheme="minorBidi"/>
          <w:noProof/>
          <w:sz w:val="22"/>
          <w:szCs w:val="22"/>
        </w:rPr>
      </w:pPr>
      <w:hyperlink w:anchor="_Toc11399480" w:history="1">
        <w:r w:rsidR="008E5A16" w:rsidRPr="00402B1C">
          <w:rPr>
            <w:rStyle w:val="Hiperveza"/>
            <w:noProof/>
          </w:rPr>
          <w:t xml:space="preserve">Slika 8. Grafički prikaz gusto povezanog sloja (lijevo) i prijelaznog bloka (desno) temeljem implementacije u </w:t>
        </w:r>
        <w:r w:rsidR="008E5A16" w:rsidRPr="00402B1C">
          <w:rPr>
            <w:rStyle w:val="Hiperveza"/>
            <w:noProof/>
            <w:lang w:val="en-US"/>
          </w:rPr>
          <w:t xml:space="preserve">PyTorch </w:t>
        </w:r>
        <w:r w:rsidR="008E5A16" w:rsidRPr="00402B1C">
          <w:rPr>
            <w:rStyle w:val="Hiperveza"/>
            <w:noProof/>
          </w:rPr>
          <w:t>radnom okviru</w:t>
        </w:r>
        <w:r w:rsidR="008E5A16" w:rsidRPr="00402B1C">
          <w:rPr>
            <w:rStyle w:val="Hiperveza"/>
            <w:noProof/>
            <w:lang w:val="en-US"/>
          </w:rPr>
          <w:t xml:space="preserve"> [14]</w:t>
        </w:r>
        <w:r w:rsidR="008E5A16">
          <w:rPr>
            <w:noProof/>
            <w:webHidden/>
          </w:rPr>
          <w:tab/>
        </w:r>
        <w:r w:rsidR="008E5A16">
          <w:rPr>
            <w:noProof/>
            <w:webHidden/>
          </w:rPr>
          <w:fldChar w:fldCharType="begin"/>
        </w:r>
        <w:r w:rsidR="008E5A16">
          <w:rPr>
            <w:noProof/>
            <w:webHidden/>
          </w:rPr>
          <w:instrText xml:space="preserve"> PAGEREF _Toc11399480 \h </w:instrText>
        </w:r>
        <w:r w:rsidR="008E5A16">
          <w:rPr>
            <w:noProof/>
            <w:webHidden/>
          </w:rPr>
        </w:r>
        <w:r w:rsidR="008E5A16">
          <w:rPr>
            <w:noProof/>
            <w:webHidden/>
          </w:rPr>
          <w:fldChar w:fldCharType="separate"/>
        </w:r>
        <w:r w:rsidR="008E5A16">
          <w:rPr>
            <w:noProof/>
            <w:webHidden/>
          </w:rPr>
          <w:t>17</w:t>
        </w:r>
        <w:r w:rsidR="008E5A16">
          <w:rPr>
            <w:noProof/>
            <w:webHidden/>
          </w:rPr>
          <w:fldChar w:fldCharType="end"/>
        </w:r>
      </w:hyperlink>
    </w:p>
    <w:p w:rsidR="008E5A16" w:rsidRDefault="00FB14A0">
      <w:pPr>
        <w:pStyle w:val="Tablicaslika"/>
        <w:tabs>
          <w:tab w:val="right" w:leader="dot" w:pos="8210"/>
        </w:tabs>
        <w:rPr>
          <w:rFonts w:asciiTheme="minorHAnsi" w:eastAsiaTheme="minorEastAsia" w:hAnsiTheme="minorHAnsi" w:cstheme="minorBidi"/>
          <w:noProof/>
          <w:sz w:val="22"/>
          <w:szCs w:val="22"/>
        </w:rPr>
      </w:pPr>
      <w:hyperlink w:anchor="_Toc11399481" w:history="1">
        <w:r w:rsidR="008E5A16" w:rsidRPr="00402B1C">
          <w:rPr>
            <w:rStyle w:val="Hiperveza"/>
            <w:noProof/>
          </w:rPr>
          <w:t>Slika 9. Grafički prikaz gusto povezanog bloka s četiri gusto povezana sloja</w:t>
        </w:r>
        <w:r w:rsidR="008E5A16">
          <w:rPr>
            <w:noProof/>
            <w:webHidden/>
          </w:rPr>
          <w:tab/>
        </w:r>
        <w:r w:rsidR="008E5A16">
          <w:rPr>
            <w:noProof/>
            <w:webHidden/>
          </w:rPr>
          <w:fldChar w:fldCharType="begin"/>
        </w:r>
        <w:r w:rsidR="008E5A16">
          <w:rPr>
            <w:noProof/>
            <w:webHidden/>
          </w:rPr>
          <w:instrText xml:space="preserve"> PAGEREF _Toc11399481 \h </w:instrText>
        </w:r>
        <w:r w:rsidR="008E5A16">
          <w:rPr>
            <w:noProof/>
            <w:webHidden/>
          </w:rPr>
        </w:r>
        <w:r w:rsidR="008E5A16">
          <w:rPr>
            <w:noProof/>
            <w:webHidden/>
          </w:rPr>
          <w:fldChar w:fldCharType="separate"/>
        </w:r>
        <w:r w:rsidR="008E5A16">
          <w:rPr>
            <w:noProof/>
            <w:webHidden/>
          </w:rPr>
          <w:t>18</w:t>
        </w:r>
        <w:r w:rsidR="008E5A16">
          <w:rPr>
            <w:noProof/>
            <w:webHidden/>
          </w:rPr>
          <w:fldChar w:fldCharType="end"/>
        </w:r>
      </w:hyperlink>
    </w:p>
    <w:p w:rsidR="008E5A16" w:rsidRDefault="00FB14A0">
      <w:pPr>
        <w:pStyle w:val="Tablicaslika"/>
        <w:tabs>
          <w:tab w:val="right" w:leader="dot" w:pos="8210"/>
        </w:tabs>
        <w:rPr>
          <w:rFonts w:asciiTheme="minorHAnsi" w:eastAsiaTheme="minorEastAsia" w:hAnsiTheme="minorHAnsi" w:cstheme="minorBidi"/>
          <w:noProof/>
          <w:sz w:val="22"/>
          <w:szCs w:val="22"/>
        </w:rPr>
      </w:pPr>
      <w:hyperlink w:anchor="_Toc11399482" w:history="1">
        <w:r w:rsidR="008E5A16" w:rsidRPr="00402B1C">
          <w:rPr>
            <w:rStyle w:val="Hiperveza"/>
            <w:noProof/>
          </w:rPr>
          <w:t>Slika 10. Grafički prikaz korištene DenseNet arhitekture napravljen po uzoru na prikaz u izvornom radu [28] i temeljem implementacije u PyTorch radnom okviru [14]</w:t>
        </w:r>
        <w:r w:rsidR="008E5A16">
          <w:rPr>
            <w:noProof/>
            <w:webHidden/>
          </w:rPr>
          <w:tab/>
        </w:r>
        <w:r w:rsidR="008E5A16">
          <w:rPr>
            <w:noProof/>
            <w:webHidden/>
          </w:rPr>
          <w:fldChar w:fldCharType="begin"/>
        </w:r>
        <w:r w:rsidR="008E5A16">
          <w:rPr>
            <w:noProof/>
            <w:webHidden/>
          </w:rPr>
          <w:instrText xml:space="preserve"> PAGEREF _Toc11399482 \h </w:instrText>
        </w:r>
        <w:r w:rsidR="008E5A16">
          <w:rPr>
            <w:noProof/>
            <w:webHidden/>
          </w:rPr>
        </w:r>
        <w:r w:rsidR="008E5A16">
          <w:rPr>
            <w:noProof/>
            <w:webHidden/>
          </w:rPr>
          <w:fldChar w:fldCharType="separate"/>
        </w:r>
        <w:r w:rsidR="008E5A16">
          <w:rPr>
            <w:noProof/>
            <w:webHidden/>
          </w:rPr>
          <w:t>18</w:t>
        </w:r>
        <w:r w:rsidR="008E5A16">
          <w:rPr>
            <w:noProof/>
            <w:webHidden/>
          </w:rPr>
          <w:fldChar w:fldCharType="end"/>
        </w:r>
      </w:hyperlink>
    </w:p>
    <w:p w:rsidR="008E5A16" w:rsidRDefault="00FB14A0">
      <w:pPr>
        <w:pStyle w:val="Tablicaslika"/>
        <w:tabs>
          <w:tab w:val="right" w:leader="dot" w:pos="8210"/>
        </w:tabs>
        <w:rPr>
          <w:rFonts w:asciiTheme="minorHAnsi" w:eastAsiaTheme="minorEastAsia" w:hAnsiTheme="minorHAnsi" w:cstheme="minorBidi"/>
          <w:noProof/>
          <w:sz w:val="22"/>
          <w:szCs w:val="22"/>
        </w:rPr>
      </w:pPr>
      <w:hyperlink w:anchor="_Toc11399483" w:history="1">
        <w:r w:rsidR="008E5A16" w:rsidRPr="00402B1C">
          <w:rPr>
            <w:rStyle w:val="Hiperveza"/>
            <w:noProof/>
          </w:rPr>
          <w:t>Slika 11. Grafički prikaz učenja prijenosom značajki napravljen temeljem [18]</w:t>
        </w:r>
        <w:r w:rsidR="008E5A16">
          <w:rPr>
            <w:noProof/>
            <w:webHidden/>
          </w:rPr>
          <w:tab/>
        </w:r>
        <w:r w:rsidR="008E5A16">
          <w:rPr>
            <w:noProof/>
            <w:webHidden/>
          </w:rPr>
          <w:fldChar w:fldCharType="begin"/>
        </w:r>
        <w:r w:rsidR="008E5A16">
          <w:rPr>
            <w:noProof/>
            <w:webHidden/>
          </w:rPr>
          <w:instrText xml:space="preserve"> PAGEREF _Toc11399483 \h </w:instrText>
        </w:r>
        <w:r w:rsidR="008E5A16">
          <w:rPr>
            <w:noProof/>
            <w:webHidden/>
          </w:rPr>
        </w:r>
        <w:r w:rsidR="008E5A16">
          <w:rPr>
            <w:noProof/>
            <w:webHidden/>
          </w:rPr>
          <w:fldChar w:fldCharType="separate"/>
        </w:r>
        <w:r w:rsidR="008E5A16">
          <w:rPr>
            <w:noProof/>
            <w:webHidden/>
          </w:rPr>
          <w:t>19</w:t>
        </w:r>
        <w:r w:rsidR="008E5A16">
          <w:rPr>
            <w:noProof/>
            <w:webHidden/>
          </w:rPr>
          <w:fldChar w:fldCharType="end"/>
        </w:r>
      </w:hyperlink>
    </w:p>
    <w:p w:rsidR="008E5A16" w:rsidRDefault="00FB14A0">
      <w:pPr>
        <w:pStyle w:val="Tablicaslika"/>
        <w:tabs>
          <w:tab w:val="right" w:leader="dot" w:pos="8210"/>
        </w:tabs>
        <w:rPr>
          <w:rFonts w:asciiTheme="minorHAnsi" w:eastAsiaTheme="minorEastAsia" w:hAnsiTheme="minorHAnsi" w:cstheme="minorBidi"/>
          <w:noProof/>
          <w:sz w:val="22"/>
          <w:szCs w:val="22"/>
        </w:rPr>
      </w:pPr>
      <w:hyperlink w:anchor="_Toc11399484" w:history="1">
        <w:r w:rsidR="008E5A16" w:rsidRPr="00402B1C">
          <w:rPr>
            <w:rStyle w:val="Hiperveza"/>
            <w:noProof/>
          </w:rPr>
          <w:t>Slika 12. Grafički prikaz matrice zabune za binarnu klasifikaciju</w:t>
        </w:r>
        <w:r w:rsidR="008E5A16">
          <w:rPr>
            <w:noProof/>
            <w:webHidden/>
          </w:rPr>
          <w:tab/>
        </w:r>
        <w:r w:rsidR="008E5A16">
          <w:rPr>
            <w:noProof/>
            <w:webHidden/>
          </w:rPr>
          <w:fldChar w:fldCharType="begin"/>
        </w:r>
        <w:r w:rsidR="008E5A16">
          <w:rPr>
            <w:noProof/>
            <w:webHidden/>
          </w:rPr>
          <w:instrText xml:space="preserve"> PAGEREF _Toc11399484 \h </w:instrText>
        </w:r>
        <w:r w:rsidR="008E5A16">
          <w:rPr>
            <w:noProof/>
            <w:webHidden/>
          </w:rPr>
        </w:r>
        <w:r w:rsidR="008E5A16">
          <w:rPr>
            <w:noProof/>
            <w:webHidden/>
          </w:rPr>
          <w:fldChar w:fldCharType="separate"/>
        </w:r>
        <w:r w:rsidR="008E5A16">
          <w:rPr>
            <w:noProof/>
            <w:webHidden/>
          </w:rPr>
          <w:t>23</w:t>
        </w:r>
        <w:r w:rsidR="008E5A16">
          <w:rPr>
            <w:noProof/>
            <w:webHidden/>
          </w:rPr>
          <w:fldChar w:fldCharType="end"/>
        </w:r>
      </w:hyperlink>
    </w:p>
    <w:p w:rsidR="008E5A16" w:rsidRDefault="00FB14A0">
      <w:pPr>
        <w:pStyle w:val="Tablicaslika"/>
        <w:tabs>
          <w:tab w:val="right" w:leader="dot" w:pos="8210"/>
        </w:tabs>
        <w:rPr>
          <w:rFonts w:asciiTheme="minorHAnsi" w:eastAsiaTheme="minorEastAsia" w:hAnsiTheme="minorHAnsi" w:cstheme="minorBidi"/>
          <w:noProof/>
          <w:sz w:val="22"/>
          <w:szCs w:val="22"/>
        </w:rPr>
      </w:pPr>
      <w:hyperlink w:anchor="_Toc11399485" w:history="1">
        <w:r w:rsidR="008E5A16" w:rsidRPr="00402B1C">
          <w:rPr>
            <w:rStyle w:val="Hiperveza"/>
            <w:noProof/>
          </w:rPr>
          <w:t>Slika 13. Primjer krivulje ROC za klasifikator s nasumičnom predikcijom i za klasifikator s rezultatom boljim od nasumične predikcije</w:t>
        </w:r>
        <w:r w:rsidR="008E5A16">
          <w:rPr>
            <w:noProof/>
            <w:webHidden/>
          </w:rPr>
          <w:tab/>
        </w:r>
        <w:r w:rsidR="008E5A16">
          <w:rPr>
            <w:noProof/>
            <w:webHidden/>
          </w:rPr>
          <w:fldChar w:fldCharType="begin"/>
        </w:r>
        <w:r w:rsidR="008E5A16">
          <w:rPr>
            <w:noProof/>
            <w:webHidden/>
          </w:rPr>
          <w:instrText xml:space="preserve"> PAGEREF _Toc11399485 \h </w:instrText>
        </w:r>
        <w:r w:rsidR="008E5A16">
          <w:rPr>
            <w:noProof/>
            <w:webHidden/>
          </w:rPr>
        </w:r>
        <w:r w:rsidR="008E5A16">
          <w:rPr>
            <w:noProof/>
            <w:webHidden/>
          </w:rPr>
          <w:fldChar w:fldCharType="separate"/>
        </w:r>
        <w:r w:rsidR="008E5A16">
          <w:rPr>
            <w:noProof/>
            <w:webHidden/>
          </w:rPr>
          <w:t>25</w:t>
        </w:r>
        <w:r w:rsidR="008E5A16">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1399448"/>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r w:rsidR="00F3161B">
        <w:rPr>
          <w:rFonts w:cs="Arial"/>
        </w:rPr>
        <w:t xml:space="preserve"> </w:t>
      </w:r>
      <w:r w:rsidRPr="009F08D8">
        <w:rPr>
          <w:rFonts w:cs="Arial"/>
        </w:rPr>
        <w:t xml:space="preserve">U drugom poglavlju dan je pregled područja analize medicinskih slika korištenjem strojnog učenja s naglaskom na analizu histopatoloških slika. </w:t>
      </w:r>
      <w:r w:rsidR="00F3161B">
        <w:rPr>
          <w:rFonts w:cs="Arial"/>
        </w:rPr>
        <w:br/>
      </w:r>
      <w:r w:rsidRPr="009F08D8">
        <w:rPr>
          <w:rFonts w:cs="Arial"/>
        </w:rPr>
        <w:t xml:space="preserve">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1399449"/>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t>
      </w:r>
      <w:r w:rsidR="002A5D84" w:rsidRPr="005F2D9A">
        <w:rPr>
          <w:rFonts w:cs="Arial"/>
          <w:i/>
        </w:rPr>
        <w:t>WSI</w:t>
      </w:r>
      <w:r w:rsidR="002A5D84" w:rsidRPr="00BD2DF0">
        <w:rPr>
          <w:rFonts w:cs="Arial"/>
        </w:rPr>
        <w:t xml:space="preserve">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t>
      </w:r>
      <w:r w:rsidR="005F2D9A">
        <w:rPr>
          <w:rFonts w:cs="Arial"/>
        </w:rPr>
        <w:t>p</w:t>
      </w:r>
      <w:r w:rsidRPr="00BD2DF0">
        <w:rPr>
          <w:rFonts w:cs="Arial"/>
        </w:rPr>
        <w:t xml:space="preserve">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5F2D9A">
        <w:tc>
          <w:tcPr>
            <w:tcW w:w="2405" w:type="dxa"/>
            <w:tcBorders>
              <w:top w:val="nil"/>
              <w:left w:val="nil"/>
            </w:tcBorders>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t>
      </w:r>
      <w:r w:rsidR="00C85B65" w:rsidRPr="005F2D9A">
        <w:rPr>
          <w:i/>
        </w:rPr>
        <w:t>WSI</w:t>
      </w:r>
      <w:r w:rsidR="00C85B65">
        <w:t xml:space="preserve">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w:t>
      </w:r>
      <w:r w:rsidR="005F2D9A">
        <w:t xml:space="preserve"> i</w:t>
      </w:r>
      <w:r w:rsidR="00C85B65">
        <w:t xml:space="preserv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1399450"/>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1399451"/>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1399452"/>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metodom</w:t>
      </w:r>
      <w:r w:rsidR="00A87A9C">
        <w:rPr>
          <w:rFonts w:cs="Arial"/>
        </w:rPr>
        <w:t xml:space="preserve"> </w:t>
      </w:r>
      <w:r w:rsidR="00A87A9C" w:rsidRPr="00A87A9C">
        <w:rPr>
          <w:rFonts w:cs="Arial"/>
          <w:i/>
        </w:rPr>
        <w:t>WSI</w:t>
      </w:r>
      <w:r w:rsidRPr="00BD2DF0">
        <w:rPr>
          <w:rFonts w:cs="Arial"/>
        </w:rPr>
        <w:t xml:space="preserve">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1399473"/>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metodom</w:t>
      </w:r>
      <w:r w:rsidR="00A87A9C">
        <w:rPr>
          <w:rFonts w:cs="Arial"/>
        </w:rPr>
        <w:t xml:space="preserve"> </w:t>
      </w:r>
      <w:r w:rsidR="00A87A9C" w:rsidRPr="00A87A9C">
        <w:rPr>
          <w:rFonts w:cs="Arial"/>
          <w:i/>
        </w:rPr>
        <w:t>WSI</w:t>
      </w:r>
      <w:r w:rsidR="00902B3A" w:rsidRPr="00BD2DF0">
        <w:rPr>
          <w:rFonts w:cs="Arial"/>
        </w:rPr>
        <w:t>.</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1399474"/>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1399475"/>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1399453"/>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1399476"/>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1399454"/>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w:t>
      </w:r>
      <w:r w:rsidR="006F1DB1">
        <w:t>,</w:t>
      </w:r>
      <w:r>
        <w:t xml:space="preserve">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1399455"/>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r w:rsidR="00C67D7C" w:rsidTr="00E71C5C">
        <w:tc>
          <w:tcPr>
            <w:tcW w:w="1696" w:type="dxa"/>
          </w:tcPr>
          <w:p w:rsidR="00C67D7C" w:rsidRDefault="00C67D7C" w:rsidP="00E71C5C">
            <w:r w:rsidRPr="00063DF8">
              <w:rPr>
                <w:lang w:val="en-US"/>
              </w:rPr>
              <w:t>Inception</w:t>
            </w:r>
            <w:r w:rsidR="00063DF8">
              <w:rPr>
                <w:lang w:val="en-US"/>
              </w:rPr>
              <w:t>-</w:t>
            </w:r>
            <w:r>
              <w:t>v3</w:t>
            </w:r>
          </w:p>
        </w:tc>
        <w:tc>
          <w:tcPr>
            <w:tcW w:w="2977" w:type="dxa"/>
          </w:tcPr>
          <w:p w:rsidR="00C67D7C" w:rsidRPr="00665761" w:rsidRDefault="00C67D7C" w:rsidP="00E71C5C">
            <w:r>
              <w:t>27,161,264</w:t>
            </w:r>
          </w:p>
        </w:tc>
        <w:tc>
          <w:tcPr>
            <w:tcW w:w="4388" w:type="dxa"/>
          </w:tcPr>
          <w:p w:rsidR="00C67D7C" w:rsidRDefault="00C67D7C" w:rsidP="00E71C5C">
            <w:r>
              <w:t>98</w:t>
            </w:r>
          </w:p>
        </w:tc>
      </w:tr>
    </w:tbl>
    <w:p w:rsidR="009862F0" w:rsidRDefault="009862F0" w:rsidP="009862F0">
      <w:pPr>
        <w:pStyle w:val="Naslov3"/>
      </w:pPr>
      <w:bookmarkStart w:id="15" w:name="_Toc11399456"/>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xml:space="preserve">. Kako bi omogućili treniranje modela toliko većeg kapaciteta autori su odlučili osim kažnjavanja težina </w:t>
      </w:r>
      <w:r w:rsidRPr="00025038">
        <w:rPr>
          <w:i/>
        </w:rPr>
        <w:t>L2</w:t>
      </w:r>
      <w:r>
        <w:t xml:space="preserve"> normom koristiti i tehniku</w:t>
      </w:r>
      <w:r w:rsidR="00787BC3">
        <w:t xml:space="preserve"> isključivanja čvorova </w:t>
      </w:r>
      <w:r w:rsidR="00787BC3" w:rsidRPr="00787BC3">
        <w:lastRenderedPageBreak/>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1399477"/>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1399457"/>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w:t>
      </w:r>
      <w:r w:rsidRPr="001013A5">
        <w:rPr>
          <w:i/>
        </w:rPr>
        <w:t>ILSVRC</w:t>
      </w:r>
      <w:r>
        <w:t xml:space="preserve"> </w:t>
      </w:r>
      <w:r w:rsidRPr="001013A5">
        <w:rPr>
          <w:i/>
        </w:rPr>
        <w:t>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1399478"/>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učenje</w:t>
      </w:r>
      <w:r w:rsidR="001013A5">
        <w:t xml:space="preserve"> završi</w:t>
      </w:r>
      <w:r w:rsidR="00845F37">
        <w:t xml:space="preserv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1399479"/>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1399458"/>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139948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139948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1399482"/>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r w:rsidR="00F60E1B">
        <w:t xml:space="preserve"> i zrcaljenje</w:t>
      </w:r>
      <w:r>
        <w:t>.</w:t>
      </w:r>
    </w:p>
    <w:p w:rsidR="00C67D7C" w:rsidRDefault="00C67D7C" w:rsidP="00C67D7C">
      <w:pPr>
        <w:pStyle w:val="Naslov3"/>
      </w:pPr>
      <w:r>
        <w:t>Inception</w:t>
      </w:r>
      <w:r w:rsidR="006E2262">
        <w:t>-</w:t>
      </w:r>
      <w:r>
        <w:t>v3</w:t>
      </w:r>
    </w:p>
    <w:p w:rsidR="00FB14A0" w:rsidRDefault="00C67D7C" w:rsidP="00FB14A0">
      <w:pPr>
        <w:spacing w:line="360" w:lineRule="auto"/>
        <w:jc w:val="both"/>
      </w:pPr>
      <w:r>
        <w:t xml:space="preserve">U okviru ovog rada korišten je model </w:t>
      </w:r>
      <w:r w:rsidRPr="006E2262">
        <w:rPr>
          <w:i/>
        </w:rPr>
        <w:t>Inception</w:t>
      </w:r>
      <w:r w:rsidR="006E2262" w:rsidRPr="006E2262">
        <w:rPr>
          <w:i/>
        </w:rPr>
        <w:t>-</w:t>
      </w:r>
      <w:r w:rsidRPr="006E2262">
        <w:rPr>
          <w:i/>
        </w:rPr>
        <w:t>v3</w:t>
      </w:r>
      <w:r>
        <w:t xml:space="preserve"> opisan u radu C. Szegedy </w:t>
      </w:r>
      <w:proofErr w:type="spellStart"/>
      <w:r>
        <w:t>et</w:t>
      </w:r>
      <w:proofErr w:type="spellEnd"/>
      <w:r>
        <w:t xml:space="preserve"> </w:t>
      </w:r>
      <w:proofErr w:type="spellStart"/>
      <w:r>
        <w:t>al</w:t>
      </w:r>
      <w:proofErr w:type="spellEnd"/>
      <w:r>
        <w:t>, „</w:t>
      </w:r>
      <w:proofErr w:type="spellStart"/>
      <w:r w:rsidRPr="006E2262">
        <w:rPr>
          <w:i/>
        </w:rPr>
        <w:t>Rethinking</w:t>
      </w:r>
      <w:proofErr w:type="spellEnd"/>
      <w:r w:rsidRPr="006E2262">
        <w:rPr>
          <w:i/>
        </w:rPr>
        <w:t xml:space="preserve"> </w:t>
      </w:r>
      <w:proofErr w:type="spellStart"/>
      <w:r w:rsidRPr="006E2262">
        <w:rPr>
          <w:i/>
        </w:rPr>
        <w:t>the</w:t>
      </w:r>
      <w:proofErr w:type="spellEnd"/>
      <w:r w:rsidRPr="006E2262">
        <w:rPr>
          <w:i/>
        </w:rPr>
        <w:t xml:space="preserve"> </w:t>
      </w:r>
      <w:proofErr w:type="spellStart"/>
      <w:r w:rsidRPr="006E2262">
        <w:rPr>
          <w:i/>
        </w:rPr>
        <w:t>Inception</w:t>
      </w:r>
      <w:proofErr w:type="spellEnd"/>
      <w:r w:rsidRPr="006E2262">
        <w:rPr>
          <w:i/>
        </w:rPr>
        <w:t xml:space="preserve"> </w:t>
      </w:r>
      <w:proofErr w:type="spellStart"/>
      <w:r w:rsidRPr="006E2262">
        <w:rPr>
          <w:i/>
        </w:rPr>
        <w:t>Architecture</w:t>
      </w:r>
      <w:proofErr w:type="spellEnd"/>
      <w:r w:rsidRPr="006E2262">
        <w:rPr>
          <w:i/>
        </w:rPr>
        <w:t xml:space="preserve"> for Computer </w:t>
      </w:r>
      <w:proofErr w:type="spellStart"/>
      <w:r w:rsidRPr="006E2262">
        <w:rPr>
          <w:i/>
        </w:rPr>
        <w:t>Vision</w:t>
      </w:r>
      <w:proofErr w:type="spellEnd"/>
      <w:r>
        <w:t>“ [</w:t>
      </w:r>
      <w:r w:rsidR="006E2262">
        <w:t>45</w:t>
      </w:r>
      <w:r>
        <w:t xml:space="preserve">] implementiran u PyTorch radnom okviru [14]. </w:t>
      </w:r>
      <w:r w:rsidR="00FB14A0">
        <w:t xml:space="preserve">Model je nadogradnja </w:t>
      </w:r>
      <w:proofErr w:type="spellStart"/>
      <w:r w:rsidR="00FB14A0" w:rsidRPr="006E2262">
        <w:rPr>
          <w:i/>
        </w:rPr>
        <w:t>GoogLeNeta</w:t>
      </w:r>
      <w:proofErr w:type="spellEnd"/>
      <w:r w:rsidR="00FB14A0">
        <w:t xml:space="preserve"> koji je bio često korišten na Camelyon16 natjecanju</w:t>
      </w:r>
      <w:r w:rsidR="006E2262">
        <w:t xml:space="preserve"> [6]</w:t>
      </w:r>
      <w:r w:rsidR="00FB14A0">
        <w:t>.</w:t>
      </w:r>
    </w:p>
    <w:p w:rsidR="00FB14A0" w:rsidRDefault="00FB14A0" w:rsidP="00FB14A0">
      <w:pPr>
        <w:spacing w:line="360" w:lineRule="auto"/>
        <w:jc w:val="both"/>
      </w:pPr>
      <w:r>
        <w:t>Jedna od novosti koje donosi ova arhitektura dubokog modela je zamjena slojeva koji sadrže veće konvolucijske filtere s više konvolucijskih slojeva koji sadrže manje filtere. Primjerice umjesto jednog sloja s filterima dimenzije 5x5 koriste dva sloja s filterima dimenzije 3x3 te na taj način smanjuju korišteni broj parametara. Autori u model uvode i korištenje asimetričnih</w:t>
      </w:r>
      <w:bookmarkStart w:id="24" w:name="_GoBack"/>
      <w:bookmarkEnd w:id="24"/>
      <w:r>
        <w:t xml:space="preserve"> konvolucijskih filtera kojima značajno smanjuju broj parametara i vrijeme potrebno za predikciju, međutim pokazalo se kako stavljanje takvih slojeva u početne slojeve mreže pogoršava rezultate</w:t>
      </w:r>
      <w:r w:rsidR="006E2262">
        <w:t xml:space="preserve"> [45]</w:t>
      </w:r>
      <w:r>
        <w:t>.</w:t>
      </w:r>
    </w:p>
    <w:p w:rsidR="00FB14A0" w:rsidRDefault="00FB14A0" w:rsidP="00FB14A0">
      <w:pPr>
        <w:spacing w:line="360" w:lineRule="auto"/>
        <w:jc w:val="both"/>
      </w:pPr>
      <w:r>
        <w:lastRenderedPageBreak/>
        <w:t>Kako bi omogući bolju propagaciju pogreške u ranije slojeve uvode dodatni klasifikator. Dodatni klasifikator uzima značajke iz ranijih slojeva te pokušava predvidjeti oznake ulaznog primjera. Na taj način se u ranije slojeve propagira pogreška od oba klasifikatora.</w:t>
      </w:r>
    </w:p>
    <w:p w:rsidR="00FB14A0" w:rsidRPr="00CF78DD" w:rsidRDefault="00FB14A0" w:rsidP="00FB14A0">
      <w:pPr>
        <w:spacing w:line="360" w:lineRule="auto"/>
        <w:jc w:val="both"/>
      </w:pPr>
      <w:r>
        <w:t>Arhitektura modela grafički je prikazana na slici X koja je prilagođena iz Y.</w:t>
      </w:r>
    </w:p>
    <w:p w:rsidR="009862F0" w:rsidRDefault="009862F0" w:rsidP="009862F0">
      <w:pPr>
        <w:pStyle w:val="Naslov2"/>
      </w:pPr>
      <w:bookmarkStart w:id="25" w:name="_Toc11399459"/>
      <w:r>
        <w:t>Učenje prijenosom značajki</w:t>
      </w:r>
      <w:bookmarkEnd w:id="25"/>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w:t>
      </w:r>
      <w:r w:rsidR="008778D1">
        <w:t xml:space="preserve">podataka </w:t>
      </w:r>
      <w:r>
        <w:t xml:space="preserve">na kojem </w:t>
      </w:r>
      <w:r w:rsidR="00C22BE9">
        <w:t xml:space="preserve">se </w:t>
      </w:r>
      <w:r>
        <w:t xml:space="preserve">želi naučiti model. Zatim se napravi novi model 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lastRenderedPageBreak/>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6" w:name="_Toc11399483"/>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6"/>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 xml:space="preserve">state-of-the-art </w:t>
      </w:r>
      <w:r w:rsidR="00B95317" w:rsidRPr="001E0165">
        <w:rPr>
          <w:i/>
          <w:lang w:val="en-US"/>
        </w:rPr>
        <w:lastRenderedPageBreak/>
        <w:t>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 xml:space="preserve">histopatološkim slikama namijenjenim za detekciju raka grudiju je također pokazao kako su dobili bolje rezultate prijenosom značajki s modela učenog na </w:t>
      </w:r>
      <w:r w:rsidRPr="004711B8">
        <w:rPr>
          <w:i/>
        </w:rPr>
        <w:t>ImageNet</w:t>
      </w:r>
      <w:r>
        <w:t xml:space="preserve">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7" w:name="_Toc11399460"/>
      <w:r>
        <w:t>Proširivanje skupa podataka</w:t>
      </w:r>
      <w:bookmarkEnd w:id="27"/>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rsidR="00336786" w:rsidRDefault="00E25440" w:rsidP="00336786">
      <w:pPr>
        <w:spacing w:line="360" w:lineRule="auto"/>
        <w:jc w:val="both"/>
      </w:pPr>
      <w:r>
        <w:lastRenderedPageBreak/>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8" w:name="_Toc11399461"/>
      <w:r>
        <w:lastRenderedPageBreak/>
        <w:t>Rješavanje problema klasifikacije histopatoloških slika</w:t>
      </w:r>
      <w:bookmarkEnd w:id="28"/>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9" w:name="_Toc11399462"/>
      <w:bookmarkStart w:id="30" w:name="_Hlk10117235"/>
      <w:r>
        <w:t>Usporedba modela dubokog učenja</w:t>
      </w:r>
      <w:bookmarkEnd w:id="29"/>
    </w:p>
    <w:bookmarkEnd w:id="30"/>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1" w:name="_Toc11399463"/>
      <w:r>
        <w:t xml:space="preserve">Ispitivanje utjecaja </w:t>
      </w:r>
      <w:r w:rsidR="00FB2B58">
        <w:t xml:space="preserve">tehnika proširivanja skupa </w:t>
      </w:r>
      <w:r>
        <w:t>podataka</w:t>
      </w:r>
      <w:bookmarkEnd w:id="31"/>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2" w:name="_Toc11399464"/>
      <w:r>
        <w:t>Vrednovanje modela dubokog učenja</w:t>
      </w:r>
      <w:bookmarkEnd w:id="32"/>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3" w:name="_Toc11399484"/>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3"/>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 xml:space="preserve">Učenjem modela želimo postići da točnost bude što bliža vrijednosti </w:t>
      </w:r>
      <m:oMath>
        <m:r>
          <w:rPr>
            <w:rFonts w:ascii="Cambria Math" w:hAnsi="Cambria Math"/>
          </w:rPr>
          <m:t>1</m:t>
        </m:r>
      </m:oMath>
      <w:r>
        <w:t>,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xml:space="preserve">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4" w:name="_Toc11399485"/>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4"/>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5" w:name="_Toc11399465"/>
      <w:r>
        <w:lastRenderedPageBreak/>
        <w:t>Rezultati</w:t>
      </w:r>
      <w:bookmarkEnd w:id="35"/>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6" w:name="_Toc11399466"/>
      <w:r>
        <w:t>Rezultati u</w:t>
      </w:r>
      <w:r w:rsidRPr="0093420B">
        <w:t>sporedb</w:t>
      </w:r>
      <w:r>
        <w:t>e</w:t>
      </w:r>
      <w:r w:rsidRPr="0093420B">
        <w:t xml:space="preserve"> modela dubokog učenja</w:t>
      </w:r>
      <w:bookmarkEnd w:id="36"/>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w:t>
      </w:r>
      <w:r w:rsidRPr="00BA021E">
        <w:rPr>
          <w:rFonts w:cs="Arial"/>
          <w:i/>
        </w:rPr>
        <w:t>AlexNet</w:t>
      </w:r>
      <w:r w:rsidRPr="00B37986">
        <w:rPr>
          <w:rFonts w:cs="Arial"/>
        </w:rPr>
        <w:t xml:space="preserve">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Pr="00BA021E">
        <w:rPr>
          <w:rFonts w:cs="Arial"/>
          <w:i/>
        </w:rPr>
        <w:t>ResNet</w:t>
      </w:r>
      <w:r w:rsidRPr="00B37986">
        <w:rPr>
          <w:rFonts w:cs="Arial"/>
        </w:rPr>
        <w:t xml:space="preserve"> i </w:t>
      </w:r>
      <w:r w:rsidRPr="00BA021E">
        <w:rPr>
          <w:rFonts w:cs="Arial"/>
          <w:i/>
        </w:rPr>
        <w:t>DenseNet</w:t>
      </w:r>
      <w:r w:rsidRPr="00B37986">
        <w:rPr>
          <w:rFonts w:cs="Arial"/>
        </w:rPr>
        <w:t xml:space="preserve"> arhitekture modela su se pokazale boljima od </w:t>
      </w:r>
      <w:r w:rsidRPr="00BA021E">
        <w:rPr>
          <w:rFonts w:cs="Arial"/>
          <w:i/>
        </w:rPr>
        <w:t>AlexNet</w:t>
      </w:r>
      <w:r w:rsidRPr="00B37986">
        <w:rPr>
          <w:rFonts w:cs="Arial"/>
        </w:rPr>
        <w:t xml:space="preserve"> arhitekture te je razlika između njihovih </w:t>
      </w:r>
      <w:r w:rsidRPr="00BA021E">
        <w:rPr>
          <w:rFonts w:cs="Arial"/>
          <w:i/>
        </w:rPr>
        <w:t>F1</w:t>
      </w:r>
      <w:r w:rsidRPr="00B37986">
        <w:rPr>
          <w:rFonts w:cs="Arial"/>
        </w:rPr>
        <w:t xml:space="preserve"> mjera i mjera točnosti bila mala. </w:t>
      </w:r>
      <w:r w:rsidRPr="00BA021E">
        <w:rPr>
          <w:rFonts w:cs="Arial"/>
          <w:i/>
        </w:rPr>
        <w:t>ResNet</w:t>
      </w:r>
      <w:r w:rsidRPr="00B37986">
        <w:rPr>
          <w:rFonts w:cs="Arial"/>
        </w:rPr>
        <w:t xml:space="preserve"> model je imao bolju mjeru površine ispod krivulje </w:t>
      </w:r>
      <w:r w:rsidRPr="00BA021E">
        <w:rPr>
          <w:rFonts w:cs="Arial"/>
          <w:i/>
        </w:rPr>
        <w:t>ROC</w:t>
      </w:r>
      <w:r w:rsidRPr="00B37986">
        <w:rPr>
          <w:rFonts w:cs="Arial"/>
        </w:rPr>
        <w:t xml:space="preserve"> što ukazuje na to da je </w:t>
      </w:r>
      <w:r w:rsidRPr="00BA021E">
        <w:rPr>
          <w:rFonts w:cs="Arial"/>
          <w:i/>
        </w:rPr>
        <w:t>ResNet</w:t>
      </w:r>
      <w:r w:rsidRPr="00B37986">
        <w:rPr>
          <w:rFonts w:cs="Arial"/>
        </w:rPr>
        <w:t xml:space="preserve"> model bio sigurniji prilikom predikcije. Međutim može se primijetiti kako </w:t>
      </w:r>
      <w:r w:rsidRPr="00BA021E">
        <w:rPr>
          <w:rFonts w:cs="Arial"/>
          <w:i/>
        </w:rPr>
        <w:t>DenseNet</w:t>
      </w:r>
      <w:r w:rsidRPr="00B37986">
        <w:rPr>
          <w:rFonts w:cs="Arial"/>
        </w:rPr>
        <w:t xml:space="preserve"> model ima više od pet puta manje parametara od </w:t>
      </w:r>
      <w:r w:rsidRPr="00BA021E">
        <w:rPr>
          <w:rFonts w:cs="Arial"/>
          <w:i/>
        </w:rPr>
        <w:t>AlexNet</w:t>
      </w:r>
      <w:r w:rsidRPr="00B37986">
        <w:rPr>
          <w:rFonts w:cs="Arial"/>
        </w:rPr>
        <w:t xml:space="preserve">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 xml:space="preserve">U tablici 4 dani su rezultati učenja modela prijenosom značajki s modela učenih na </w:t>
      </w:r>
      <w:r w:rsidRPr="00BA021E">
        <w:rPr>
          <w:rFonts w:cs="Arial"/>
          <w:i/>
        </w:rPr>
        <w:t>ImageNet</w:t>
      </w:r>
      <w:r>
        <w:rPr>
          <w:rFonts w:cs="Arial"/>
        </w:rPr>
        <w:t xml:space="preserve"> skupu podataka. Usporedbom rezultata koje su modeli postigli prilikom učenja ispočetka i učenja prijenosom značajki može se primijetiti kako su najbolji rezultati svakog pojedinog modela bili bolji prilikom učenja prijenosom značajki. Razlika kod </w:t>
      </w:r>
      <w:r w:rsidRPr="00BA021E">
        <w:rPr>
          <w:rFonts w:cs="Arial"/>
          <w:i/>
        </w:rPr>
        <w:t>AlexNet</w:t>
      </w:r>
      <w:r>
        <w:rPr>
          <w:rFonts w:cs="Arial"/>
        </w:rPr>
        <w:t xml:space="preserve"> modela je najmanja te je takav rezultat u skladu sa zaključkom iznesenim u znanstvenom radu [17</w:t>
      </w:r>
      <w:r w:rsidR="00054AD5">
        <w:rPr>
          <w:rFonts w:cs="Arial"/>
        </w:rPr>
        <w:t xml:space="preserve">] u kojem su pokazali da je moguće dobiti bolje ili iste rezultate učenjem </w:t>
      </w:r>
      <w:r w:rsidR="00054AD5" w:rsidRPr="00BA021E">
        <w:rPr>
          <w:rFonts w:cs="Arial"/>
          <w:i/>
        </w:rPr>
        <w:t>AlexNet</w:t>
      </w:r>
      <w:r w:rsidR="00054AD5">
        <w:rPr>
          <w:rFonts w:cs="Arial"/>
        </w:rPr>
        <w:t xml:space="preserve"> modela prijenosom značajki</w:t>
      </w:r>
      <w:r w:rsidR="006C5A64">
        <w:rPr>
          <w:rFonts w:cs="Arial"/>
        </w:rPr>
        <w:t xml:space="preserve"> s </w:t>
      </w:r>
      <w:r w:rsidR="006C5A64" w:rsidRPr="006C5A64">
        <w:rPr>
          <w:rFonts w:cs="Arial"/>
          <w:i/>
        </w:rPr>
        <w:t>ImageNet</w:t>
      </w:r>
      <w:r w:rsidR="006C5A64">
        <w:rPr>
          <w:rFonts w:cs="Arial"/>
        </w:rPr>
        <w:t xml:space="preserve"> skupa podataka</w:t>
      </w:r>
      <w:r w:rsidR="00054AD5">
        <w:rPr>
          <w:rFonts w:cs="Arial"/>
        </w:rPr>
        <w:t xml:space="preserve"> u odnosu na učenje </w:t>
      </w:r>
      <w:r w:rsidR="00054AD5" w:rsidRPr="00BA021E">
        <w:rPr>
          <w:rFonts w:cs="Arial"/>
          <w:i/>
        </w:rPr>
        <w:t>AlexNet</w:t>
      </w:r>
      <w:r w:rsidR="00054AD5">
        <w:rPr>
          <w:rFonts w:cs="Arial"/>
        </w:rPr>
        <w:t xml:space="preserve"> modela ispočetka</w:t>
      </w:r>
      <w:r w:rsidR="006C5A64">
        <w:rPr>
          <w:rFonts w:cs="Arial"/>
        </w:rPr>
        <w:t xml:space="preserve"> za zadatke analize radioloških slika</w:t>
      </w:r>
      <w:r w:rsidR="00054AD5">
        <w:rPr>
          <w:rFonts w:cs="Arial"/>
        </w:rPr>
        <w:t xml:space="preserve">.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 xml:space="preserve">2] pokazali kako </w:t>
      </w:r>
      <w:r w:rsidR="00153952" w:rsidRPr="00BA021E">
        <w:rPr>
          <w:rFonts w:cs="Arial"/>
          <w:i/>
        </w:rPr>
        <w:t>AlexNet</w:t>
      </w:r>
      <w:r w:rsidR="00153952">
        <w:rPr>
          <w:rFonts w:cs="Arial"/>
        </w:rPr>
        <w:t xml:space="preserve"> model prilikom učenja na </w:t>
      </w:r>
      <w:r w:rsidR="00153952" w:rsidRPr="00BA021E">
        <w:rPr>
          <w:rFonts w:cs="Arial"/>
          <w:i/>
        </w:rPr>
        <w:t>ImageNet</w:t>
      </w:r>
      <w:r w:rsidR="00153952">
        <w:rPr>
          <w:rFonts w:cs="Arial"/>
        </w:rPr>
        <w:t xml:space="preserve"> skupu podataka spontano uči reprezentaciju koja je nezavisna prilikom primjene transformacija rotacije, skaliranja i zrcaljenja.</w:t>
      </w:r>
      <w:r w:rsidR="00B37986">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Pr="00D02592" w:rsidRDefault="00F2739F" w:rsidP="009058EB">
            <w:pPr>
              <w:rPr>
                <w:b/>
              </w:rPr>
            </w:pPr>
            <w:r w:rsidRPr="00D02592">
              <w:rPr>
                <w:b/>
              </w:rPr>
              <w:t>AlexNet</w:t>
            </w:r>
          </w:p>
        </w:tc>
        <w:tc>
          <w:tcPr>
            <w:tcW w:w="1812" w:type="dxa"/>
            <w:tcBorders>
              <w:bottom w:val="single" w:sz="4" w:space="0" w:color="auto"/>
            </w:tcBorders>
          </w:tcPr>
          <w:p w:rsidR="009058EB" w:rsidRPr="00D02592" w:rsidRDefault="007D00E4" w:rsidP="009058EB">
            <w:pPr>
              <w:rPr>
                <w:b/>
              </w:rPr>
            </w:pPr>
            <w:r w:rsidRPr="00D02592">
              <w:rPr>
                <w:b/>
              </w:rPr>
              <w:t>1e-5</w:t>
            </w:r>
          </w:p>
        </w:tc>
        <w:tc>
          <w:tcPr>
            <w:tcW w:w="1812" w:type="dxa"/>
            <w:tcBorders>
              <w:bottom w:val="single" w:sz="4" w:space="0" w:color="auto"/>
            </w:tcBorders>
          </w:tcPr>
          <w:p w:rsidR="009058EB" w:rsidRPr="00D02592" w:rsidRDefault="0084782C" w:rsidP="009058EB">
            <w:pPr>
              <w:rPr>
                <w:b/>
              </w:rPr>
            </w:pPr>
            <w:r w:rsidRPr="00D02592">
              <w:rPr>
                <w:b/>
              </w:rPr>
              <w:t>0.7847</w:t>
            </w:r>
          </w:p>
        </w:tc>
        <w:tc>
          <w:tcPr>
            <w:tcW w:w="1812" w:type="dxa"/>
            <w:tcBorders>
              <w:bottom w:val="single" w:sz="4" w:space="0" w:color="auto"/>
            </w:tcBorders>
          </w:tcPr>
          <w:p w:rsidR="009058EB" w:rsidRPr="00D02592" w:rsidRDefault="008B6357" w:rsidP="009058EB">
            <w:pPr>
              <w:rPr>
                <w:b/>
              </w:rPr>
            </w:pPr>
            <w:r w:rsidRPr="00D02592">
              <w:rPr>
                <w:b/>
              </w:rPr>
              <w:t>0.7763</w:t>
            </w:r>
          </w:p>
        </w:tc>
        <w:tc>
          <w:tcPr>
            <w:tcW w:w="1813" w:type="dxa"/>
            <w:tcBorders>
              <w:bottom w:val="single" w:sz="4" w:space="0" w:color="auto"/>
            </w:tcBorders>
          </w:tcPr>
          <w:p w:rsidR="009058EB" w:rsidRPr="00D02592" w:rsidRDefault="008B6357" w:rsidP="009058EB">
            <w:pPr>
              <w:rPr>
                <w:b/>
              </w:rPr>
            </w:pPr>
            <w:r w:rsidRPr="00D02592">
              <w:rPr>
                <w:b/>
              </w:rP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D02592">
        <w:tc>
          <w:tcPr>
            <w:tcW w:w="1812" w:type="dxa"/>
            <w:tcBorders>
              <w:top w:val="double" w:sz="4" w:space="0" w:color="auto"/>
            </w:tcBorders>
            <w:shd w:val="clear" w:color="auto" w:fill="D9D9D9" w:themeFill="background1" w:themeFillShade="D9"/>
          </w:tcPr>
          <w:p w:rsidR="009058EB" w:rsidRPr="00D02592" w:rsidRDefault="00F2739F" w:rsidP="009058EB">
            <w:pPr>
              <w:rPr>
                <w:b/>
              </w:rPr>
            </w:pPr>
            <w:r w:rsidRPr="00D02592">
              <w:rPr>
                <w:b/>
              </w:rPr>
              <w:t>ResNet</w:t>
            </w:r>
          </w:p>
        </w:tc>
        <w:tc>
          <w:tcPr>
            <w:tcW w:w="1812" w:type="dxa"/>
            <w:tcBorders>
              <w:top w:val="double" w:sz="4" w:space="0" w:color="auto"/>
            </w:tcBorders>
            <w:shd w:val="clear" w:color="auto" w:fill="D9D9D9" w:themeFill="background1" w:themeFillShade="D9"/>
          </w:tcPr>
          <w:p w:rsidR="009058EB" w:rsidRPr="00D02592" w:rsidRDefault="007D00E4" w:rsidP="009058EB">
            <w:pPr>
              <w:rPr>
                <w:b/>
              </w:rPr>
            </w:pPr>
            <w:r w:rsidRPr="00D02592">
              <w:rPr>
                <w:b/>
              </w:rPr>
              <w:t>1e-3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0.8123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0.7898</w:t>
            </w:r>
          </w:p>
        </w:tc>
        <w:tc>
          <w:tcPr>
            <w:tcW w:w="1813"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Pr="00D02592" w:rsidRDefault="007044E0" w:rsidP="007044E0">
            <w:pPr>
              <w:rPr>
                <w:b/>
              </w:rPr>
            </w:pPr>
            <w:r w:rsidRPr="00D02592">
              <w:rPr>
                <w:b/>
              </w:rPr>
              <w:t>DenseNet</w:t>
            </w:r>
          </w:p>
        </w:tc>
        <w:tc>
          <w:tcPr>
            <w:tcW w:w="1812" w:type="dxa"/>
            <w:tcBorders>
              <w:top w:val="double" w:sz="4" w:space="0" w:color="auto"/>
            </w:tcBorders>
          </w:tcPr>
          <w:p w:rsidR="007044E0" w:rsidRPr="00D02592" w:rsidRDefault="007044E0" w:rsidP="007044E0">
            <w:pPr>
              <w:rPr>
                <w:b/>
              </w:rPr>
            </w:pPr>
            <w:r w:rsidRPr="00D02592">
              <w:rPr>
                <w:b/>
              </w:rPr>
              <w:t>1e-3</w:t>
            </w:r>
          </w:p>
        </w:tc>
        <w:tc>
          <w:tcPr>
            <w:tcW w:w="1812" w:type="dxa"/>
            <w:tcBorders>
              <w:top w:val="double" w:sz="4" w:space="0" w:color="auto"/>
            </w:tcBorders>
          </w:tcPr>
          <w:p w:rsidR="007044E0" w:rsidRPr="00D02592" w:rsidRDefault="007044E0" w:rsidP="007044E0">
            <w:pPr>
              <w:rPr>
                <w:b/>
              </w:rPr>
            </w:pPr>
            <w:r w:rsidRPr="00D02592">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Pr="00D02592" w:rsidRDefault="00F2739F" w:rsidP="007712F2">
            <w:pPr>
              <w:rPr>
                <w:b/>
              </w:rPr>
            </w:pPr>
            <w:r w:rsidRPr="00D02592">
              <w:rPr>
                <w:b/>
              </w:rPr>
              <w:t>AlexNet</w:t>
            </w:r>
          </w:p>
        </w:tc>
        <w:tc>
          <w:tcPr>
            <w:tcW w:w="1812" w:type="dxa"/>
          </w:tcPr>
          <w:p w:rsidR="00F2739F" w:rsidRPr="00D02592" w:rsidRDefault="00736256" w:rsidP="007712F2">
            <w:pPr>
              <w:rPr>
                <w:b/>
              </w:rPr>
            </w:pPr>
            <w:r w:rsidRPr="00D02592">
              <w:rPr>
                <w:b/>
              </w:rPr>
              <w:t>1e-4</w:t>
            </w:r>
          </w:p>
        </w:tc>
        <w:tc>
          <w:tcPr>
            <w:tcW w:w="1812" w:type="dxa"/>
          </w:tcPr>
          <w:p w:rsidR="00F2739F" w:rsidRPr="00D02592" w:rsidRDefault="00736256" w:rsidP="007712F2">
            <w:pPr>
              <w:rPr>
                <w:b/>
              </w:rPr>
            </w:pPr>
            <w:r w:rsidRPr="00D02592">
              <w:rPr>
                <w:b/>
              </w:rPr>
              <w:t>0.7991</w:t>
            </w:r>
          </w:p>
        </w:tc>
        <w:tc>
          <w:tcPr>
            <w:tcW w:w="1812" w:type="dxa"/>
          </w:tcPr>
          <w:p w:rsidR="00F2739F" w:rsidRPr="00D02592" w:rsidRDefault="00736256" w:rsidP="007712F2">
            <w:pPr>
              <w:rPr>
                <w:b/>
              </w:rPr>
            </w:pPr>
            <w:r w:rsidRPr="00D02592">
              <w:rPr>
                <w:b/>
              </w:rPr>
              <w:t>0.7720</w:t>
            </w:r>
          </w:p>
        </w:tc>
        <w:tc>
          <w:tcPr>
            <w:tcW w:w="1813" w:type="dxa"/>
          </w:tcPr>
          <w:p w:rsidR="00F2739F" w:rsidRPr="00D02592" w:rsidRDefault="00736256" w:rsidP="007712F2">
            <w:pPr>
              <w:rPr>
                <w:b/>
              </w:rPr>
            </w:pPr>
            <w:r w:rsidRPr="00D02592">
              <w:rPr>
                <w:b/>
              </w:rP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Pr="00EF2ACC" w:rsidRDefault="007D00E4" w:rsidP="007D00E4">
            <w:pPr>
              <w:rPr>
                <w:b/>
              </w:rPr>
            </w:pPr>
            <w:r w:rsidRPr="00EF2ACC">
              <w:rPr>
                <w:b/>
              </w:rPr>
              <w:t>ResNet</w:t>
            </w:r>
          </w:p>
        </w:tc>
        <w:tc>
          <w:tcPr>
            <w:tcW w:w="1812" w:type="dxa"/>
          </w:tcPr>
          <w:p w:rsidR="007D00E4" w:rsidRPr="00EF2ACC" w:rsidRDefault="007D00E4" w:rsidP="007D00E4">
            <w:pPr>
              <w:rPr>
                <w:b/>
              </w:rPr>
            </w:pPr>
            <w:r w:rsidRPr="00EF2ACC">
              <w:rPr>
                <w:b/>
              </w:rPr>
              <w:t>1e-4</w:t>
            </w:r>
          </w:p>
        </w:tc>
        <w:tc>
          <w:tcPr>
            <w:tcW w:w="1812" w:type="dxa"/>
          </w:tcPr>
          <w:p w:rsidR="007D00E4" w:rsidRPr="00EF2ACC" w:rsidRDefault="00321DAD" w:rsidP="007D00E4">
            <w:pPr>
              <w:rPr>
                <w:b/>
              </w:rPr>
            </w:pPr>
            <w:r w:rsidRPr="00EF2ACC">
              <w:rPr>
                <w:b/>
              </w:rPr>
              <w:t>0.8518</w:t>
            </w:r>
          </w:p>
        </w:tc>
        <w:tc>
          <w:tcPr>
            <w:tcW w:w="1812" w:type="dxa"/>
          </w:tcPr>
          <w:p w:rsidR="007D00E4" w:rsidRPr="00EF2ACC" w:rsidRDefault="00321DAD" w:rsidP="007D00E4">
            <w:pPr>
              <w:rPr>
                <w:b/>
              </w:rPr>
            </w:pPr>
            <w:r w:rsidRPr="00EF2ACC">
              <w:rPr>
                <w:b/>
              </w:rPr>
              <w:t>0.8334</w:t>
            </w:r>
          </w:p>
        </w:tc>
        <w:tc>
          <w:tcPr>
            <w:tcW w:w="1813" w:type="dxa"/>
          </w:tcPr>
          <w:p w:rsidR="007D00E4" w:rsidRPr="00EF2ACC" w:rsidRDefault="00321DAD" w:rsidP="007D00E4">
            <w:pPr>
              <w:rPr>
                <w:b/>
              </w:rPr>
            </w:pPr>
            <w:r w:rsidRPr="00EF2ACC">
              <w:rPr>
                <w:b/>
              </w:rP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923AB2">
        <w:tc>
          <w:tcPr>
            <w:tcW w:w="1812" w:type="dxa"/>
            <w:shd w:val="clear" w:color="auto" w:fill="auto"/>
          </w:tcPr>
          <w:p w:rsidR="007D00E4" w:rsidRPr="00EF2ACC" w:rsidRDefault="007D00E4" w:rsidP="007D00E4">
            <w:pPr>
              <w:rPr>
                <w:b/>
              </w:rPr>
            </w:pPr>
            <w:r w:rsidRPr="00EF2ACC">
              <w:rPr>
                <w:b/>
              </w:rPr>
              <w:t>DenseNet</w:t>
            </w:r>
          </w:p>
        </w:tc>
        <w:tc>
          <w:tcPr>
            <w:tcW w:w="1812" w:type="dxa"/>
            <w:shd w:val="clear" w:color="auto" w:fill="auto"/>
          </w:tcPr>
          <w:p w:rsidR="007D00E4" w:rsidRPr="00EF2ACC" w:rsidRDefault="007D00E4" w:rsidP="007D00E4">
            <w:pPr>
              <w:rPr>
                <w:b/>
              </w:rPr>
            </w:pPr>
            <w:r w:rsidRPr="00EF2ACC">
              <w:rPr>
                <w:b/>
              </w:rPr>
              <w:t>1e-4</w:t>
            </w:r>
          </w:p>
        </w:tc>
        <w:tc>
          <w:tcPr>
            <w:tcW w:w="1812" w:type="dxa"/>
            <w:shd w:val="clear" w:color="auto" w:fill="auto"/>
          </w:tcPr>
          <w:p w:rsidR="007D00E4" w:rsidRPr="00EF2ACC" w:rsidRDefault="007D00E4" w:rsidP="007D00E4">
            <w:pPr>
              <w:rPr>
                <w:b/>
              </w:rPr>
            </w:pPr>
            <w:r w:rsidRPr="00EF2ACC">
              <w:rPr>
                <w:b/>
              </w:rPr>
              <w:t>0.8670</w:t>
            </w:r>
          </w:p>
        </w:tc>
        <w:tc>
          <w:tcPr>
            <w:tcW w:w="1812" w:type="dxa"/>
            <w:shd w:val="clear" w:color="auto" w:fill="auto"/>
          </w:tcPr>
          <w:p w:rsidR="007D00E4" w:rsidRPr="00EF2ACC" w:rsidRDefault="007D00E4" w:rsidP="007D00E4">
            <w:pPr>
              <w:rPr>
                <w:b/>
              </w:rPr>
            </w:pPr>
            <w:r w:rsidRPr="00EF2ACC">
              <w:rPr>
                <w:b/>
              </w:rPr>
              <w:t>0.8522</w:t>
            </w:r>
          </w:p>
        </w:tc>
        <w:tc>
          <w:tcPr>
            <w:tcW w:w="1813" w:type="dxa"/>
            <w:shd w:val="clear" w:color="auto" w:fill="auto"/>
          </w:tcPr>
          <w:p w:rsidR="007D00E4" w:rsidRPr="00EF2ACC" w:rsidRDefault="007D00E4" w:rsidP="007D00E4">
            <w:pPr>
              <w:rPr>
                <w:b/>
              </w:rPr>
            </w:pPr>
            <w:r w:rsidRPr="00EF2ACC">
              <w:rPr>
                <w:b/>
              </w:rP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923AB2">
        <w:tc>
          <w:tcPr>
            <w:tcW w:w="1812" w:type="dxa"/>
            <w:tcBorders>
              <w:bottom w:val="double" w:sz="4" w:space="0" w:color="auto"/>
            </w:tcBorders>
          </w:tcPr>
          <w:p w:rsidR="007D00E4" w:rsidRDefault="007D00E4" w:rsidP="007D00E4">
            <w:r>
              <w:t>DenseNet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7D00E4" w:rsidP="007D00E4">
            <w:r>
              <w:t>0.8201</w:t>
            </w:r>
          </w:p>
        </w:tc>
        <w:tc>
          <w:tcPr>
            <w:tcW w:w="1812" w:type="dxa"/>
            <w:tcBorders>
              <w:bottom w:val="double" w:sz="4" w:space="0" w:color="auto"/>
            </w:tcBorders>
          </w:tcPr>
          <w:p w:rsidR="007D00E4" w:rsidRDefault="007D00E4" w:rsidP="007D00E4">
            <w:r>
              <w:t>0.7920</w:t>
            </w:r>
          </w:p>
        </w:tc>
        <w:tc>
          <w:tcPr>
            <w:tcW w:w="1813" w:type="dxa"/>
            <w:tcBorders>
              <w:bottom w:val="double" w:sz="4" w:space="0" w:color="auto"/>
            </w:tcBorders>
          </w:tcPr>
          <w:p w:rsidR="007D00E4" w:rsidRDefault="007D00E4" w:rsidP="007D00E4">
            <w:r>
              <w:t>0</w:t>
            </w:r>
            <w:r w:rsidR="006B3029">
              <w:t>.</w:t>
            </w:r>
            <w:r>
              <w:t>9271</w:t>
            </w:r>
          </w:p>
        </w:tc>
      </w:tr>
      <w:tr w:rsidR="0056638A" w:rsidTr="00923AB2">
        <w:tc>
          <w:tcPr>
            <w:tcW w:w="1812" w:type="dxa"/>
            <w:tcBorders>
              <w:top w:val="double" w:sz="4" w:space="0" w:color="auto"/>
            </w:tcBorders>
            <w:shd w:val="clear" w:color="auto" w:fill="D9D9D9" w:themeFill="background1" w:themeFillShade="D9"/>
          </w:tcPr>
          <w:p w:rsidR="0056638A" w:rsidRPr="00923AB2" w:rsidRDefault="0056638A" w:rsidP="007D00E4">
            <w:pPr>
              <w:rPr>
                <w:b/>
              </w:rPr>
            </w:pPr>
            <w:proofErr w:type="spellStart"/>
            <w:r w:rsidRPr="00923AB2">
              <w:rPr>
                <w:b/>
              </w:rPr>
              <w:t>Inception</w:t>
            </w:r>
            <w:proofErr w:type="spellEnd"/>
            <w:r w:rsidRPr="00923AB2">
              <w:rPr>
                <w:b/>
              </w:rPr>
              <w:t xml:space="preserve"> v3</w:t>
            </w:r>
          </w:p>
        </w:tc>
        <w:tc>
          <w:tcPr>
            <w:tcW w:w="1812" w:type="dxa"/>
            <w:tcBorders>
              <w:top w:val="double" w:sz="4" w:space="0" w:color="auto"/>
            </w:tcBorders>
            <w:shd w:val="clear" w:color="auto" w:fill="D9D9D9" w:themeFill="background1" w:themeFillShade="D9"/>
          </w:tcPr>
          <w:p w:rsidR="0056638A" w:rsidRPr="00923AB2" w:rsidRDefault="0056638A" w:rsidP="007D00E4">
            <w:pPr>
              <w:rPr>
                <w:b/>
              </w:rPr>
            </w:pPr>
            <w:r w:rsidRPr="00923AB2">
              <w:rPr>
                <w:b/>
              </w:rPr>
              <w:t>1e-3</w:t>
            </w:r>
          </w:p>
        </w:tc>
        <w:tc>
          <w:tcPr>
            <w:tcW w:w="1812" w:type="dxa"/>
            <w:tcBorders>
              <w:top w:val="double" w:sz="4" w:space="0" w:color="auto"/>
            </w:tcBorders>
            <w:shd w:val="clear" w:color="auto" w:fill="D9D9D9" w:themeFill="background1" w:themeFillShade="D9"/>
          </w:tcPr>
          <w:p w:rsidR="0056638A" w:rsidRPr="00923AB2" w:rsidRDefault="00923AB2" w:rsidP="007D00E4">
            <w:pPr>
              <w:rPr>
                <w:b/>
              </w:rPr>
            </w:pPr>
            <w:r w:rsidRPr="00923AB2">
              <w:rPr>
                <w:b/>
              </w:rPr>
              <w:t>0.8884</w:t>
            </w:r>
          </w:p>
        </w:tc>
        <w:tc>
          <w:tcPr>
            <w:tcW w:w="1812" w:type="dxa"/>
            <w:tcBorders>
              <w:top w:val="double" w:sz="4" w:space="0" w:color="auto"/>
            </w:tcBorders>
            <w:shd w:val="clear" w:color="auto" w:fill="D9D9D9" w:themeFill="background1" w:themeFillShade="D9"/>
          </w:tcPr>
          <w:p w:rsidR="0056638A" w:rsidRPr="00923AB2" w:rsidRDefault="00923AB2" w:rsidP="007D00E4">
            <w:pPr>
              <w:rPr>
                <w:b/>
              </w:rPr>
            </w:pPr>
            <w:r w:rsidRPr="00923AB2">
              <w:rPr>
                <w:b/>
              </w:rPr>
              <w:t>0.8872</w:t>
            </w:r>
          </w:p>
        </w:tc>
        <w:tc>
          <w:tcPr>
            <w:tcW w:w="1813" w:type="dxa"/>
            <w:tcBorders>
              <w:top w:val="double" w:sz="4" w:space="0" w:color="auto"/>
            </w:tcBorders>
            <w:shd w:val="clear" w:color="auto" w:fill="D9D9D9" w:themeFill="background1" w:themeFillShade="D9"/>
          </w:tcPr>
          <w:p w:rsidR="0056638A" w:rsidRPr="00923AB2" w:rsidRDefault="00923AB2" w:rsidP="007D00E4">
            <w:pPr>
              <w:rPr>
                <w:b/>
              </w:rPr>
            </w:pPr>
            <w:r w:rsidRPr="00923AB2">
              <w:rPr>
                <w:b/>
              </w:rPr>
              <w:t>0.9489</w:t>
            </w:r>
          </w:p>
        </w:tc>
      </w:tr>
      <w:tr w:rsidR="0056638A" w:rsidTr="007712F2">
        <w:tc>
          <w:tcPr>
            <w:tcW w:w="1812" w:type="dxa"/>
          </w:tcPr>
          <w:p w:rsidR="0056638A" w:rsidRDefault="0056638A" w:rsidP="007D00E4">
            <w:proofErr w:type="spellStart"/>
            <w:r>
              <w:t>Inception</w:t>
            </w:r>
            <w:proofErr w:type="spellEnd"/>
            <w:r>
              <w:t xml:space="preserve"> v3</w:t>
            </w:r>
          </w:p>
        </w:tc>
        <w:tc>
          <w:tcPr>
            <w:tcW w:w="1812" w:type="dxa"/>
          </w:tcPr>
          <w:p w:rsidR="0056638A" w:rsidRDefault="0056638A" w:rsidP="007D00E4">
            <w:r>
              <w:t>1e-4</w:t>
            </w:r>
          </w:p>
        </w:tc>
        <w:tc>
          <w:tcPr>
            <w:tcW w:w="1812" w:type="dxa"/>
          </w:tcPr>
          <w:p w:rsidR="0056638A" w:rsidRDefault="00923AB2" w:rsidP="007D00E4">
            <w:r>
              <w:t>0.8741</w:t>
            </w:r>
          </w:p>
        </w:tc>
        <w:tc>
          <w:tcPr>
            <w:tcW w:w="1812" w:type="dxa"/>
          </w:tcPr>
          <w:p w:rsidR="0056638A" w:rsidRDefault="00923AB2" w:rsidP="007D00E4">
            <w:r>
              <w:t>0.8661</w:t>
            </w:r>
          </w:p>
        </w:tc>
        <w:tc>
          <w:tcPr>
            <w:tcW w:w="1813" w:type="dxa"/>
          </w:tcPr>
          <w:p w:rsidR="0056638A" w:rsidRDefault="00923AB2" w:rsidP="007D00E4">
            <w:r>
              <w:t>0.9430</w:t>
            </w:r>
          </w:p>
        </w:tc>
      </w:tr>
      <w:tr w:rsidR="0056638A" w:rsidTr="007712F2">
        <w:tc>
          <w:tcPr>
            <w:tcW w:w="1812" w:type="dxa"/>
          </w:tcPr>
          <w:p w:rsidR="0056638A" w:rsidRDefault="0056638A" w:rsidP="007D00E4">
            <w:proofErr w:type="spellStart"/>
            <w:r>
              <w:t>Inception</w:t>
            </w:r>
            <w:proofErr w:type="spellEnd"/>
            <w:r>
              <w:t xml:space="preserve"> v3</w:t>
            </w:r>
          </w:p>
        </w:tc>
        <w:tc>
          <w:tcPr>
            <w:tcW w:w="1812" w:type="dxa"/>
          </w:tcPr>
          <w:p w:rsidR="0056638A" w:rsidRDefault="0056638A" w:rsidP="007D00E4">
            <w:r>
              <w:t>1e-5</w:t>
            </w:r>
          </w:p>
        </w:tc>
        <w:tc>
          <w:tcPr>
            <w:tcW w:w="1812" w:type="dxa"/>
          </w:tcPr>
          <w:p w:rsidR="0056638A" w:rsidRDefault="00923AB2" w:rsidP="007D00E4">
            <w:r>
              <w:t>0.8501</w:t>
            </w:r>
          </w:p>
        </w:tc>
        <w:tc>
          <w:tcPr>
            <w:tcW w:w="1812" w:type="dxa"/>
          </w:tcPr>
          <w:p w:rsidR="0056638A" w:rsidRDefault="00923AB2" w:rsidP="007D00E4">
            <w:r>
              <w:t>0.8327</w:t>
            </w:r>
          </w:p>
        </w:tc>
        <w:tc>
          <w:tcPr>
            <w:tcW w:w="1813" w:type="dxa"/>
          </w:tcPr>
          <w:p w:rsidR="0056638A" w:rsidRDefault="00923AB2" w:rsidP="007D00E4">
            <w:r>
              <w:t>0.9483</w:t>
            </w:r>
          </w:p>
        </w:tc>
      </w:tr>
      <w:tr w:rsidR="0056638A" w:rsidTr="007712F2">
        <w:tc>
          <w:tcPr>
            <w:tcW w:w="1812" w:type="dxa"/>
          </w:tcPr>
          <w:p w:rsidR="0056638A" w:rsidRDefault="0056638A" w:rsidP="007D00E4">
            <w:proofErr w:type="spellStart"/>
            <w:r>
              <w:t>Inception</w:t>
            </w:r>
            <w:proofErr w:type="spellEnd"/>
            <w:r>
              <w:t xml:space="preserve"> v3</w:t>
            </w:r>
          </w:p>
        </w:tc>
        <w:tc>
          <w:tcPr>
            <w:tcW w:w="1812" w:type="dxa"/>
          </w:tcPr>
          <w:p w:rsidR="0056638A" w:rsidRDefault="0056638A" w:rsidP="007D00E4">
            <w:r>
              <w:t>1e-6</w:t>
            </w:r>
          </w:p>
        </w:tc>
        <w:tc>
          <w:tcPr>
            <w:tcW w:w="1812" w:type="dxa"/>
          </w:tcPr>
          <w:p w:rsidR="0056638A" w:rsidRDefault="00923AB2" w:rsidP="007D00E4">
            <w:r>
              <w:t>0.8587</w:t>
            </w:r>
          </w:p>
        </w:tc>
        <w:tc>
          <w:tcPr>
            <w:tcW w:w="1812" w:type="dxa"/>
          </w:tcPr>
          <w:p w:rsidR="0056638A" w:rsidRDefault="00923AB2" w:rsidP="007D00E4">
            <w:r>
              <w:t>0.8436</w:t>
            </w:r>
          </w:p>
        </w:tc>
        <w:tc>
          <w:tcPr>
            <w:tcW w:w="1813" w:type="dxa"/>
          </w:tcPr>
          <w:p w:rsidR="0056638A" w:rsidRDefault="00923AB2" w:rsidP="007D00E4">
            <w:r>
              <w:t>0.9459</w:t>
            </w:r>
          </w:p>
        </w:tc>
      </w:tr>
    </w:tbl>
    <w:p w:rsidR="00F2739F" w:rsidRDefault="00F2739F" w:rsidP="009058EB"/>
    <w:p w:rsidR="00FE7976" w:rsidRDefault="00FE7976" w:rsidP="00C20766">
      <w:pPr>
        <w:spacing w:line="360" w:lineRule="auto"/>
        <w:jc w:val="both"/>
      </w:pPr>
      <w:r>
        <w:t xml:space="preserve">U tablici 5 dani su rezultati modela koji su učeni prijenosom značajki s ImageNet skupa podataka te su zatim prilagođavani samo zadnji potpuno povezani slojevi. Usporedbom rezultata s rezultatima modela učenih ispočetka može se vidjeti kako su </w:t>
      </w:r>
      <w:r w:rsidRPr="00BA021E">
        <w:rPr>
          <w:i/>
        </w:rPr>
        <w:t>AlexNet</w:t>
      </w:r>
      <w:r>
        <w:t xml:space="preserve"> i </w:t>
      </w:r>
      <w:r w:rsidRPr="00BA021E">
        <w:rPr>
          <w:i/>
        </w:rPr>
        <w:t>ResNet</w:t>
      </w:r>
      <w:r>
        <w:t xml:space="preserve"> modeli pokazali značajno bolje rezultate prilikom učenja ispočetka dok je </w:t>
      </w:r>
      <w:r w:rsidRPr="00BA021E">
        <w:rPr>
          <w:i/>
        </w:rPr>
        <w:t>DenseNet</w:t>
      </w:r>
      <w:r>
        <w:t xml:space="preserve"> model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rsidR="00FE7976" w:rsidRDefault="00FE7976" w:rsidP="00C20766">
      <w:pPr>
        <w:spacing w:line="360" w:lineRule="auto"/>
        <w:jc w:val="both"/>
      </w:pPr>
      <w:r>
        <w:lastRenderedPageBreak/>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rsidR="00FE7976" w:rsidRPr="00C35476" w:rsidRDefault="00242CB7" w:rsidP="00C20766">
      <w:pPr>
        <w:spacing w:line="360" w:lineRule="auto"/>
        <w:jc w:val="both"/>
      </w:pPr>
      <w:r w:rsidRPr="00C35476">
        <w:t>Do</w:t>
      </w:r>
      <w:r w:rsidR="00B10F49" w:rsidRPr="00C35476">
        <w:t xml:space="preserve">biveni rezultati ukazuju </w:t>
      </w:r>
      <w:r w:rsidR="00C35476" w:rsidRPr="00C35476">
        <w:t xml:space="preserve">kako se značajke koje su potrebne modelu u ranijim slojevima za ispravnu klasifikaciju razlikuju od značajki koje model nauči na </w:t>
      </w:r>
      <w:r w:rsidR="00C35476" w:rsidRPr="00BA021E">
        <w:rPr>
          <w:i/>
        </w:rPr>
        <w:t>ImageNet</w:t>
      </w:r>
      <w:r w:rsidR="00C35476" w:rsidRPr="00C35476">
        <w:t xml:space="preserve"> skupu podataka.</w:t>
      </w:r>
    </w:p>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Pr="00C3415D" w:rsidRDefault="00F2739F" w:rsidP="007712F2">
            <w:pPr>
              <w:rPr>
                <w:b/>
              </w:rPr>
            </w:pPr>
            <w:r w:rsidRPr="00C3415D">
              <w:rPr>
                <w:b/>
              </w:rPr>
              <w:t>AlexNet</w:t>
            </w:r>
          </w:p>
        </w:tc>
        <w:tc>
          <w:tcPr>
            <w:tcW w:w="1812" w:type="dxa"/>
            <w:tcBorders>
              <w:bottom w:val="double" w:sz="4" w:space="0" w:color="auto"/>
            </w:tcBorders>
          </w:tcPr>
          <w:p w:rsidR="00F2739F" w:rsidRPr="00C3415D" w:rsidRDefault="00736256" w:rsidP="007712F2">
            <w:pPr>
              <w:rPr>
                <w:b/>
              </w:rPr>
            </w:pPr>
            <w:r w:rsidRPr="00C3415D">
              <w:rPr>
                <w:b/>
              </w:rPr>
              <w:t>1e-6</w:t>
            </w:r>
          </w:p>
        </w:tc>
        <w:tc>
          <w:tcPr>
            <w:tcW w:w="1812" w:type="dxa"/>
            <w:tcBorders>
              <w:bottom w:val="double" w:sz="4" w:space="0" w:color="auto"/>
            </w:tcBorders>
          </w:tcPr>
          <w:p w:rsidR="00F2739F" w:rsidRPr="00C3415D" w:rsidRDefault="00736256" w:rsidP="007712F2">
            <w:pPr>
              <w:rPr>
                <w:b/>
              </w:rPr>
            </w:pPr>
            <w:r w:rsidRPr="00C3415D">
              <w:rPr>
                <w:b/>
              </w:rPr>
              <w:t>0.7592</w:t>
            </w:r>
          </w:p>
        </w:tc>
        <w:tc>
          <w:tcPr>
            <w:tcW w:w="1812" w:type="dxa"/>
            <w:tcBorders>
              <w:bottom w:val="double" w:sz="4" w:space="0" w:color="auto"/>
            </w:tcBorders>
          </w:tcPr>
          <w:p w:rsidR="00F2739F" w:rsidRPr="00C3415D" w:rsidRDefault="00736256" w:rsidP="007712F2">
            <w:pPr>
              <w:rPr>
                <w:b/>
              </w:rPr>
            </w:pPr>
            <w:r w:rsidRPr="00C3415D">
              <w:rPr>
                <w:b/>
              </w:rPr>
              <w:t>0.7301</w:t>
            </w:r>
          </w:p>
        </w:tc>
        <w:tc>
          <w:tcPr>
            <w:tcW w:w="1813" w:type="dxa"/>
            <w:tcBorders>
              <w:bottom w:val="double" w:sz="4" w:space="0" w:color="auto"/>
            </w:tcBorders>
          </w:tcPr>
          <w:p w:rsidR="00F2739F" w:rsidRPr="00C3415D" w:rsidRDefault="00736256" w:rsidP="007712F2">
            <w:pPr>
              <w:rPr>
                <w:b/>
              </w:rPr>
            </w:pPr>
            <w:r w:rsidRPr="00C3415D">
              <w:rPr>
                <w:b/>
              </w:rP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Pr="007F0FBC" w:rsidRDefault="00F2739F" w:rsidP="007712F2">
            <w:pPr>
              <w:rPr>
                <w:b/>
              </w:rPr>
            </w:pPr>
            <w:r w:rsidRPr="007F0FBC">
              <w:rPr>
                <w:b/>
              </w:rPr>
              <w:t>ResNet</w:t>
            </w:r>
          </w:p>
        </w:tc>
        <w:tc>
          <w:tcPr>
            <w:tcW w:w="1812" w:type="dxa"/>
          </w:tcPr>
          <w:p w:rsidR="00F2739F" w:rsidRPr="007F0FBC" w:rsidRDefault="00926D6D" w:rsidP="007712F2">
            <w:pPr>
              <w:rPr>
                <w:b/>
              </w:rPr>
            </w:pPr>
            <w:r w:rsidRPr="007F0FBC">
              <w:rPr>
                <w:b/>
              </w:rPr>
              <w:t>1e-4</w:t>
            </w:r>
          </w:p>
        </w:tc>
        <w:tc>
          <w:tcPr>
            <w:tcW w:w="1812" w:type="dxa"/>
          </w:tcPr>
          <w:p w:rsidR="00F2739F" w:rsidRPr="007F0FBC" w:rsidRDefault="00321DAD" w:rsidP="007712F2">
            <w:pPr>
              <w:rPr>
                <w:b/>
              </w:rPr>
            </w:pPr>
            <w:r w:rsidRPr="007F0FBC">
              <w:rPr>
                <w:b/>
              </w:rPr>
              <w:t>0.7822</w:t>
            </w:r>
          </w:p>
        </w:tc>
        <w:tc>
          <w:tcPr>
            <w:tcW w:w="1812" w:type="dxa"/>
          </w:tcPr>
          <w:p w:rsidR="00F2739F" w:rsidRPr="007F0FBC" w:rsidRDefault="00321DAD" w:rsidP="007712F2">
            <w:pPr>
              <w:rPr>
                <w:b/>
              </w:rPr>
            </w:pPr>
            <w:r w:rsidRPr="007F0FBC">
              <w:rPr>
                <w:b/>
              </w:rPr>
              <w:t>0.7676</w:t>
            </w:r>
          </w:p>
        </w:tc>
        <w:tc>
          <w:tcPr>
            <w:tcW w:w="1813" w:type="dxa"/>
          </w:tcPr>
          <w:p w:rsidR="00F2739F" w:rsidRPr="007F0FBC" w:rsidRDefault="00321DAD" w:rsidP="007712F2">
            <w:pPr>
              <w:rPr>
                <w:b/>
              </w:rPr>
            </w:pPr>
            <w:r w:rsidRPr="007F0FBC">
              <w:rPr>
                <w:b/>
              </w:rP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9E4B11">
        <w:tc>
          <w:tcPr>
            <w:tcW w:w="1812" w:type="dxa"/>
            <w:tcBorders>
              <w:top w:val="double" w:sz="4" w:space="0" w:color="auto"/>
            </w:tcBorders>
            <w:shd w:val="clear" w:color="auto" w:fill="FFFFFF" w:themeFill="background1"/>
          </w:tcPr>
          <w:p w:rsidR="00F2739F" w:rsidRPr="007F0FBC" w:rsidRDefault="00F2739F" w:rsidP="007712F2">
            <w:pPr>
              <w:rPr>
                <w:b/>
              </w:rPr>
            </w:pPr>
            <w:r w:rsidRPr="007F0FBC">
              <w:rPr>
                <w:b/>
              </w:rPr>
              <w:t>DenseNet</w:t>
            </w:r>
          </w:p>
        </w:tc>
        <w:tc>
          <w:tcPr>
            <w:tcW w:w="1812" w:type="dxa"/>
            <w:tcBorders>
              <w:top w:val="double" w:sz="4" w:space="0" w:color="auto"/>
            </w:tcBorders>
            <w:shd w:val="clear" w:color="auto" w:fill="FFFFFF" w:themeFill="background1"/>
          </w:tcPr>
          <w:p w:rsidR="00F2739F" w:rsidRPr="007F0FBC" w:rsidRDefault="00001D6C" w:rsidP="007712F2">
            <w:pPr>
              <w:rPr>
                <w:b/>
              </w:rPr>
            </w:pPr>
            <w:r w:rsidRPr="007F0FBC">
              <w:rPr>
                <w:b/>
              </w:rPr>
              <w:t>1e-3</w:t>
            </w:r>
          </w:p>
        </w:tc>
        <w:tc>
          <w:tcPr>
            <w:tcW w:w="1812" w:type="dxa"/>
            <w:tcBorders>
              <w:top w:val="double" w:sz="4" w:space="0" w:color="auto"/>
            </w:tcBorders>
            <w:shd w:val="clear" w:color="auto" w:fill="FFFFFF" w:themeFill="background1"/>
          </w:tcPr>
          <w:p w:rsidR="00F2739F" w:rsidRPr="007F0FBC" w:rsidRDefault="00001D6C" w:rsidP="007712F2">
            <w:pPr>
              <w:rPr>
                <w:b/>
              </w:rPr>
            </w:pPr>
            <w:r w:rsidRPr="007F0FBC">
              <w:rPr>
                <w:b/>
              </w:rPr>
              <w:t>0.8065</w:t>
            </w:r>
          </w:p>
        </w:tc>
        <w:tc>
          <w:tcPr>
            <w:tcW w:w="1812" w:type="dxa"/>
            <w:tcBorders>
              <w:top w:val="double" w:sz="4" w:space="0" w:color="auto"/>
            </w:tcBorders>
            <w:shd w:val="clear" w:color="auto" w:fill="FFFFFF" w:themeFill="background1"/>
          </w:tcPr>
          <w:p w:rsidR="00F2739F" w:rsidRPr="007F0FBC" w:rsidRDefault="00001D6C" w:rsidP="007712F2">
            <w:pPr>
              <w:rPr>
                <w:b/>
              </w:rPr>
            </w:pPr>
            <w:r w:rsidRPr="007F0FBC">
              <w:rPr>
                <w:b/>
              </w:rPr>
              <w:t>0.8009</w:t>
            </w:r>
          </w:p>
        </w:tc>
        <w:tc>
          <w:tcPr>
            <w:tcW w:w="1813" w:type="dxa"/>
            <w:tcBorders>
              <w:top w:val="double" w:sz="4" w:space="0" w:color="auto"/>
            </w:tcBorders>
            <w:shd w:val="clear" w:color="auto" w:fill="FFFFFF" w:themeFill="background1"/>
          </w:tcPr>
          <w:p w:rsidR="00F2739F" w:rsidRPr="007F0FBC" w:rsidRDefault="00001D6C" w:rsidP="007712F2">
            <w:pPr>
              <w:rPr>
                <w:b/>
              </w:rPr>
            </w:pPr>
            <w:r w:rsidRPr="007F0FBC">
              <w:rPr>
                <w:b/>
              </w:rP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923AB2">
        <w:tc>
          <w:tcPr>
            <w:tcW w:w="1812" w:type="dxa"/>
            <w:tcBorders>
              <w:bottom w:val="double" w:sz="4" w:space="0" w:color="auto"/>
            </w:tcBorders>
          </w:tcPr>
          <w:p w:rsidR="00F2739F" w:rsidRDefault="00F2739F" w:rsidP="007712F2">
            <w:r>
              <w:t>DenseNet</w:t>
            </w:r>
          </w:p>
        </w:tc>
        <w:tc>
          <w:tcPr>
            <w:tcW w:w="1812" w:type="dxa"/>
            <w:tcBorders>
              <w:bottom w:val="double" w:sz="4" w:space="0" w:color="auto"/>
            </w:tcBorders>
          </w:tcPr>
          <w:p w:rsidR="00F2739F" w:rsidRDefault="00001D6C" w:rsidP="007712F2">
            <w:r>
              <w:t>1e-6</w:t>
            </w:r>
          </w:p>
        </w:tc>
        <w:tc>
          <w:tcPr>
            <w:tcW w:w="1812" w:type="dxa"/>
            <w:tcBorders>
              <w:bottom w:val="double" w:sz="4" w:space="0" w:color="auto"/>
            </w:tcBorders>
          </w:tcPr>
          <w:p w:rsidR="00F2739F" w:rsidRDefault="00001D6C" w:rsidP="007712F2">
            <w:r>
              <w:t>0.7630</w:t>
            </w:r>
          </w:p>
        </w:tc>
        <w:tc>
          <w:tcPr>
            <w:tcW w:w="1812" w:type="dxa"/>
            <w:tcBorders>
              <w:bottom w:val="double" w:sz="4" w:space="0" w:color="auto"/>
            </w:tcBorders>
          </w:tcPr>
          <w:p w:rsidR="00F2739F" w:rsidRDefault="00001D6C" w:rsidP="007712F2">
            <w:r>
              <w:t>0.7546</w:t>
            </w:r>
          </w:p>
        </w:tc>
        <w:tc>
          <w:tcPr>
            <w:tcW w:w="1813" w:type="dxa"/>
            <w:tcBorders>
              <w:bottom w:val="double" w:sz="4" w:space="0" w:color="auto"/>
            </w:tcBorders>
          </w:tcPr>
          <w:p w:rsidR="00F2739F" w:rsidRDefault="00001D6C" w:rsidP="007712F2">
            <w:r>
              <w:t>0.8406</w:t>
            </w:r>
          </w:p>
        </w:tc>
      </w:tr>
      <w:tr w:rsidR="00923AB2" w:rsidTr="00923AB2">
        <w:tc>
          <w:tcPr>
            <w:tcW w:w="1812" w:type="dxa"/>
            <w:tcBorders>
              <w:top w:val="double" w:sz="4" w:space="0" w:color="auto"/>
            </w:tcBorders>
          </w:tcPr>
          <w:p w:rsidR="00923AB2" w:rsidRDefault="00923AB2" w:rsidP="007712F2">
            <w:proofErr w:type="spellStart"/>
            <w:r>
              <w:t>Inception</w:t>
            </w:r>
            <w:proofErr w:type="spellEnd"/>
            <w:r>
              <w:t xml:space="preserve"> v3</w:t>
            </w:r>
          </w:p>
        </w:tc>
        <w:tc>
          <w:tcPr>
            <w:tcW w:w="1812" w:type="dxa"/>
            <w:tcBorders>
              <w:top w:val="double" w:sz="4" w:space="0" w:color="auto"/>
            </w:tcBorders>
          </w:tcPr>
          <w:p w:rsidR="00923AB2" w:rsidRDefault="00923AB2" w:rsidP="007712F2">
            <w:r>
              <w:t>1e-3</w:t>
            </w:r>
          </w:p>
        </w:tc>
        <w:tc>
          <w:tcPr>
            <w:tcW w:w="1812" w:type="dxa"/>
            <w:tcBorders>
              <w:top w:val="double" w:sz="4" w:space="0" w:color="auto"/>
            </w:tcBorders>
          </w:tcPr>
          <w:p w:rsidR="00923AB2" w:rsidRDefault="00923AB2" w:rsidP="007712F2">
            <w:r>
              <w:t>0.8270</w:t>
            </w:r>
          </w:p>
        </w:tc>
        <w:tc>
          <w:tcPr>
            <w:tcW w:w="1812" w:type="dxa"/>
            <w:tcBorders>
              <w:top w:val="double" w:sz="4" w:space="0" w:color="auto"/>
            </w:tcBorders>
          </w:tcPr>
          <w:p w:rsidR="00923AB2" w:rsidRDefault="00923AB2" w:rsidP="007712F2">
            <w:r>
              <w:t>0.8204</w:t>
            </w:r>
          </w:p>
        </w:tc>
        <w:tc>
          <w:tcPr>
            <w:tcW w:w="1813" w:type="dxa"/>
            <w:tcBorders>
              <w:top w:val="double" w:sz="4" w:space="0" w:color="auto"/>
            </w:tcBorders>
          </w:tcPr>
          <w:p w:rsidR="00923AB2" w:rsidRDefault="00923AB2" w:rsidP="007712F2">
            <w:r>
              <w:t>0.9018</w:t>
            </w:r>
          </w:p>
        </w:tc>
      </w:tr>
      <w:tr w:rsidR="00923AB2" w:rsidTr="009E4B11">
        <w:tc>
          <w:tcPr>
            <w:tcW w:w="1812" w:type="dxa"/>
            <w:shd w:val="clear" w:color="auto" w:fill="D9D9D9" w:themeFill="background1" w:themeFillShade="D9"/>
          </w:tcPr>
          <w:p w:rsidR="00923AB2" w:rsidRPr="009E4B11" w:rsidRDefault="00923AB2" w:rsidP="007712F2">
            <w:pPr>
              <w:rPr>
                <w:b/>
              </w:rPr>
            </w:pPr>
            <w:proofErr w:type="spellStart"/>
            <w:r w:rsidRPr="009E4B11">
              <w:rPr>
                <w:b/>
              </w:rPr>
              <w:t>Inception</w:t>
            </w:r>
            <w:proofErr w:type="spellEnd"/>
            <w:r w:rsidRPr="009E4B11">
              <w:rPr>
                <w:b/>
              </w:rPr>
              <w:t xml:space="preserve"> v3</w:t>
            </w:r>
          </w:p>
        </w:tc>
        <w:tc>
          <w:tcPr>
            <w:tcW w:w="1812" w:type="dxa"/>
            <w:shd w:val="clear" w:color="auto" w:fill="D9D9D9" w:themeFill="background1" w:themeFillShade="D9"/>
          </w:tcPr>
          <w:p w:rsidR="00923AB2" w:rsidRPr="009E4B11" w:rsidRDefault="00923AB2" w:rsidP="007712F2">
            <w:pPr>
              <w:rPr>
                <w:b/>
              </w:rPr>
            </w:pPr>
            <w:r w:rsidRPr="009E4B11">
              <w:rPr>
                <w:b/>
              </w:rPr>
              <w:t>1e-4</w:t>
            </w:r>
          </w:p>
        </w:tc>
        <w:tc>
          <w:tcPr>
            <w:tcW w:w="1812" w:type="dxa"/>
            <w:shd w:val="clear" w:color="auto" w:fill="D9D9D9" w:themeFill="background1" w:themeFillShade="D9"/>
          </w:tcPr>
          <w:p w:rsidR="00923AB2" w:rsidRPr="009E4B11" w:rsidRDefault="00923AB2" w:rsidP="007712F2">
            <w:pPr>
              <w:rPr>
                <w:b/>
              </w:rPr>
            </w:pPr>
            <w:r w:rsidRPr="009E4B11">
              <w:rPr>
                <w:b/>
              </w:rPr>
              <w:t>0.8210</w:t>
            </w:r>
          </w:p>
        </w:tc>
        <w:tc>
          <w:tcPr>
            <w:tcW w:w="1812" w:type="dxa"/>
            <w:shd w:val="clear" w:color="auto" w:fill="D9D9D9" w:themeFill="background1" w:themeFillShade="D9"/>
          </w:tcPr>
          <w:p w:rsidR="00923AB2" w:rsidRPr="009E4B11" w:rsidRDefault="00923AB2" w:rsidP="007712F2">
            <w:pPr>
              <w:rPr>
                <w:b/>
              </w:rPr>
            </w:pPr>
            <w:r w:rsidRPr="009E4B11">
              <w:rPr>
                <w:b/>
              </w:rPr>
              <w:t>0.8149</w:t>
            </w:r>
          </w:p>
        </w:tc>
        <w:tc>
          <w:tcPr>
            <w:tcW w:w="1813" w:type="dxa"/>
            <w:shd w:val="clear" w:color="auto" w:fill="D9D9D9" w:themeFill="background1" w:themeFillShade="D9"/>
          </w:tcPr>
          <w:p w:rsidR="00923AB2" w:rsidRPr="009E4B11" w:rsidRDefault="00923AB2" w:rsidP="007712F2">
            <w:pPr>
              <w:rPr>
                <w:b/>
              </w:rPr>
            </w:pPr>
            <w:r w:rsidRPr="009E4B11">
              <w:rPr>
                <w:b/>
              </w:rPr>
              <w:t>0.9022</w:t>
            </w:r>
          </w:p>
        </w:tc>
      </w:tr>
      <w:tr w:rsidR="00923AB2" w:rsidTr="007712F2">
        <w:tc>
          <w:tcPr>
            <w:tcW w:w="1812" w:type="dxa"/>
          </w:tcPr>
          <w:p w:rsidR="00923AB2" w:rsidRDefault="00923AB2" w:rsidP="007712F2">
            <w:proofErr w:type="spellStart"/>
            <w:r>
              <w:t>Inception</w:t>
            </w:r>
            <w:proofErr w:type="spellEnd"/>
            <w:r>
              <w:t xml:space="preserve"> v3</w:t>
            </w:r>
          </w:p>
        </w:tc>
        <w:tc>
          <w:tcPr>
            <w:tcW w:w="1812" w:type="dxa"/>
          </w:tcPr>
          <w:p w:rsidR="00923AB2" w:rsidRDefault="00923AB2" w:rsidP="007712F2">
            <w:r>
              <w:t>1e-5</w:t>
            </w:r>
          </w:p>
        </w:tc>
        <w:tc>
          <w:tcPr>
            <w:tcW w:w="1812" w:type="dxa"/>
          </w:tcPr>
          <w:p w:rsidR="00923AB2" w:rsidRDefault="00923AB2" w:rsidP="007712F2">
            <w:r>
              <w:t>0.8121</w:t>
            </w:r>
          </w:p>
        </w:tc>
        <w:tc>
          <w:tcPr>
            <w:tcW w:w="1812" w:type="dxa"/>
          </w:tcPr>
          <w:p w:rsidR="00923AB2" w:rsidRDefault="00923AB2" w:rsidP="007712F2">
            <w:r>
              <w:t>0.8059</w:t>
            </w:r>
          </w:p>
        </w:tc>
        <w:tc>
          <w:tcPr>
            <w:tcW w:w="1813" w:type="dxa"/>
          </w:tcPr>
          <w:p w:rsidR="00923AB2" w:rsidRDefault="00923AB2" w:rsidP="007712F2">
            <w:r>
              <w:t>0.8948</w:t>
            </w:r>
          </w:p>
        </w:tc>
      </w:tr>
      <w:tr w:rsidR="00923AB2" w:rsidTr="007712F2">
        <w:tc>
          <w:tcPr>
            <w:tcW w:w="1812" w:type="dxa"/>
          </w:tcPr>
          <w:p w:rsidR="00923AB2" w:rsidRDefault="00923AB2" w:rsidP="007712F2">
            <w:proofErr w:type="spellStart"/>
            <w:r>
              <w:t>Inception</w:t>
            </w:r>
            <w:proofErr w:type="spellEnd"/>
            <w:r>
              <w:t xml:space="preserve"> v3</w:t>
            </w:r>
          </w:p>
        </w:tc>
        <w:tc>
          <w:tcPr>
            <w:tcW w:w="1812" w:type="dxa"/>
          </w:tcPr>
          <w:p w:rsidR="00923AB2" w:rsidRDefault="00923AB2" w:rsidP="007712F2">
            <w:r>
              <w:t>1e-6</w:t>
            </w:r>
          </w:p>
        </w:tc>
        <w:tc>
          <w:tcPr>
            <w:tcW w:w="1812" w:type="dxa"/>
          </w:tcPr>
          <w:p w:rsidR="00923AB2" w:rsidRDefault="00923AB2" w:rsidP="007712F2">
            <w:r>
              <w:t>0.7728</w:t>
            </w:r>
          </w:p>
        </w:tc>
        <w:tc>
          <w:tcPr>
            <w:tcW w:w="1812" w:type="dxa"/>
          </w:tcPr>
          <w:p w:rsidR="00923AB2" w:rsidRDefault="00923AB2" w:rsidP="007712F2">
            <w:r>
              <w:t>0.7704</w:t>
            </w:r>
          </w:p>
        </w:tc>
        <w:tc>
          <w:tcPr>
            <w:tcW w:w="1813" w:type="dxa"/>
          </w:tcPr>
          <w:p w:rsidR="00923AB2" w:rsidRDefault="00923AB2" w:rsidP="007712F2">
            <w:r>
              <w:t>0.8536</w:t>
            </w:r>
          </w:p>
        </w:tc>
      </w:tr>
    </w:tbl>
    <w:p w:rsidR="00E60AF2" w:rsidRDefault="00E60AF2" w:rsidP="00E60AF2">
      <w:pPr>
        <w:pStyle w:val="Autordokumenta"/>
      </w:pPr>
      <w:r>
        <w:br w:type="page"/>
      </w:r>
    </w:p>
    <w:p w:rsidR="0093420B" w:rsidRDefault="0093420B" w:rsidP="0093420B">
      <w:pPr>
        <w:pStyle w:val="Naslov2"/>
      </w:pPr>
      <w:bookmarkStart w:id="37" w:name="_Toc11399467"/>
      <w:r>
        <w:lastRenderedPageBreak/>
        <w:t>Rezultati i</w:t>
      </w:r>
      <w:r w:rsidRPr="0093420B">
        <w:t>spitivanj</w:t>
      </w:r>
      <w:r>
        <w:t>a</w:t>
      </w:r>
      <w:r w:rsidRPr="0093420B">
        <w:t xml:space="preserve"> utjecaja tehnika proširivanja skupa podataka</w:t>
      </w:r>
      <w:bookmarkEnd w:id="37"/>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A216E1">
        <w:tc>
          <w:tcPr>
            <w:tcW w:w="2122" w:type="dxa"/>
            <w:tcBorders>
              <w:bottom w:val="single" w:sz="12" w:space="0" w:color="auto"/>
            </w:tcBorders>
          </w:tcPr>
          <w:p w:rsidR="00E60AF2" w:rsidRDefault="00E60AF2" w:rsidP="00E60AF2">
            <w:r>
              <w:t>Transformacija</w:t>
            </w:r>
          </w:p>
        </w:tc>
        <w:tc>
          <w:tcPr>
            <w:tcW w:w="2408" w:type="dxa"/>
            <w:tcBorders>
              <w:bottom w:val="single" w:sz="12" w:space="0" w:color="auto"/>
            </w:tcBorders>
          </w:tcPr>
          <w:p w:rsidR="00E60AF2" w:rsidRDefault="00E60AF2" w:rsidP="00E60AF2">
            <w:r>
              <w:t>Točnost</w:t>
            </w:r>
          </w:p>
        </w:tc>
        <w:tc>
          <w:tcPr>
            <w:tcW w:w="2265" w:type="dxa"/>
            <w:tcBorders>
              <w:bottom w:val="single" w:sz="12" w:space="0" w:color="auto"/>
            </w:tcBorders>
          </w:tcPr>
          <w:p w:rsidR="00E60AF2" w:rsidRDefault="00E60AF2" w:rsidP="00E60AF2">
            <w:r>
              <w:t>F1 mjera</w:t>
            </w:r>
          </w:p>
        </w:tc>
        <w:tc>
          <w:tcPr>
            <w:tcW w:w="2266" w:type="dxa"/>
            <w:tcBorders>
              <w:bottom w:val="single" w:sz="12" w:space="0" w:color="auto"/>
            </w:tcBorders>
          </w:tcPr>
          <w:p w:rsidR="00E60AF2" w:rsidRDefault="00E60AF2" w:rsidP="00E60AF2">
            <w:r>
              <w:t>AUC ROC</w:t>
            </w:r>
          </w:p>
        </w:tc>
      </w:tr>
      <w:tr w:rsidR="00893845" w:rsidTr="00A216E1">
        <w:tc>
          <w:tcPr>
            <w:tcW w:w="2122" w:type="dxa"/>
            <w:tcBorders>
              <w:top w:val="single" w:sz="12" w:space="0" w:color="auto"/>
              <w:bottom w:val="double" w:sz="4" w:space="0" w:color="auto"/>
            </w:tcBorders>
          </w:tcPr>
          <w:p w:rsidR="00893845" w:rsidRDefault="00893845" w:rsidP="00893845">
            <w:r>
              <w:t>Bez transformacija</w:t>
            </w:r>
          </w:p>
        </w:tc>
        <w:tc>
          <w:tcPr>
            <w:tcW w:w="2408" w:type="dxa"/>
            <w:tcBorders>
              <w:top w:val="single" w:sz="12" w:space="0" w:color="auto"/>
              <w:bottom w:val="double" w:sz="4" w:space="0" w:color="auto"/>
            </w:tcBorders>
          </w:tcPr>
          <w:p w:rsidR="00893845" w:rsidRDefault="00893845" w:rsidP="00893845">
            <w:r>
              <w:t>0.8670</w:t>
            </w:r>
          </w:p>
        </w:tc>
        <w:tc>
          <w:tcPr>
            <w:tcW w:w="2265" w:type="dxa"/>
            <w:tcBorders>
              <w:top w:val="single" w:sz="12" w:space="0" w:color="auto"/>
              <w:bottom w:val="double" w:sz="4" w:space="0" w:color="auto"/>
            </w:tcBorders>
          </w:tcPr>
          <w:p w:rsidR="00893845" w:rsidRDefault="00893845" w:rsidP="00893845">
            <w:r>
              <w:t>0.8522</w:t>
            </w:r>
          </w:p>
        </w:tc>
        <w:tc>
          <w:tcPr>
            <w:tcW w:w="2266" w:type="dxa"/>
            <w:tcBorders>
              <w:top w:val="single" w:sz="12" w:space="0" w:color="auto"/>
              <w:bottom w:val="double" w:sz="4" w:space="0" w:color="auto"/>
            </w:tcBorders>
          </w:tcPr>
          <w:p w:rsidR="00893845" w:rsidRDefault="00893845" w:rsidP="00893845">
            <w:r>
              <w:t>0.9409</w:t>
            </w:r>
          </w:p>
        </w:tc>
      </w:tr>
      <w:tr w:rsidR="00893845" w:rsidTr="00A216E1">
        <w:tc>
          <w:tcPr>
            <w:tcW w:w="2122" w:type="dxa"/>
            <w:tcBorders>
              <w:top w:val="double" w:sz="4" w:space="0" w:color="auto"/>
            </w:tcBorders>
          </w:tcPr>
          <w:p w:rsidR="00893845" w:rsidRDefault="00893845" w:rsidP="00893845">
            <w:r>
              <w:t>Rotacija slike</w:t>
            </w:r>
            <w:r w:rsidR="00D05E62">
              <w:t xml:space="preserve"> 360° uniformno</w:t>
            </w:r>
          </w:p>
        </w:tc>
        <w:tc>
          <w:tcPr>
            <w:tcW w:w="2408" w:type="dxa"/>
            <w:tcBorders>
              <w:top w:val="double" w:sz="4" w:space="0" w:color="auto"/>
            </w:tcBorders>
          </w:tcPr>
          <w:p w:rsidR="00893845" w:rsidRDefault="00893845" w:rsidP="00893845">
            <w:r>
              <w:t>0.8447</w:t>
            </w:r>
          </w:p>
        </w:tc>
        <w:tc>
          <w:tcPr>
            <w:tcW w:w="2265" w:type="dxa"/>
            <w:tcBorders>
              <w:top w:val="double" w:sz="4" w:space="0" w:color="auto"/>
            </w:tcBorders>
          </w:tcPr>
          <w:p w:rsidR="00893845" w:rsidRDefault="00893845" w:rsidP="00893845">
            <w:r>
              <w:t>0.8266</w:t>
            </w:r>
          </w:p>
        </w:tc>
        <w:tc>
          <w:tcPr>
            <w:tcW w:w="2266" w:type="dxa"/>
            <w:tcBorders>
              <w:top w:val="double" w:sz="4" w:space="0" w:color="auto"/>
            </w:tcBorders>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E54CB7" w:rsidP="00893845">
            <w:r>
              <w:t>0.8719</w:t>
            </w:r>
          </w:p>
        </w:tc>
        <w:tc>
          <w:tcPr>
            <w:tcW w:w="2265" w:type="dxa"/>
          </w:tcPr>
          <w:p w:rsidR="005113A7" w:rsidRDefault="00E54CB7" w:rsidP="00893845">
            <w:r>
              <w:t>0.8619</w:t>
            </w:r>
          </w:p>
        </w:tc>
        <w:tc>
          <w:tcPr>
            <w:tcW w:w="2266" w:type="dxa"/>
          </w:tcPr>
          <w:p w:rsidR="005113A7" w:rsidRDefault="00E54CB7" w:rsidP="00893845">
            <w:r>
              <w:t>0.9407</w:t>
            </w:r>
          </w:p>
        </w:tc>
      </w:tr>
      <w:tr w:rsidR="00893845" w:rsidTr="007D4C96">
        <w:tc>
          <w:tcPr>
            <w:tcW w:w="2122" w:type="dxa"/>
          </w:tcPr>
          <w:p w:rsidR="00893845" w:rsidRPr="009E4B11" w:rsidRDefault="00893845" w:rsidP="00893845">
            <w:pPr>
              <w:rPr>
                <w:b/>
              </w:rPr>
            </w:pPr>
            <w:r w:rsidRPr="009E4B11">
              <w:rPr>
                <w:b/>
              </w:rPr>
              <w:t>Vertikalno zrcaljenje</w:t>
            </w:r>
          </w:p>
        </w:tc>
        <w:tc>
          <w:tcPr>
            <w:tcW w:w="2408" w:type="dxa"/>
          </w:tcPr>
          <w:p w:rsidR="00893845" w:rsidRPr="009E4B11" w:rsidRDefault="00665B6E" w:rsidP="00893845">
            <w:pPr>
              <w:rPr>
                <w:b/>
              </w:rPr>
            </w:pPr>
            <w:r w:rsidRPr="009E4B11">
              <w:rPr>
                <w:b/>
              </w:rPr>
              <w:t>0.8881</w:t>
            </w:r>
          </w:p>
        </w:tc>
        <w:tc>
          <w:tcPr>
            <w:tcW w:w="2265" w:type="dxa"/>
          </w:tcPr>
          <w:p w:rsidR="00893845" w:rsidRPr="009E4B11" w:rsidRDefault="00665B6E" w:rsidP="00893845">
            <w:pPr>
              <w:rPr>
                <w:b/>
              </w:rPr>
            </w:pPr>
            <w:r w:rsidRPr="009E4B11">
              <w:rPr>
                <w:b/>
              </w:rPr>
              <w:t>0.8816</w:t>
            </w:r>
          </w:p>
        </w:tc>
        <w:tc>
          <w:tcPr>
            <w:tcW w:w="2266" w:type="dxa"/>
          </w:tcPr>
          <w:p w:rsidR="00893845" w:rsidRPr="009E4B11" w:rsidRDefault="00665B6E" w:rsidP="00893845">
            <w:pPr>
              <w:rPr>
                <w:b/>
              </w:rPr>
            </w:pPr>
            <w:r w:rsidRPr="009E4B11">
              <w:rPr>
                <w:b/>
              </w:rP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907EF7" w:rsidP="00893845">
            <w:r>
              <w:t>0.8566</w:t>
            </w:r>
          </w:p>
        </w:tc>
        <w:tc>
          <w:tcPr>
            <w:tcW w:w="2265" w:type="dxa"/>
          </w:tcPr>
          <w:p w:rsidR="00893845" w:rsidRDefault="00907EF7" w:rsidP="00893845">
            <w:r>
              <w:t>0.8425</w:t>
            </w:r>
          </w:p>
        </w:tc>
        <w:tc>
          <w:tcPr>
            <w:tcW w:w="2266" w:type="dxa"/>
          </w:tcPr>
          <w:p w:rsidR="00893845" w:rsidRDefault="00907EF7" w:rsidP="00893845">
            <w:r>
              <w:t>0.9271</w:t>
            </w:r>
          </w:p>
        </w:tc>
      </w:tr>
      <w:tr w:rsidR="00893845" w:rsidTr="00A216E1">
        <w:tc>
          <w:tcPr>
            <w:tcW w:w="2122" w:type="dxa"/>
            <w:tcBorders>
              <w:bottom w:val="single" w:sz="4" w:space="0" w:color="auto"/>
            </w:tcBorders>
          </w:tcPr>
          <w:p w:rsidR="00893845" w:rsidRDefault="00893845" w:rsidP="00893845">
            <w:r>
              <w:t>Promjena svjetline</w:t>
            </w:r>
            <w:r w:rsidR="005113A7">
              <w:t xml:space="preserve"> do 5%</w:t>
            </w:r>
          </w:p>
        </w:tc>
        <w:tc>
          <w:tcPr>
            <w:tcW w:w="2408" w:type="dxa"/>
            <w:tcBorders>
              <w:bottom w:val="single" w:sz="4" w:space="0" w:color="auto"/>
            </w:tcBorders>
          </w:tcPr>
          <w:p w:rsidR="00893845" w:rsidRDefault="006E3466" w:rsidP="00893845">
            <w:r>
              <w:t>0.8669</w:t>
            </w:r>
          </w:p>
        </w:tc>
        <w:tc>
          <w:tcPr>
            <w:tcW w:w="2265" w:type="dxa"/>
            <w:tcBorders>
              <w:bottom w:val="single" w:sz="4" w:space="0" w:color="auto"/>
            </w:tcBorders>
          </w:tcPr>
          <w:p w:rsidR="00893845" w:rsidRDefault="006E3466" w:rsidP="00893845">
            <w:r>
              <w:t>0.8549</w:t>
            </w:r>
          </w:p>
        </w:tc>
        <w:tc>
          <w:tcPr>
            <w:tcW w:w="2266" w:type="dxa"/>
            <w:tcBorders>
              <w:bottom w:val="single" w:sz="4" w:space="0" w:color="auto"/>
            </w:tcBorders>
          </w:tcPr>
          <w:p w:rsidR="00893845" w:rsidRDefault="006E3466" w:rsidP="00893845">
            <w:r>
              <w:t>0.9346</w:t>
            </w:r>
          </w:p>
        </w:tc>
      </w:tr>
      <w:tr w:rsidR="00893845" w:rsidTr="00A216E1">
        <w:tc>
          <w:tcPr>
            <w:tcW w:w="2122" w:type="dxa"/>
            <w:tcBorders>
              <w:bottom w:val="double" w:sz="4" w:space="0" w:color="auto"/>
            </w:tcBorders>
          </w:tcPr>
          <w:p w:rsidR="00893845" w:rsidRDefault="00893845" w:rsidP="00893845">
            <w:r>
              <w:t>Promjena kontrasta</w:t>
            </w:r>
            <w:r w:rsidR="00CC6A89">
              <w:t xml:space="preserve"> do 5%</w:t>
            </w:r>
          </w:p>
        </w:tc>
        <w:tc>
          <w:tcPr>
            <w:tcW w:w="2408" w:type="dxa"/>
            <w:tcBorders>
              <w:bottom w:val="double" w:sz="4" w:space="0" w:color="auto"/>
            </w:tcBorders>
          </w:tcPr>
          <w:p w:rsidR="00893845" w:rsidRDefault="0047704F" w:rsidP="00893845">
            <w:r>
              <w:t>0.8714</w:t>
            </w:r>
          </w:p>
        </w:tc>
        <w:tc>
          <w:tcPr>
            <w:tcW w:w="2265" w:type="dxa"/>
            <w:tcBorders>
              <w:bottom w:val="double" w:sz="4" w:space="0" w:color="auto"/>
            </w:tcBorders>
          </w:tcPr>
          <w:p w:rsidR="00893845" w:rsidRDefault="0047704F" w:rsidP="00893845">
            <w:r>
              <w:t>0.8637</w:t>
            </w:r>
          </w:p>
        </w:tc>
        <w:tc>
          <w:tcPr>
            <w:tcW w:w="2266" w:type="dxa"/>
            <w:tcBorders>
              <w:bottom w:val="double" w:sz="4" w:space="0" w:color="auto"/>
            </w:tcBorders>
          </w:tcPr>
          <w:p w:rsidR="00893845" w:rsidRDefault="0047704F" w:rsidP="00893845">
            <w:r>
              <w:t>0.9425</w:t>
            </w:r>
          </w:p>
        </w:tc>
      </w:tr>
      <w:tr w:rsidR="00893845" w:rsidTr="00A216E1">
        <w:tc>
          <w:tcPr>
            <w:tcW w:w="2122" w:type="dxa"/>
            <w:tcBorders>
              <w:top w:val="double" w:sz="4" w:space="0" w:color="auto"/>
            </w:tcBorders>
          </w:tcPr>
          <w:p w:rsidR="00893845" w:rsidRPr="009E4B11" w:rsidRDefault="00893845" w:rsidP="00893845">
            <w:pPr>
              <w:rPr>
                <w:b/>
              </w:rPr>
            </w:pPr>
            <w:r w:rsidRPr="009E4B11">
              <w:rPr>
                <w:b/>
              </w:rPr>
              <w:t>Kombinacija transformacija</w:t>
            </w:r>
          </w:p>
        </w:tc>
        <w:tc>
          <w:tcPr>
            <w:tcW w:w="2408" w:type="dxa"/>
            <w:tcBorders>
              <w:top w:val="double" w:sz="4" w:space="0" w:color="auto"/>
            </w:tcBorders>
          </w:tcPr>
          <w:p w:rsidR="00893845" w:rsidRPr="009E4B11" w:rsidRDefault="00651D88" w:rsidP="00893845">
            <w:pPr>
              <w:rPr>
                <w:b/>
              </w:rPr>
            </w:pPr>
            <w:r w:rsidRPr="009E4B11">
              <w:rPr>
                <w:b/>
              </w:rPr>
              <w:t>0.8867</w:t>
            </w:r>
          </w:p>
        </w:tc>
        <w:tc>
          <w:tcPr>
            <w:tcW w:w="2265" w:type="dxa"/>
            <w:tcBorders>
              <w:top w:val="double" w:sz="4" w:space="0" w:color="auto"/>
            </w:tcBorders>
          </w:tcPr>
          <w:p w:rsidR="00893845" w:rsidRPr="009E4B11" w:rsidRDefault="00651D88" w:rsidP="00893845">
            <w:pPr>
              <w:rPr>
                <w:b/>
              </w:rPr>
            </w:pPr>
            <w:r w:rsidRPr="009E4B11">
              <w:rPr>
                <w:b/>
              </w:rPr>
              <w:t>0.8798</w:t>
            </w:r>
          </w:p>
        </w:tc>
        <w:tc>
          <w:tcPr>
            <w:tcW w:w="2266" w:type="dxa"/>
            <w:tcBorders>
              <w:top w:val="double" w:sz="4" w:space="0" w:color="auto"/>
            </w:tcBorders>
          </w:tcPr>
          <w:p w:rsidR="00893845" w:rsidRPr="009E4B11" w:rsidRDefault="00651D88" w:rsidP="00893845">
            <w:pPr>
              <w:rPr>
                <w:b/>
              </w:rPr>
            </w:pPr>
            <w:r w:rsidRPr="009E4B11">
              <w:rPr>
                <w:b/>
              </w:rPr>
              <w:t>0.9589</w:t>
            </w:r>
          </w:p>
        </w:tc>
      </w:tr>
    </w:tbl>
    <w:p w:rsidR="00750888" w:rsidRDefault="00750888" w:rsidP="00A56AEA">
      <w:pPr>
        <w:pStyle w:val="Naslov1"/>
      </w:pPr>
      <w:bookmarkStart w:id="38" w:name="_Toc113812271"/>
      <w:bookmarkStart w:id="39" w:name="_Toc11399468"/>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Cilj klasifikacije histopatoloških slika limfnih čvorova je odrediti sadrži li slika tumorsko ili zdravo tkivo. Tako klasificirane slike se zatim mogu koristiti u postupcima analize snimaka preparata snimanih metodom</w:t>
      </w:r>
      <w:r w:rsidR="00E64395">
        <w:t xml:space="preserve"> </w:t>
      </w:r>
      <w:r w:rsidR="00E64395" w:rsidRPr="005B740D">
        <w:rPr>
          <w:i/>
          <w:lang w:val="en-US"/>
        </w:rPr>
        <w:t>WSI</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 xml:space="preserve">Odabrane su </w:t>
      </w:r>
      <w:r w:rsidRPr="00C84499">
        <w:rPr>
          <w:i/>
        </w:rPr>
        <w:t>AlexNet</w:t>
      </w:r>
      <w:r>
        <w:t xml:space="preserve">, </w:t>
      </w:r>
      <w:r w:rsidRPr="00C84499">
        <w:rPr>
          <w:i/>
        </w:rPr>
        <w:t>ResNet</w:t>
      </w:r>
      <w:r>
        <w:t xml:space="preserve"> i </w:t>
      </w:r>
      <w:r w:rsidRPr="00C84499">
        <w:rPr>
          <w:i/>
        </w:rPr>
        <w:t>DenseNet</w:t>
      </w:r>
      <w:r>
        <w:t xml:space="preserve">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Pr="004C089B" w:rsidRDefault="00AD3AFE" w:rsidP="00117DE2">
      <w:pPr>
        <w:spacing w:line="360" w:lineRule="auto"/>
        <w:jc w:val="both"/>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Pokazalo se je da je</w:t>
      </w:r>
      <w:r w:rsidR="004C089B">
        <w:t xml:space="preserve"> vertikalno zrcaljenje</w:t>
      </w:r>
      <w:r w:rsidR="002A3E28">
        <w:t xml:space="preserve"> transformacija s najznačajnijim pojedinačnim doprinosom</w:t>
      </w:r>
      <w:r w:rsidR="002A3E28" w:rsidRPr="004C089B">
        <w:t>, te d</w:t>
      </w:r>
      <w:r w:rsidR="002A3E28">
        <w:t xml:space="preserve">a je </w:t>
      </w:r>
      <w:r w:rsidR="004C089B">
        <w:t>podjednak rezultat dobiven s kombinacijom transformacija.</w:t>
      </w:r>
    </w:p>
    <w:p w:rsidR="00EA17E1" w:rsidRPr="0013675C" w:rsidRDefault="00582C7B" w:rsidP="00117DE2">
      <w:pPr>
        <w:spacing w:line="360" w:lineRule="auto"/>
        <w:jc w:val="both"/>
      </w:pPr>
      <w:r w:rsidRPr="004C089B">
        <w:t xml:space="preserve">U budućem </w:t>
      </w:r>
      <w:r w:rsidR="00EA17E1" w:rsidRPr="004C089B">
        <w:t xml:space="preserve">istraživanju </w:t>
      </w:r>
      <w:r w:rsidR="0013675C" w:rsidRPr="004C089B">
        <w:t xml:space="preserve">je </w:t>
      </w:r>
      <w:r w:rsidR="00EA17E1" w:rsidRPr="0013675C">
        <w:t>potrebno vrednovati naučene modele na cjelokupnim snimkama snimljenim metodom</w:t>
      </w:r>
      <w:r w:rsidR="00F534B9">
        <w:t xml:space="preserve"> </w:t>
      </w:r>
      <w:r w:rsidR="00F534B9" w:rsidRPr="00C84499">
        <w:rPr>
          <w:i/>
        </w:rPr>
        <w:t>WSI</w:t>
      </w:r>
      <w:r w:rsidR="00EA17E1" w:rsidRPr="0013675C">
        <w:t>.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1399469"/>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054AD5" w:rsidRPr="0077666F"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xml:space="preserve">, "Understanding image representations by measuring their equivariance and equivalence," 2015 IEEE Conference on Computer Vision </w:t>
      </w:r>
      <w:r w:rsidRPr="0077666F">
        <w:rPr>
          <w:rFonts w:ascii="Arial" w:hAnsi="Arial" w:cs="Arial"/>
          <w:lang w:val="en-US"/>
        </w:rPr>
        <w:t>and Pattern Recognition (CVPR), Boston, MA, 2015, pp. 991-999., 2015. DOI: 10.1109/CVPR.2015.7298701</w:t>
      </w:r>
    </w:p>
    <w:p w:rsidR="00A5503A" w:rsidRPr="0077666F" w:rsidRDefault="00A5503A"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T.S. Cohen, M. Welling, Group Equivariant Convolutional Networks. Proceedings of the International Conference on Machine Learning (ICML), 2016</w:t>
      </w:r>
      <w:r w:rsidR="0077666F" w:rsidRPr="0077666F">
        <w:rPr>
          <w:rFonts w:ascii="Arial" w:hAnsi="Arial" w:cs="Arial"/>
          <w:lang w:val="en-US"/>
        </w:rPr>
        <w:t xml:space="preserve">., </w:t>
      </w:r>
      <w:proofErr w:type="spellStart"/>
      <w:r w:rsidR="0077666F" w:rsidRPr="0077666F">
        <w:rPr>
          <w:rFonts w:ascii="Arial" w:hAnsi="Arial" w:cs="Arial"/>
          <w:lang w:val="en-US"/>
        </w:rPr>
        <w:t>arxiv</w:t>
      </w:r>
      <w:proofErr w:type="spellEnd"/>
      <w:r w:rsidR="0077666F" w:rsidRPr="0077666F">
        <w:rPr>
          <w:rFonts w:ascii="Arial" w:hAnsi="Arial" w:cs="Arial"/>
          <w:lang w:val="en-US"/>
        </w:rPr>
        <w:t xml:space="preserve">: </w:t>
      </w:r>
      <w:hyperlink r:id="rId28" w:history="1">
        <w:r w:rsidR="0077666F" w:rsidRPr="0077666F">
          <w:rPr>
            <w:rStyle w:val="Hiperveza"/>
            <w:rFonts w:ascii="Arial" w:hAnsi="Arial" w:cs="Arial"/>
            <w:color w:val="auto"/>
            <w:lang w:val="en-US"/>
          </w:rPr>
          <w:t>https://arxiv.org/abs/1602.07576</w:t>
        </w:r>
      </w:hyperlink>
    </w:p>
    <w:p w:rsidR="0077666F" w:rsidRDefault="0077666F"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 xml:space="preserve">T.S. Cohen, M. Geiger, M. </w:t>
      </w:r>
      <w:proofErr w:type="spellStart"/>
      <w:r w:rsidRPr="0077666F">
        <w:rPr>
          <w:rFonts w:ascii="Arial" w:hAnsi="Arial" w:cs="Arial"/>
          <w:lang w:val="en-US"/>
        </w:rPr>
        <w:t>Weiler</w:t>
      </w:r>
      <w:proofErr w:type="spellEnd"/>
      <w:r w:rsidRPr="0077666F">
        <w:rPr>
          <w:rFonts w:ascii="Arial" w:hAnsi="Arial" w:cs="Arial"/>
          <w:lang w:val="en-US"/>
        </w:rPr>
        <w:t xml:space="preserve">, A General Theory of Equivariant CNNs on Homogeneous Spaces, 2018, </w:t>
      </w:r>
      <w:proofErr w:type="spellStart"/>
      <w:r w:rsidRPr="0077666F">
        <w:rPr>
          <w:rFonts w:ascii="Arial" w:hAnsi="Arial" w:cs="Arial"/>
          <w:lang w:val="en-US"/>
        </w:rPr>
        <w:t>arxiv</w:t>
      </w:r>
      <w:proofErr w:type="spellEnd"/>
      <w:r w:rsidRPr="0077666F">
        <w:rPr>
          <w:rFonts w:ascii="Arial" w:hAnsi="Arial" w:cs="Arial"/>
          <w:lang w:val="en-US"/>
        </w:rPr>
        <w:t xml:space="preserve">: </w:t>
      </w:r>
      <w:hyperlink r:id="rId29" w:history="1">
        <w:r w:rsidR="008049A2" w:rsidRPr="007523AB">
          <w:rPr>
            <w:rStyle w:val="Hiperveza"/>
            <w:rFonts w:ascii="Arial" w:hAnsi="Arial" w:cs="Arial"/>
            <w:lang w:val="en-US"/>
          </w:rPr>
          <w:t>https://arxiv.org/abs/1811.02017</w:t>
        </w:r>
      </w:hyperlink>
    </w:p>
    <w:p w:rsidR="008049A2" w:rsidRPr="0077666F" w:rsidRDefault="008049A2" w:rsidP="008049A2">
      <w:pPr>
        <w:pStyle w:val="StandardWeb"/>
        <w:numPr>
          <w:ilvl w:val="0"/>
          <w:numId w:val="2"/>
        </w:numPr>
        <w:spacing w:before="0" w:after="0" w:line="360" w:lineRule="auto"/>
        <w:textAlignment w:val="baseline"/>
        <w:rPr>
          <w:rFonts w:ascii="Arial" w:hAnsi="Arial" w:cs="Arial"/>
          <w:lang w:val="en-US"/>
        </w:rPr>
      </w:pPr>
      <w:r w:rsidRPr="008049A2">
        <w:rPr>
          <w:rFonts w:ascii="Arial" w:hAnsi="Arial" w:cs="Arial"/>
          <w:lang w:val="en-US"/>
        </w:rPr>
        <w:t xml:space="preserve">C. Szegedy, V. </w:t>
      </w:r>
      <w:proofErr w:type="spellStart"/>
      <w:r w:rsidRPr="008049A2">
        <w:rPr>
          <w:rFonts w:ascii="Arial" w:hAnsi="Arial" w:cs="Arial"/>
          <w:lang w:val="en-US"/>
        </w:rPr>
        <w:t>Vanhoucke</w:t>
      </w:r>
      <w:proofErr w:type="spellEnd"/>
      <w:r w:rsidRPr="008049A2">
        <w:rPr>
          <w:rFonts w:ascii="Arial" w:hAnsi="Arial" w:cs="Arial"/>
          <w:lang w:val="en-US"/>
        </w:rPr>
        <w:t xml:space="preserve">, S. </w:t>
      </w:r>
      <w:proofErr w:type="spellStart"/>
      <w:r w:rsidRPr="008049A2">
        <w:rPr>
          <w:rFonts w:ascii="Arial" w:hAnsi="Arial" w:cs="Arial"/>
          <w:lang w:val="en-US"/>
        </w:rPr>
        <w:t>Ioffe</w:t>
      </w:r>
      <w:proofErr w:type="spellEnd"/>
      <w:r w:rsidRPr="008049A2">
        <w:rPr>
          <w:rFonts w:ascii="Arial" w:hAnsi="Arial" w:cs="Arial"/>
          <w:lang w:val="en-US"/>
        </w:rPr>
        <w:t xml:space="preserve">, J. </w:t>
      </w:r>
      <w:proofErr w:type="spellStart"/>
      <w:r w:rsidRPr="008049A2">
        <w:rPr>
          <w:rFonts w:ascii="Arial" w:hAnsi="Arial" w:cs="Arial"/>
          <w:lang w:val="en-US"/>
        </w:rPr>
        <w:t>Shlens</w:t>
      </w:r>
      <w:proofErr w:type="spellEnd"/>
      <w:r w:rsidRPr="008049A2">
        <w:rPr>
          <w:rFonts w:ascii="Arial" w:hAnsi="Arial" w:cs="Arial"/>
          <w:lang w:val="en-US"/>
        </w:rPr>
        <w:t xml:space="preserve"> and Z. </w:t>
      </w:r>
      <w:proofErr w:type="spellStart"/>
      <w:r w:rsidRPr="008049A2">
        <w:rPr>
          <w:rFonts w:ascii="Arial" w:hAnsi="Arial" w:cs="Arial"/>
          <w:lang w:val="en-US"/>
        </w:rPr>
        <w:t>Wojna</w:t>
      </w:r>
      <w:proofErr w:type="spellEnd"/>
      <w:r w:rsidRPr="008049A2">
        <w:rPr>
          <w:rFonts w:ascii="Arial" w:hAnsi="Arial" w:cs="Arial"/>
          <w:lang w:val="en-US"/>
        </w:rPr>
        <w:t>, "Rethinking the Inception Architecture for Computer Vision," 2016 IEEE Conference on Computer Vision and Pattern Recognition (CVPR), Las Vegas, NV, 2016, pp. 2818-2826.</w:t>
      </w:r>
      <w:r>
        <w:rPr>
          <w:rFonts w:ascii="Arial" w:hAnsi="Arial" w:cs="Arial"/>
          <w:lang w:val="en-US"/>
        </w:rPr>
        <w:t>, DOI</w:t>
      </w:r>
      <w:r w:rsidRPr="008049A2">
        <w:rPr>
          <w:rFonts w:ascii="Arial" w:hAnsi="Arial" w:cs="Arial"/>
          <w:lang w:val="en-US"/>
        </w:rPr>
        <w:t>: 10.1109/CVPR.2016.308</w:t>
      </w:r>
    </w:p>
    <w:p w:rsidR="006813AF" w:rsidRPr="006813AF" w:rsidRDefault="00750888" w:rsidP="006813AF">
      <w:pPr>
        <w:pStyle w:val="Naslov1"/>
        <w:numPr>
          <w:ilvl w:val="0"/>
          <w:numId w:val="0"/>
        </w:numPr>
        <w:ind w:left="432"/>
      </w:pPr>
      <w:bookmarkStart w:id="45" w:name="_Toc11399470"/>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Pr>
          <w:rFonts w:ascii="Arial" w:hAnsi="Arial" w:cs="Arial"/>
        </w:rPr>
        <w:t xml:space="preserve"> i </w:t>
      </w:r>
      <w:r w:rsidRPr="00C84499">
        <w:rPr>
          <w:rFonts w:ascii="Arial" w:hAnsi="Arial" w:cs="Arial"/>
          <w:i/>
        </w:rPr>
        <w:t>DenseNet</w:t>
      </w:r>
      <w:r>
        <w:rPr>
          <w:rFonts w:ascii="Arial" w:hAnsi="Arial" w:cs="Arial"/>
        </w:rPr>
        <w:t xml:space="preserve"> te kako na njihove rezultate utječu tehnike proširenja skupa podataka. Konačno najboljim se pokazao </w:t>
      </w:r>
      <w:r w:rsidRPr="00187165">
        <w:rPr>
          <w:rFonts w:ascii="Arial" w:hAnsi="Arial" w:cs="Arial"/>
          <w:i/>
        </w:rPr>
        <w:t>DenseNet</w:t>
      </w:r>
      <w:r>
        <w:rPr>
          <w:rFonts w:ascii="Arial" w:hAnsi="Arial" w:cs="Arial"/>
        </w:rPr>
        <w:t xml:space="preserve">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1399471"/>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Pr="00AC4AE6">
        <w:rPr>
          <w:rFonts w:ascii="Arial" w:hAnsi="Arial" w:cs="Arial"/>
          <w:lang w:val="en-US"/>
        </w:rPr>
        <w:t xml:space="preserve"> and </w:t>
      </w:r>
      <w:r w:rsidRPr="00871C2C">
        <w:rPr>
          <w:rFonts w:ascii="Arial" w:hAnsi="Arial" w:cs="Arial"/>
          <w:i/>
          <w:lang w:val="en-US"/>
        </w:rPr>
        <w:t>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Pr="00871C2C">
        <w:rPr>
          <w:rFonts w:ascii="Arial" w:hAnsi="Arial" w:cs="Arial"/>
          <w:i/>
          <w:lang w:val="en-US"/>
        </w:rPr>
        <w:t>DenseNet</w:t>
      </w:r>
      <w:r w:rsidRPr="00AC4AE6">
        <w:rPr>
          <w:rFonts w:ascii="Arial" w:hAnsi="Arial" w:cs="Arial"/>
          <w:lang w:val="en-US"/>
        </w:rPr>
        <w:t xml:space="preserve">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1399472"/>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30"/>
      <w:headerReference w:type="default" r:id="rId31"/>
      <w:footerReference w:type="default" r:id="rId32"/>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0019" w:rsidRDefault="00010019" w:rsidP="00750888">
      <w:r>
        <w:separator/>
      </w:r>
    </w:p>
    <w:p w:rsidR="00010019" w:rsidRDefault="00010019" w:rsidP="00750888"/>
    <w:p w:rsidR="00010019" w:rsidRDefault="00010019" w:rsidP="00750888"/>
    <w:p w:rsidR="00010019" w:rsidRDefault="00010019"/>
  </w:endnote>
  <w:endnote w:type="continuationSeparator" w:id="0">
    <w:p w:rsidR="00010019" w:rsidRDefault="00010019" w:rsidP="00750888">
      <w:r>
        <w:continuationSeparator/>
      </w:r>
    </w:p>
    <w:p w:rsidR="00010019" w:rsidRDefault="00010019" w:rsidP="00750888"/>
    <w:p w:rsidR="00010019" w:rsidRDefault="00010019" w:rsidP="00750888"/>
    <w:p w:rsidR="00010019" w:rsidRDefault="000100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4A0" w:rsidRPr="00C2068C" w:rsidRDefault="00FB14A0"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FB14A0" w:rsidRDefault="00FB14A0" w:rsidP="00750888"/>
  <w:p w:rsidR="00FB14A0" w:rsidRDefault="00FB14A0"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4A0" w:rsidRDefault="00FB14A0"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FB14A0" w:rsidRDefault="00FB14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0019" w:rsidRDefault="00010019" w:rsidP="00750888">
      <w:r>
        <w:separator/>
      </w:r>
    </w:p>
    <w:p w:rsidR="00010019" w:rsidRDefault="00010019" w:rsidP="00750888"/>
    <w:p w:rsidR="00010019" w:rsidRDefault="00010019" w:rsidP="00750888"/>
    <w:p w:rsidR="00010019" w:rsidRDefault="00010019"/>
  </w:footnote>
  <w:footnote w:type="continuationSeparator" w:id="0">
    <w:p w:rsidR="00010019" w:rsidRDefault="00010019" w:rsidP="00750888">
      <w:r>
        <w:continuationSeparator/>
      </w:r>
    </w:p>
    <w:p w:rsidR="00010019" w:rsidRDefault="00010019" w:rsidP="00750888"/>
    <w:p w:rsidR="00010019" w:rsidRDefault="00010019" w:rsidP="00750888"/>
    <w:p w:rsidR="00010019" w:rsidRDefault="000100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4A0" w:rsidRPr="00350ADB" w:rsidRDefault="00FB14A0" w:rsidP="00750888">
    <w:r w:rsidRPr="00350ADB">
      <w:t xml:space="preserve">Kvaliteta usluge u </w:t>
    </w:r>
    <w:proofErr w:type="spellStart"/>
    <w:r w:rsidRPr="00350ADB">
      <w:t>OpenBSD</w:t>
    </w:r>
    <w:proofErr w:type="spellEnd"/>
    <w:r w:rsidRPr="00350ADB">
      <w:t>-u</w:t>
    </w:r>
  </w:p>
  <w:p w:rsidR="00FB14A0" w:rsidRDefault="00FB14A0" w:rsidP="00750888"/>
  <w:p w:rsidR="00FB14A0" w:rsidRDefault="00FB14A0"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4A0" w:rsidRDefault="00FB14A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4A0" w:rsidRDefault="00FB14A0">
    <w:pPr>
      <w:pStyle w:val="Zaglavlje"/>
    </w:pPr>
  </w:p>
  <w:p w:rsidR="00FB14A0" w:rsidRDefault="00FB14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2D04CFB"/>
    <w:multiLevelType w:val="hybridMultilevel"/>
    <w:tmpl w:val="11CE8B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3"/>
  </w:num>
  <w:num w:numId="2">
    <w:abstractNumId w:val="0"/>
  </w:num>
  <w:num w:numId="3">
    <w:abstractNumId w:val="3"/>
  </w:num>
  <w:num w:numId="4">
    <w:abstractNumId w:val="3"/>
  </w:num>
  <w:num w:numId="5">
    <w:abstractNumId w:val="3"/>
  </w:num>
  <w:num w:numId="6">
    <w:abstractNumId w:val="3"/>
  </w:num>
  <w:num w:numId="7">
    <w:abstractNumId w:val="3"/>
  </w:num>
  <w:num w:numId="8">
    <w:abstractNumId w:val="1"/>
  </w:num>
  <w:num w:numId="9">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19"/>
    <w:rsid w:val="00010059"/>
    <w:rsid w:val="000101E9"/>
    <w:rsid w:val="00010896"/>
    <w:rsid w:val="000121A7"/>
    <w:rsid w:val="000125BD"/>
    <w:rsid w:val="00017289"/>
    <w:rsid w:val="000172F9"/>
    <w:rsid w:val="000177BF"/>
    <w:rsid w:val="000210E3"/>
    <w:rsid w:val="00022B14"/>
    <w:rsid w:val="000231EF"/>
    <w:rsid w:val="00024534"/>
    <w:rsid w:val="00024B86"/>
    <w:rsid w:val="00025038"/>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DF8"/>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B4D0D"/>
    <w:rsid w:val="000C1B1C"/>
    <w:rsid w:val="000C4A5A"/>
    <w:rsid w:val="000C7CAB"/>
    <w:rsid w:val="000D37E3"/>
    <w:rsid w:val="000D3D07"/>
    <w:rsid w:val="000D4224"/>
    <w:rsid w:val="000D74D6"/>
    <w:rsid w:val="000D7EAA"/>
    <w:rsid w:val="000E0225"/>
    <w:rsid w:val="000E32C5"/>
    <w:rsid w:val="000E42AA"/>
    <w:rsid w:val="000F1765"/>
    <w:rsid w:val="000F3D79"/>
    <w:rsid w:val="000F4C42"/>
    <w:rsid w:val="001013A5"/>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2220"/>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06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6D21"/>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1B8"/>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089B"/>
    <w:rsid w:val="004C1214"/>
    <w:rsid w:val="004C43BB"/>
    <w:rsid w:val="004C7DE4"/>
    <w:rsid w:val="004D07B6"/>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638A"/>
    <w:rsid w:val="005679E8"/>
    <w:rsid w:val="0057369C"/>
    <w:rsid w:val="00580049"/>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45B6"/>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C7B3B"/>
    <w:rsid w:val="005D0582"/>
    <w:rsid w:val="005D2F4C"/>
    <w:rsid w:val="005D36DA"/>
    <w:rsid w:val="005D568E"/>
    <w:rsid w:val="005D5770"/>
    <w:rsid w:val="005D6599"/>
    <w:rsid w:val="005D756C"/>
    <w:rsid w:val="005E1C7F"/>
    <w:rsid w:val="005E3173"/>
    <w:rsid w:val="005E319F"/>
    <w:rsid w:val="005E3994"/>
    <w:rsid w:val="005E4FAB"/>
    <w:rsid w:val="005E5DD3"/>
    <w:rsid w:val="005E6187"/>
    <w:rsid w:val="005E670E"/>
    <w:rsid w:val="005E6BA3"/>
    <w:rsid w:val="005F11E2"/>
    <w:rsid w:val="005F2D9A"/>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1D88"/>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D2E"/>
    <w:rsid w:val="006A0E35"/>
    <w:rsid w:val="006A1274"/>
    <w:rsid w:val="006A2588"/>
    <w:rsid w:val="006A317E"/>
    <w:rsid w:val="006A530C"/>
    <w:rsid w:val="006A6B9D"/>
    <w:rsid w:val="006A6EB0"/>
    <w:rsid w:val="006A769A"/>
    <w:rsid w:val="006A7AB2"/>
    <w:rsid w:val="006B0EE1"/>
    <w:rsid w:val="006B2C10"/>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1EAE"/>
    <w:rsid w:val="006E2262"/>
    <w:rsid w:val="006E3466"/>
    <w:rsid w:val="006E43B3"/>
    <w:rsid w:val="006E6393"/>
    <w:rsid w:val="006E6E75"/>
    <w:rsid w:val="006F1B4E"/>
    <w:rsid w:val="006F1BB4"/>
    <w:rsid w:val="006F1DB1"/>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9A2"/>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1C2C"/>
    <w:rsid w:val="00872FCC"/>
    <w:rsid w:val="00874601"/>
    <w:rsid w:val="00874DA0"/>
    <w:rsid w:val="00874EDC"/>
    <w:rsid w:val="00876067"/>
    <w:rsid w:val="00876EB1"/>
    <w:rsid w:val="00877426"/>
    <w:rsid w:val="008778D1"/>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D6C7F"/>
    <w:rsid w:val="008E3330"/>
    <w:rsid w:val="008E3724"/>
    <w:rsid w:val="008E463D"/>
    <w:rsid w:val="008E482A"/>
    <w:rsid w:val="008E5A16"/>
    <w:rsid w:val="008E5C50"/>
    <w:rsid w:val="008E642C"/>
    <w:rsid w:val="008F07C9"/>
    <w:rsid w:val="008F4BDD"/>
    <w:rsid w:val="008F52C7"/>
    <w:rsid w:val="008F5BE7"/>
    <w:rsid w:val="008F5EE8"/>
    <w:rsid w:val="008F61E2"/>
    <w:rsid w:val="008F73C5"/>
    <w:rsid w:val="00902B3A"/>
    <w:rsid w:val="009058EB"/>
    <w:rsid w:val="009072F0"/>
    <w:rsid w:val="00907EF7"/>
    <w:rsid w:val="009138C1"/>
    <w:rsid w:val="00914C53"/>
    <w:rsid w:val="009237CA"/>
    <w:rsid w:val="00923AB2"/>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0763"/>
    <w:rsid w:val="009A1232"/>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4B11"/>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16E1"/>
    <w:rsid w:val="00A2240B"/>
    <w:rsid w:val="00A2493E"/>
    <w:rsid w:val="00A310C2"/>
    <w:rsid w:val="00A320FE"/>
    <w:rsid w:val="00A35D49"/>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87A9C"/>
    <w:rsid w:val="00A91A42"/>
    <w:rsid w:val="00A93C4E"/>
    <w:rsid w:val="00A966CB"/>
    <w:rsid w:val="00A97126"/>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0F56"/>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1CC1"/>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2BE9"/>
    <w:rsid w:val="00C2359D"/>
    <w:rsid w:val="00C23942"/>
    <w:rsid w:val="00C23A4E"/>
    <w:rsid w:val="00C257D1"/>
    <w:rsid w:val="00C260A2"/>
    <w:rsid w:val="00C3192D"/>
    <w:rsid w:val="00C330FF"/>
    <w:rsid w:val="00C33968"/>
    <w:rsid w:val="00C33C75"/>
    <w:rsid w:val="00C3415D"/>
    <w:rsid w:val="00C35476"/>
    <w:rsid w:val="00C366EA"/>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67D7C"/>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47DF"/>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4CB7"/>
    <w:rsid w:val="00E562C2"/>
    <w:rsid w:val="00E56EBA"/>
    <w:rsid w:val="00E60AF2"/>
    <w:rsid w:val="00E60B6C"/>
    <w:rsid w:val="00E64395"/>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161B"/>
    <w:rsid w:val="00F335EE"/>
    <w:rsid w:val="00F358E4"/>
    <w:rsid w:val="00F3678C"/>
    <w:rsid w:val="00F37E46"/>
    <w:rsid w:val="00F37FB8"/>
    <w:rsid w:val="00F4248E"/>
    <w:rsid w:val="00F436D7"/>
    <w:rsid w:val="00F44948"/>
    <w:rsid w:val="00F4743E"/>
    <w:rsid w:val="00F47670"/>
    <w:rsid w:val="00F50F7C"/>
    <w:rsid w:val="00F534B9"/>
    <w:rsid w:val="00F5444C"/>
    <w:rsid w:val="00F548B1"/>
    <w:rsid w:val="00F54ECC"/>
    <w:rsid w:val="00F56F36"/>
    <w:rsid w:val="00F60E1B"/>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4A0"/>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4381A5"/>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xiv.org/abs/1811.020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yperlink" Target="https://arxiv.org/abs/1602.07576"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A38238FE-1AE6-489F-B3B8-86BBD31F5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7015</TotalTime>
  <Pages>45</Pages>
  <Words>9426</Words>
  <Characters>53730</Characters>
  <Application>Microsoft Office Word</Application>
  <DocSecurity>0</DocSecurity>
  <Lines>447</Lines>
  <Paragraphs>126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63030</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676</cp:revision>
  <cp:lastPrinted>2018-05-16T17:48:00Z</cp:lastPrinted>
  <dcterms:created xsi:type="dcterms:W3CDTF">2016-04-17T14:46:00Z</dcterms:created>
  <dcterms:modified xsi:type="dcterms:W3CDTF">2019-06-15T17:14:00Z</dcterms:modified>
</cp:coreProperties>
</file>