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bookmarkStart w:id="0" w:name="_GoBack"/>
      <w:bookmarkEnd w:id="0"/>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23" w:history="1">
        <w:r w:rsidRPr="00C762CE">
          <w:rPr>
            <w:rStyle w:val="Hiperveza"/>
          </w:rPr>
          <w:t>2.</w:t>
        </w:r>
        <w:r>
          <w:rPr>
            <w:rFonts w:asciiTheme="minorHAnsi" w:eastAsiaTheme="minorEastAsia" w:hAnsiTheme="minorHAnsi" w:cstheme="minorBidi"/>
            <w:sz w:val="22"/>
            <w:szCs w:val="22"/>
          </w:rPr>
          <w:tab/>
        </w:r>
        <w:r w:rsidRPr="00C762CE">
          <w:rPr>
            <w:rStyle w:val="Hiperveza"/>
          </w:rPr>
          <w:t>Pregled dosadašnjih istraživanja</w:t>
        </w:r>
        <w:r>
          <w:rPr>
            <w:webHidden/>
          </w:rPr>
          <w:tab/>
        </w:r>
        <w:r>
          <w:rPr>
            <w:webHidden/>
          </w:rPr>
          <w:fldChar w:fldCharType="begin"/>
        </w:r>
        <w:r>
          <w:rPr>
            <w:webHidden/>
          </w:rPr>
          <w:instrText xml:space="preserve"> PAGEREF _Toc10711523 \h </w:instrText>
        </w:r>
        <w:r>
          <w:rPr>
            <w:webHidden/>
          </w:rPr>
        </w:r>
        <w:r>
          <w:rPr>
            <w:webHidden/>
          </w:rPr>
          <w:fldChar w:fldCharType="separate"/>
        </w:r>
        <w:r>
          <w:rPr>
            <w:webHidden/>
          </w:rPr>
          <w:t>2</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24" w:history="1">
        <w:r w:rsidRPr="00C762CE">
          <w:rPr>
            <w:rStyle w:val="Hiperveza"/>
          </w:rPr>
          <w:t>3.</w:t>
        </w:r>
        <w:r>
          <w:rPr>
            <w:rFonts w:asciiTheme="minorHAnsi" w:eastAsiaTheme="minorEastAsia" w:hAnsiTheme="minorHAnsi" w:cstheme="minorBidi"/>
            <w:sz w:val="22"/>
            <w:szCs w:val="22"/>
          </w:rPr>
          <w:tab/>
        </w:r>
        <w:r w:rsidRPr="00C762CE">
          <w:rPr>
            <w:rStyle w:val="Hiperveza"/>
          </w:rPr>
          <w:t>Klasifikacija histopatoloških slika limfnih čvorova</w:t>
        </w:r>
        <w:r>
          <w:rPr>
            <w:webHidden/>
          </w:rPr>
          <w:tab/>
        </w:r>
        <w:r>
          <w:rPr>
            <w:webHidden/>
          </w:rPr>
          <w:fldChar w:fldCharType="begin"/>
        </w:r>
        <w:r>
          <w:rPr>
            <w:webHidden/>
          </w:rPr>
          <w:instrText xml:space="preserve"> PAGEREF _Toc10711524 \h </w:instrText>
        </w:r>
        <w:r>
          <w:rPr>
            <w:webHidden/>
          </w:rPr>
        </w:r>
        <w:r>
          <w:rPr>
            <w:webHidden/>
          </w:rPr>
          <w:fldChar w:fldCharType="separate"/>
        </w:r>
        <w:r>
          <w:rPr>
            <w:webHidden/>
          </w:rPr>
          <w:t>5</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25" w:history="1">
        <w:r w:rsidRPr="00C762CE">
          <w:rPr>
            <w:rStyle w:val="Hiperveza"/>
          </w:rPr>
          <w:t>3.1</w:t>
        </w:r>
        <w:r>
          <w:rPr>
            <w:rFonts w:asciiTheme="minorHAnsi" w:eastAsiaTheme="minorEastAsia" w:hAnsiTheme="minorHAnsi" w:cstheme="minorBidi"/>
            <w:sz w:val="22"/>
            <w:szCs w:val="22"/>
          </w:rPr>
          <w:tab/>
        </w:r>
        <w:r w:rsidRPr="00C762CE">
          <w:rPr>
            <w:rStyle w:val="Hiperveza"/>
          </w:rPr>
          <w:t>Klasifikacija slika</w:t>
        </w:r>
        <w:r>
          <w:rPr>
            <w:webHidden/>
          </w:rPr>
          <w:tab/>
        </w:r>
        <w:r>
          <w:rPr>
            <w:webHidden/>
          </w:rPr>
          <w:fldChar w:fldCharType="begin"/>
        </w:r>
        <w:r>
          <w:rPr>
            <w:webHidden/>
          </w:rPr>
          <w:instrText xml:space="preserve"> PAGEREF _Toc10711525 \h </w:instrText>
        </w:r>
        <w:r>
          <w:rPr>
            <w:webHidden/>
          </w:rPr>
        </w:r>
        <w:r>
          <w:rPr>
            <w:webHidden/>
          </w:rPr>
          <w:fldChar w:fldCharType="separate"/>
        </w:r>
        <w:r>
          <w:rPr>
            <w:webHidden/>
          </w:rPr>
          <w:t>5</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26" w:history="1">
        <w:r w:rsidRPr="00C762CE">
          <w:rPr>
            <w:rStyle w:val="Hiperveza"/>
          </w:rPr>
          <w:t>3.2</w:t>
        </w:r>
        <w:r>
          <w:rPr>
            <w:rFonts w:asciiTheme="minorHAnsi" w:eastAsiaTheme="minorEastAsia" w:hAnsiTheme="minorHAnsi" w:cstheme="minorBidi"/>
            <w:sz w:val="22"/>
            <w:szCs w:val="22"/>
          </w:rPr>
          <w:tab/>
        </w:r>
        <w:r w:rsidRPr="00C762CE">
          <w:rPr>
            <w:rStyle w:val="Hiperveza"/>
          </w:rPr>
          <w:t>Skup podataka</w:t>
        </w:r>
        <w:r>
          <w:rPr>
            <w:webHidden/>
          </w:rPr>
          <w:tab/>
        </w:r>
        <w:r>
          <w:rPr>
            <w:webHidden/>
          </w:rPr>
          <w:fldChar w:fldCharType="begin"/>
        </w:r>
        <w:r>
          <w:rPr>
            <w:webHidden/>
          </w:rPr>
          <w:instrText xml:space="preserve"> PAGEREF _Toc10711526 \h </w:instrText>
        </w:r>
        <w:r>
          <w:rPr>
            <w:webHidden/>
          </w:rPr>
        </w:r>
        <w:r>
          <w:rPr>
            <w:webHidden/>
          </w:rPr>
          <w:fldChar w:fldCharType="separate"/>
        </w:r>
        <w:r>
          <w:rPr>
            <w:webHidden/>
          </w:rPr>
          <w:t>6</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27" w:history="1">
        <w:r w:rsidRPr="00C762CE">
          <w:rPr>
            <w:rStyle w:val="Hiperveza"/>
          </w:rPr>
          <w:t>3.3</w:t>
        </w:r>
        <w:r>
          <w:rPr>
            <w:rFonts w:asciiTheme="minorHAnsi" w:eastAsiaTheme="minorEastAsia" w:hAnsiTheme="minorHAnsi" w:cstheme="minorBidi"/>
            <w:sz w:val="22"/>
            <w:szCs w:val="22"/>
          </w:rPr>
          <w:tab/>
        </w:r>
        <w:r w:rsidRPr="00C762CE">
          <w:rPr>
            <w:rStyle w:val="Hiperveza"/>
          </w:rPr>
          <w:t>Odabir pristupa rješavanja problema klasifikacije</w:t>
        </w:r>
        <w:r>
          <w:rPr>
            <w:webHidden/>
          </w:rPr>
          <w:tab/>
        </w:r>
        <w:r>
          <w:rPr>
            <w:webHidden/>
          </w:rPr>
          <w:fldChar w:fldCharType="begin"/>
        </w:r>
        <w:r>
          <w:rPr>
            <w:webHidden/>
          </w:rPr>
          <w:instrText xml:space="preserve"> PAGEREF _Toc10711527 \h </w:instrText>
        </w:r>
        <w:r>
          <w:rPr>
            <w:webHidden/>
          </w:rPr>
        </w:r>
        <w:r>
          <w:rPr>
            <w:webHidden/>
          </w:rPr>
          <w:fldChar w:fldCharType="separate"/>
        </w:r>
        <w:r>
          <w:rPr>
            <w:webHidden/>
          </w:rPr>
          <w:t>9</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28" w:history="1">
        <w:r w:rsidRPr="00C762CE">
          <w:rPr>
            <w:rStyle w:val="Hiperveza"/>
          </w:rPr>
          <w:t>4.</w:t>
        </w:r>
        <w:r>
          <w:rPr>
            <w:rFonts w:asciiTheme="minorHAnsi" w:eastAsiaTheme="minorEastAsia" w:hAnsiTheme="minorHAnsi" w:cstheme="minorBidi"/>
            <w:sz w:val="22"/>
            <w:szCs w:val="22"/>
          </w:rPr>
          <w:tab/>
        </w:r>
        <w:r w:rsidRPr="00C762CE">
          <w:rPr>
            <w:rStyle w:val="Hiperveza"/>
          </w:rPr>
          <w:t>Duboko učenje u analizi histopatoloških slika</w:t>
        </w:r>
        <w:r>
          <w:rPr>
            <w:webHidden/>
          </w:rPr>
          <w:tab/>
        </w:r>
        <w:r>
          <w:rPr>
            <w:webHidden/>
          </w:rPr>
          <w:fldChar w:fldCharType="begin"/>
        </w:r>
        <w:r>
          <w:rPr>
            <w:webHidden/>
          </w:rPr>
          <w:instrText xml:space="preserve"> PAGEREF _Toc10711528 \h </w:instrText>
        </w:r>
        <w:r>
          <w:rPr>
            <w:webHidden/>
          </w:rPr>
        </w:r>
        <w:r>
          <w:rPr>
            <w:webHidden/>
          </w:rPr>
          <w:fldChar w:fldCharType="separate"/>
        </w:r>
        <w:r>
          <w:rPr>
            <w:webHidden/>
          </w:rPr>
          <w:t>10</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29" w:history="1">
        <w:r w:rsidRPr="00C762CE">
          <w:rPr>
            <w:rStyle w:val="Hiperveza"/>
          </w:rPr>
          <w:t>4.1</w:t>
        </w:r>
        <w:r>
          <w:rPr>
            <w:rFonts w:asciiTheme="minorHAnsi" w:eastAsiaTheme="minorEastAsia" w:hAnsiTheme="minorHAnsi" w:cstheme="minorBidi"/>
            <w:sz w:val="22"/>
            <w:szCs w:val="22"/>
          </w:rPr>
          <w:tab/>
        </w:r>
        <w:r w:rsidRPr="00C762CE">
          <w:rPr>
            <w:rStyle w:val="Hiperveza"/>
          </w:rPr>
          <w:t>Korišteni modeli</w:t>
        </w:r>
        <w:r>
          <w:rPr>
            <w:webHidden/>
          </w:rPr>
          <w:tab/>
        </w:r>
        <w:r>
          <w:rPr>
            <w:webHidden/>
          </w:rPr>
          <w:fldChar w:fldCharType="begin"/>
        </w:r>
        <w:r>
          <w:rPr>
            <w:webHidden/>
          </w:rPr>
          <w:instrText xml:space="preserve"> PAGEREF _Toc10711529 \h </w:instrText>
        </w:r>
        <w:r>
          <w:rPr>
            <w:webHidden/>
          </w:rPr>
        </w:r>
        <w:r>
          <w:rPr>
            <w:webHidden/>
          </w:rPr>
          <w:fldChar w:fldCharType="separate"/>
        </w:r>
        <w:r>
          <w:rPr>
            <w:webHidden/>
          </w:rPr>
          <w:t>12</w:t>
        </w:r>
        <w:r>
          <w:rPr>
            <w:webHidden/>
          </w:rPr>
          <w:fldChar w:fldCharType="end"/>
        </w:r>
      </w:hyperlink>
    </w:p>
    <w:p w:rsidR="004E60D2" w:rsidRDefault="004E60D2">
      <w:pPr>
        <w:pStyle w:val="Sadraj3"/>
        <w:rPr>
          <w:rFonts w:asciiTheme="minorHAnsi" w:eastAsiaTheme="minorEastAsia" w:hAnsiTheme="minorHAnsi" w:cstheme="minorBidi"/>
        </w:rPr>
      </w:pPr>
      <w:hyperlink w:anchor="_Toc10711530" w:history="1">
        <w:r w:rsidRPr="00C762CE">
          <w:rPr>
            <w:rStyle w:val="Hiperveza"/>
          </w:rPr>
          <w:t>4.1.1</w:t>
        </w:r>
        <w:r>
          <w:rPr>
            <w:rFonts w:asciiTheme="minorHAnsi" w:eastAsiaTheme="minorEastAsia" w:hAnsiTheme="minorHAnsi" w:cstheme="minorBidi"/>
          </w:rPr>
          <w:tab/>
        </w:r>
        <w:r w:rsidRPr="00C762CE">
          <w:rPr>
            <w:rStyle w:val="Hiperveza"/>
          </w:rPr>
          <w:t>AlexNet</w:t>
        </w:r>
        <w:r>
          <w:rPr>
            <w:webHidden/>
          </w:rPr>
          <w:tab/>
        </w:r>
        <w:r>
          <w:rPr>
            <w:webHidden/>
          </w:rPr>
          <w:fldChar w:fldCharType="begin"/>
        </w:r>
        <w:r>
          <w:rPr>
            <w:webHidden/>
          </w:rPr>
          <w:instrText xml:space="preserve"> PAGEREF _Toc10711530 \h </w:instrText>
        </w:r>
        <w:r>
          <w:rPr>
            <w:webHidden/>
          </w:rPr>
        </w:r>
        <w:r>
          <w:rPr>
            <w:webHidden/>
          </w:rPr>
          <w:fldChar w:fldCharType="separate"/>
        </w:r>
        <w:r>
          <w:rPr>
            <w:webHidden/>
          </w:rPr>
          <w:t>12</w:t>
        </w:r>
        <w:r>
          <w:rPr>
            <w:webHidden/>
          </w:rPr>
          <w:fldChar w:fldCharType="end"/>
        </w:r>
      </w:hyperlink>
    </w:p>
    <w:p w:rsidR="004E60D2" w:rsidRDefault="004E60D2">
      <w:pPr>
        <w:pStyle w:val="Sadraj3"/>
        <w:rPr>
          <w:rFonts w:asciiTheme="minorHAnsi" w:eastAsiaTheme="minorEastAsia" w:hAnsiTheme="minorHAnsi" w:cstheme="minorBidi"/>
        </w:rPr>
      </w:pPr>
      <w:hyperlink w:anchor="_Toc10711531" w:history="1">
        <w:r w:rsidRPr="00C762CE">
          <w:rPr>
            <w:rStyle w:val="Hiperveza"/>
          </w:rPr>
          <w:t>4.1.2</w:t>
        </w:r>
        <w:r>
          <w:rPr>
            <w:rFonts w:asciiTheme="minorHAnsi" w:eastAsiaTheme="minorEastAsia" w:hAnsiTheme="minorHAnsi" w:cstheme="minorBidi"/>
          </w:rPr>
          <w:tab/>
        </w:r>
        <w:r w:rsidRPr="00C762CE">
          <w:rPr>
            <w:rStyle w:val="Hiperveza"/>
          </w:rPr>
          <w:t>ResNet</w:t>
        </w:r>
        <w:r>
          <w:rPr>
            <w:webHidden/>
          </w:rPr>
          <w:tab/>
        </w:r>
        <w:r>
          <w:rPr>
            <w:webHidden/>
          </w:rPr>
          <w:fldChar w:fldCharType="begin"/>
        </w:r>
        <w:r>
          <w:rPr>
            <w:webHidden/>
          </w:rPr>
          <w:instrText xml:space="preserve"> PAGEREF _Toc10711531 \h </w:instrText>
        </w:r>
        <w:r>
          <w:rPr>
            <w:webHidden/>
          </w:rPr>
        </w:r>
        <w:r>
          <w:rPr>
            <w:webHidden/>
          </w:rPr>
          <w:fldChar w:fldCharType="separate"/>
        </w:r>
        <w:r>
          <w:rPr>
            <w:webHidden/>
          </w:rPr>
          <w:t>14</w:t>
        </w:r>
        <w:r>
          <w:rPr>
            <w:webHidden/>
          </w:rPr>
          <w:fldChar w:fldCharType="end"/>
        </w:r>
      </w:hyperlink>
    </w:p>
    <w:p w:rsidR="004E60D2" w:rsidRDefault="004E60D2">
      <w:pPr>
        <w:pStyle w:val="Sadraj3"/>
        <w:rPr>
          <w:rFonts w:asciiTheme="minorHAnsi" w:eastAsiaTheme="minorEastAsia" w:hAnsiTheme="minorHAnsi" w:cstheme="minorBidi"/>
        </w:rPr>
      </w:pPr>
      <w:hyperlink w:anchor="_Toc10711532" w:history="1">
        <w:r w:rsidRPr="00C762CE">
          <w:rPr>
            <w:rStyle w:val="Hiperveza"/>
          </w:rPr>
          <w:t>4.1.3</w:t>
        </w:r>
        <w:r>
          <w:rPr>
            <w:rFonts w:asciiTheme="minorHAnsi" w:eastAsiaTheme="minorEastAsia" w:hAnsiTheme="minorHAnsi" w:cstheme="minorBidi"/>
          </w:rPr>
          <w:tab/>
        </w:r>
        <w:r w:rsidRPr="00C762CE">
          <w:rPr>
            <w:rStyle w:val="Hiperveza"/>
          </w:rPr>
          <w:t>DenseNet</w:t>
        </w:r>
        <w:r>
          <w:rPr>
            <w:webHidden/>
          </w:rPr>
          <w:tab/>
        </w:r>
        <w:r>
          <w:rPr>
            <w:webHidden/>
          </w:rPr>
          <w:fldChar w:fldCharType="begin"/>
        </w:r>
        <w:r>
          <w:rPr>
            <w:webHidden/>
          </w:rPr>
          <w:instrText xml:space="preserve"> PAGEREF _Toc10711532 \h </w:instrText>
        </w:r>
        <w:r>
          <w:rPr>
            <w:webHidden/>
          </w:rPr>
        </w:r>
        <w:r>
          <w:rPr>
            <w:webHidden/>
          </w:rPr>
          <w:fldChar w:fldCharType="separate"/>
        </w:r>
        <w:r>
          <w:rPr>
            <w:webHidden/>
          </w:rPr>
          <w:t>16</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33" w:history="1">
        <w:r w:rsidRPr="00C762CE">
          <w:rPr>
            <w:rStyle w:val="Hiperveza"/>
          </w:rPr>
          <w:t>4.2</w:t>
        </w:r>
        <w:r>
          <w:rPr>
            <w:rFonts w:asciiTheme="minorHAnsi" w:eastAsiaTheme="minorEastAsia" w:hAnsiTheme="minorHAnsi" w:cstheme="minorBidi"/>
            <w:sz w:val="22"/>
            <w:szCs w:val="22"/>
          </w:rPr>
          <w:tab/>
        </w:r>
        <w:r w:rsidRPr="00C762CE">
          <w:rPr>
            <w:rStyle w:val="Hiperveza"/>
          </w:rPr>
          <w:t>Učenje prijenosom značajki</w:t>
        </w:r>
        <w:r>
          <w:rPr>
            <w:webHidden/>
          </w:rPr>
          <w:tab/>
        </w:r>
        <w:r>
          <w:rPr>
            <w:webHidden/>
          </w:rPr>
          <w:fldChar w:fldCharType="begin"/>
        </w:r>
        <w:r>
          <w:rPr>
            <w:webHidden/>
          </w:rPr>
          <w:instrText xml:space="preserve"> PAGEREF _Toc10711533 \h </w:instrText>
        </w:r>
        <w:r>
          <w:rPr>
            <w:webHidden/>
          </w:rPr>
        </w:r>
        <w:r>
          <w:rPr>
            <w:webHidden/>
          </w:rPr>
          <w:fldChar w:fldCharType="separate"/>
        </w:r>
        <w:r>
          <w:rPr>
            <w:webHidden/>
          </w:rPr>
          <w:t>18</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34" w:history="1">
        <w:r w:rsidRPr="00C762CE">
          <w:rPr>
            <w:rStyle w:val="Hiperveza"/>
          </w:rPr>
          <w:t>4.3</w:t>
        </w:r>
        <w:r>
          <w:rPr>
            <w:rFonts w:asciiTheme="minorHAnsi" w:eastAsiaTheme="minorEastAsia" w:hAnsiTheme="minorHAnsi" w:cstheme="minorBidi"/>
            <w:sz w:val="22"/>
            <w:szCs w:val="22"/>
          </w:rPr>
          <w:tab/>
        </w:r>
        <w:r w:rsidRPr="00C762CE">
          <w:rPr>
            <w:rStyle w:val="Hiperveza"/>
          </w:rPr>
          <w:t>Proširivanje skupa podataka</w:t>
        </w:r>
        <w:r>
          <w:rPr>
            <w:webHidden/>
          </w:rPr>
          <w:tab/>
        </w:r>
        <w:r>
          <w:rPr>
            <w:webHidden/>
          </w:rPr>
          <w:fldChar w:fldCharType="begin"/>
        </w:r>
        <w:r>
          <w:rPr>
            <w:webHidden/>
          </w:rPr>
          <w:instrText xml:space="preserve"> PAGEREF _Toc10711534 \h </w:instrText>
        </w:r>
        <w:r>
          <w:rPr>
            <w:webHidden/>
          </w:rPr>
        </w:r>
        <w:r>
          <w:rPr>
            <w:webHidden/>
          </w:rPr>
          <w:fldChar w:fldCharType="separate"/>
        </w:r>
        <w:r>
          <w:rPr>
            <w:webHidden/>
          </w:rPr>
          <w:t>20</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35" w:history="1">
        <w:r w:rsidRPr="00C762CE">
          <w:rPr>
            <w:rStyle w:val="Hiperveza"/>
          </w:rPr>
          <w:t>5.</w:t>
        </w:r>
        <w:r>
          <w:rPr>
            <w:rFonts w:asciiTheme="minorHAnsi" w:eastAsiaTheme="minorEastAsia" w:hAnsiTheme="minorHAnsi" w:cstheme="minorBidi"/>
            <w:sz w:val="22"/>
            <w:szCs w:val="22"/>
          </w:rPr>
          <w:tab/>
        </w:r>
        <w:r w:rsidRPr="00C762CE">
          <w:rPr>
            <w:rStyle w:val="Hiperveza"/>
          </w:rPr>
          <w:t>Rješavanje problema klasifikacije histopatoloških slika</w:t>
        </w:r>
        <w:r>
          <w:rPr>
            <w:webHidden/>
          </w:rPr>
          <w:tab/>
        </w:r>
        <w:r>
          <w:rPr>
            <w:webHidden/>
          </w:rPr>
          <w:fldChar w:fldCharType="begin"/>
        </w:r>
        <w:r>
          <w:rPr>
            <w:webHidden/>
          </w:rPr>
          <w:instrText xml:space="preserve"> PAGEREF _Toc10711535 \h </w:instrText>
        </w:r>
        <w:r>
          <w:rPr>
            <w:webHidden/>
          </w:rPr>
        </w:r>
        <w:r>
          <w:rPr>
            <w:webHidden/>
          </w:rPr>
          <w:fldChar w:fldCharType="separate"/>
        </w:r>
        <w:r>
          <w:rPr>
            <w:webHidden/>
          </w:rPr>
          <w:t>22</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36" w:history="1">
        <w:r w:rsidRPr="00C762CE">
          <w:rPr>
            <w:rStyle w:val="Hiperveza"/>
          </w:rPr>
          <w:t>5.1</w:t>
        </w:r>
        <w:r>
          <w:rPr>
            <w:rFonts w:asciiTheme="minorHAnsi" w:eastAsiaTheme="minorEastAsia" w:hAnsiTheme="minorHAnsi" w:cstheme="minorBidi"/>
            <w:sz w:val="22"/>
            <w:szCs w:val="22"/>
          </w:rPr>
          <w:tab/>
        </w:r>
        <w:r w:rsidRPr="00C762CE">
          <w:rPr>
            <w:rStyle w:val="Hiperveza"/>
          </w:rPr>
          <w:t>Usporedba modela dubokog učenja</w:t>
        </w:r>
        <w:r>
          <w:rPr>
            <w:webHidden/>
          </w:rPr>
          <w:tab/>
        </w:r>
        <w:r>
          <w:rPr>
            <w:webHidden/>
          </w:rPr>
          <w:fldChar w:fldCharType="begin"/>
        </w:r>
        <w:r>
          <w:rPr>
            <w:webHidden/>
          </w:rPr>
          <w:instrText xml:space="preserve"> PAGEREF _Toc10711536 \h </w:instrText>
        </w:r>
        <w:r>
          <w:rPr>
            <w:webHidden/>
          </w:rPr>
        </w:r>
        <w:r>
          <w:rPr>
            <w:webHidden/>
          </w:rPr>
          <w:fldChar w:fldCharType="separate"/>
        </w:r>
        <w:r>
          <w:rPr>
            <w:webHidden/>
          </w:rPr>
          <w:t>22</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37" w:history="1">
        <w:r w:rsidRPr="00C762CE">
          <w:rPr>
            <w:rStyle w:val="Hiperveza"/>
          </w:rPr>
          <w:t>5.2</w:t>
        </w:r>
        <w:r>
          <w:rPr>
            <w:rFonts w:asciiTheme="minorHAnsi" w:eastAsiaTheme="minorEastAsia" w:hAnsiTheme="minorHAnsi" w:cstheme="minorBidi"/>
            <w:sz w:val="22"/>
            <w:szCs w:val="22"/>
          </w:rPr>
          <w:tab/>
        </w:r>
        <w:r w:rsidRPr="00C762CE">
          <w:rPr>
            <w:rStyle w:val="Hiperveza"/>
          </w:rPr>
          <w:t>Ispitivanje utjecaja tehnika proširivanja skupa podataka</w:t>
        </w:r>
        <w:r>
          <w:rPr>
            <w:webHidden/>
          </w:rPr>
          <w:tab/>
        </w:r>
        <w:r>
          <w:rPr>
            <w:webHidden/>
          </w:rPr>
          <w:fldChar w:fldCharType="begin"/>
        </w:r>
        <w:r>
          <w:rPr>
            <w:webHidden/>
          </w:rPr>
          <w:instrText xml:space="preserve"> PAGEREF _Toc10711537 \h </w:instrText>
        </w:r>
        <w:r>
          <w:rPr>
            <w:webHidden/>
          </w:rPr>
        </w:r>
        <w:r>
          <w:rPr>
            <w:webHidden/>
          </w:rPr>
          <w:fldChar w:fldCharType="separate"/>
        </w:r>
        <w:r>
          <w:rPr>
            <w:webHidden/>
          </w:rPr>
          <w:t>22</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38" w:history="1">
        <w:r w:rsidRPr="00C762CE">
          <w:rPr>
            <w:rStyle w:val="Hiperveza"/>
          </w:rPr>
          <w:t>5.3</w:t>
        </w:r>
        <w:r>
          <w:rPr>
            <w:rFonts w:asciiTheme="minorHAnsi" w:eastAsiaTheme="minorEastAsia" w:hAnsiTheme="minorHAnsi" w:cstheme="minorBidi"/>
            <w:sz w:val="22"/>
            <w:szCs w:val="22"/>
          </w:rPr>
          <w:tab/>
        </w:r>
        <w:r w:rsidRPr="00C762CE">
          <w:rPr>
            <w:rStyle w:val="Hiperveza"/>
          </w:rPr>
          <w:t>Vrednovanje modela dubokog učenja</w:t>
        </w:r>
        <w:r>
          <w:rPr>
            <w:webHidden/>
          </w:rPr>
          <w:tab/>
        </w:r>
        <w:r>
          <w:rPr>
            <w:webHidden/>
          </w:rPr>
          <w:fldChar w:fldCharType="begin"/>
        </w:r>
        <w:r>
          <w:rPr>
            <w:webHidden/>
          </w:rPr>
          <w:instrText xml:space="preserve"> PAGEREF _Toc10711538 \h </w:instrText>
        </w:r>
        <w:r>
          <w:rPr>
            <w:webHidden/>
          </w:rPr>
        </w:r>
        <w:r>
          <w:rPr>
            <w:webHidden/>
          </w:rPr>
          <w:fldChar w:fldCharType="separate"/>
        </w:r>
        <w:r>
          <w:rPr>
            <w:webHidden/>
          </w:rPr>
          <w:t>23</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39" w:history="1">
        <w:r w:rsidRPr="00C762CE">
          <w:rPr>
            <w:rStyle w:val="Hiperveza"/>
          </w:rPr>
          <w:t>6.</w:t>
        </w:r>
        <w:r>
          <w:rPr>
            <w:rFonts w:asciiTheme="minorHAnsi" w:eastAsiaTheme="minorEastAsia" w:hAnsiTheme="minorHAnsi" w:cstheme="minorBidi"/>
            <w:sz w:val="22"/>
            <w:szCs w:val="22"/>
          </w:rPr>
          <w:tab/>
        </w:r>
        <w:r w:rsidRPr="00C762CE">
          <w:rPr>
            <w:rStyle w:val="Hiperveza"/>
          </w:rPr>
          <w:t>Rezultati</w:t>
        </w:r>
        <w:r>
          <w:rPr>
            <w:webHidden/>
          </w:rPr>
          <w:tab/>
        </w:r>
        <w:r>
          <w:rPr>
            <w:webHidden/>
          </w:rPr>
          <w:fldChar w:fldCharType="begin"/>
        </w:r>
        <w:r>
          <w:rPr>
            <w:webHidden/>
          </w:rPr>
          <w:instrText xml:space="preserve"> PAGEREF _Toc10711539 \h </w:instrText>
        </w:r>
        <w:r>
          <w:rPr>
            <w:webHidden/>
          </w:rPr>
        </w:r>
        <w:r>
          <w:rPr>
            <w:webHidden/>
          </w:rPr>
          <w:fldChar w:fldCharType="separate"/>
        </w:r>
        <w:r>
          <w:rPr>
            <w:webHidden/>
          </w:rPr>
          <w:t>26</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40" w:history="1">
        <w:r w:rsidRPr="00C762CE">
          <w:rPr>
            <w:rStyle w:val="Hiperveza"/>
          </w:rPr>
          <w:t>6.1</w:t>
        </w:r>
        <w:r>
          <w:rPr>
            <w:rFonts w:asciiTheme="minorHAnsi" w:eastAsiaTheme="minorEastAsia" w:hAnsiTheme="minorHAnsi" w:cstheme="minorBidi"/>
            <w:sz w:val="22"/>
            <w:szCs w:val="22"/>
          </w:rPr>
          <w:tab/>
        </w:r>
        <w:r w:rsidRPr="00C762CE">
          <w:rPr>
            <w:rStyle w:val="Hiperveza"/>
          </w:rPr>
          <w:t>Rezultati usporedbe modela dubokog učenja</w:t>
        </w:r>
        <w:r>
          <w:rPr>
            <w:webHidden/>
          </w:rPr>
          <w:tab/>
        </w:r>
        <w:r>
          <w:rPr>
            <w:webHidden/>
          </w:rPr>
          <w:fldChar w:fldCharType="begin"/>
        </w:r>
        <w:r>
          <w:rPr>
            <w:webHidden/>
          </w:rPr>
          <w:instrText xml:space="preserve"> PAGEREF _Toc10711540 \h </w:instrText>
        </w:r>
        <w:r>
          <w:rPr>
            <w:webHidden/>
          </w:rPr>
        </w:r>
        <w:r>
          <w:rPr>
            <w:webHidden/>
          </w:rPr>
          <w:fldChar w:fldCharType="separate"/>
        </w:r>
        <w:r>
          <w:rPr>
            <w:webHidden/>
          </w:rPr>
          <w:t>26</w:t>
        </w:r>
        <w:r>
          <w:rPr>
            <w:webHidden/>
          </w:rPr>
          <w:fldChar w:fldCharType="end"/>
        </w:r>
      </w:hyperlink>
    </w:p>
    <w:p w:rsidR="004E60D2" w:rsidRDefault="004E60D2">
      <w:pPr>
        <w:pStyle w:val="Sadraj2"/>
        <w:rPr>
          <w:rFonts w:asciiTheme="minorHAnsi" w:eastAsiaTheme="minorEastAsia" w:hAnsiTheme="minorHAnsi" w:cstheme="minorBidi"/>
          <w:sz w:val="22"/>
          <w:szCs w:val="22"/>
        </w:rPr>
      </w:pPr>
      <w:hyperlink w:anchor="_Toc10711541" w:history="1">
        <w:r w:rsidRPr="00C762CE">
          <w:rPr>
            <w:rStyle w:val="Hiperveza"/>
          </w:rPr>
          <w:t>6.2</w:t>
        </w:r>
        <w:r>
          <w:rPr>
            <w:rFonts w:asciiTheme="minorHAnsi" w:eastAsiaTheme="minorEastAsia" w:hAnsiTheme="minorHAnsi" w:cstheme="minorBidi"/>
            <w:sz w:val="22"/>
            <w:szCs w:val="22"/>
          </w:rPr>
          <w:tab/>
        </w:r>
        <w:r w:rsidRPr="00C762CE">
          <w:rPr>
            <w:rStyle w:val="Hiperveza"/>
          </w:rPr>
          <w:t>Rezultati ispitivanja utjecaja tehnika proširivanja skupa podataka</w:t>
        </w:r>
        <w:r>
          <w:rPr>
            <w:webHidden/>
          </w:rPr>
          <w:tab/>
        </w:r>
        <w:r>
          <w:rPr>
            <w:webHidden/>
          </w:rPr>
          <w:fldChar w:fldCharType="begin"/>
        </w:r>
        <w:r>
          <w:rPr>
            <w:webHidden/>
          </w:rPr>
          <w:instrText xml:space="preserve"> PAGEREF _Toc10711541 \h </w:instrText>
        </w:r>
        <w:r>
          <w:rPr>
            <w:webHidden/>
          </w:rPr>
        </w:r>
        <w:r>
          <w:rPr>
            <w:webHidden/>
          </w:rPr>
          <w:fldChar w:fldCharType="separate"/>
        </w:r>
        <w:r>
          <w:rPr>
            <w:webHidden/>
          </w:rPr>
          <w:t>29</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42" w:history="1">
        <w:r w:rsidRPr="00C762CE">
          <w:rPr>
            <w:rStyle w:val="Hiperveza"/>
          </w:rPr>
          <w:t>7.</w:t>
        </w:r>
        <w:r>
          <w:rPr>
            <w:rFonts w:asciiTheme="minorHAnsi" w:eastAsiaTheme="minorEastAsia" w:hAnsiTheme="minorHAnsi" w:cstheme="minorBidi"/>
            <w:sz w:val="22"/>
            <w:szCs w:val="22"/>
          </w:rPr>
          <w:tab/>
        </w:r>
        <w:r w:rsidRPr="00C762CE">
          <w:rPr>
            <w:rStyle w:val="Hiperveza"/>
          </w:rPr>
          <w:t>Zaključak</w:t>
        </w:r>
        <w:r>
          <w:rPr>
            <w:webHidden/>
          </w:rPr>
          <w:tab/>
        </w:r>
        <w:r>
          <w:rPr>
            <w:webHidden/>
          </w:rPr>
          <w:fldChar w:fldCharType="begin"/>
        </w:r>
        <w:r>
          <w:rPr>
            <w:webHidden/>
          </w:rPr>
          <w:instrText xml:space="preserve"> PAGEREF _Toc10711542 \h </w:instrText>
        </w:r>
        <w:r>
          <w:rPr>
            <w:webHidden/>
          </w:rPr>
        </w:r>
        <w:r>
          <w:rPr>
            <w:webHidden/>
          </w:rPr>
          <w:fldChar w:fldCharType="separate"/>
        </w:r>
        <w:r>
          <w:rPr>
            <w:webHidden/>
          </w:rPr>
          <w:t>30</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43" w:history="1">
        <w:r w:rsidRPr="00C762CE">
          <w:rPr>
            <w:rStyle w:val="Hiperveza"/>
          </w:rPr>
          <w:t>8.</w:t>
        </w:r>
        <w:r>
          <w:rPr>
            <w:rFonts w:asciiTheme="minorHAnsi" w:eastAsiaTheme="minorEastAsia" w:hAnsiTheme="minorHAnsi" w:cstheme="minorBidi"/>
            <w:sz w:val="22"/>
            <w:szCs w:val="22"/>
          </w:rPr>
          <w:tab/>
        </w:r>
        <w:r w:rsidRPr="00C762CE">
          <w:rPr>
            <w:rStyle w:val="Hiperveza"/>
          </w:rPr>
          <w:t>Literatura</w:t>
        </w:r>
        <w:r>
          <w:rPr>
            <w:webHidden/>
          </w:rPr>
          <w:tab/>
        </w:r>
        <w:r>
          <w:rPr>
            <w:webHidden/>
          </w:rPr>
          <w:fldChar w:fldCharType="begin"/>
        </w:r>
        <w:r>
          <w:rPr>
            <w:webHidden/>
          </w:rPr>
          <w:instrText xml:space="preserve"> PAGEREF _Toc10711543 \h </w:instrText>
        </w:r>
        <w:r>
          <w:rPr>
            <w:webHidden/>
          </w:rPr>
        </w:r>
        <w:r>
          <w:rPr>
            <w:webHidden/>
          </w:rPr>
          <w:fldChar w:fldCharType="separate"/>
        </w:r>
        <w:r>
          <w:rPr>
            <w:webHidden/>
          </w:rPr>
          <w:t>32</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44" w:history="1">
        <w:r w:rsidRPr="00C762CE">
          <w:rPr>
            <w:rStyle w:val="Hiperveza"/>
          </w:rPr>
          <w:t>Sažetak</w:t>
        </w:r>
        <w:r>
          <w:rPr>
            <w:webHidden/>
          </w:rPr>
          <w:tab/>
        </w:r>
        <w:r>
          <w:rPr>
            <w:webHidden/>
          </w:rPr>
          <w:fldChar w:fldCharType="begin"/>
        </w:r>
        <w:r>
          <w:rPr>
            <w:webHidden/>
          </w:rPr>
          <w:instrText xml:space="preserve"> PAGEREF _Toc10711544 \h </w:instrText>
        </w:r>
        <w:r>
          <w:rPr>
            <w:webHidden/>
          </w:rPr>
        </w:r>
        <w:r>
          <w:rPr>
            <w:webHidden/>
          </w:rPr>
          <w:fldChar w:fldCharType="separate"/>
        </w:r>
        <w:r>
          <w:rPr>
            <w:webHidden/>
          </w:rPr>
          <w:t>37</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45" w:history="1">
        <w:r w:rsidRPr="00C762CE">
          <w:rPr>
            <w:rStyle w:val="Hiperveza"/>
          </w:rPr>
          <w:t>Summary</w:t>
        </w:r>
        <w:r>
          <w:rPr>
            <w:webHidden/>
          </w:rPr>
          <w:tab/>
        </w:r>
        <w:r>
          <w:rPr>
            <w:webHidden/>
          </w:rPr>
          <w:fldChar w:fldCharType="begin"/>
        </w:r>
        <w:r>
          <w:rPr>
            <w:webHidden/>
          </w:rPr>
          <w:instrText xml:space="preserve"> PAGEREF _Toc10711545 \h </w:instrText>
        </w:r>
        <w:r>
          <w:rPr>
            <w:webHidden/>
          </w:rPr>
        </w:r>
        <w:r>
          <w:rPr>
            <w:webHidden/>
          </w:rPr>
          <w:fldChar w:fldCharType="separate"/>
        </w:r>
        <w:r>
          <w:rPr>
            <w:webHidden/>
          </w:rPr>
          <w:t>38</w:t>
        </w:r>
        <w:r>
          <w:rPr>
            <w:webHidden/>
          </w:rPr>
          <w:fldChar w:fldCharType="end"/>
        </w:r>
      </w:hyperlink>
    </w:p>
    <w:p w:rsidR="004E60D2" w:rsidRDefault="004E60D2">
      <w:pPr>
        <w:pStyle w:val="Sadraj1"/>
        <w:rPr>
          <w:rFonts w:asciiTheme="minorHAnsi" w:eastAsiaTheme="minorEastAsia" w:hAnsiTheme="minorHAnsi" w:cstheme="minorBidi"/>
          <w:sz w:val="22"/>
          <w:szCs w:val="22"/>
        </w:rPr>
      </w:pPr>
      <w:hyperlink w:anchor="_Toc10711546" w:history="1">
        <w:r w:rsidRPr="00C762CE">
          <w:rPr>
            <w:rStyle w:val="Hiperveza"/>
          </w:rPr>
          <w:t>Prilog – programski kod</w:t>
        </w:r>
        <w:r>
          <w:rPr>
            <w:webHidden/>
          </w:rPr>
          <w:tab/>
        </w:r>
        <w:r>
          <w:rPr>
            <w:webHidden/>
          </w:rPr>
          <w:fldChar w:fldCharType="begin"/>
        </w:r>
        <w:r>
          <w:rPr>
            <w:webHidden/>
          </w:rPr>
          <w:instrText xml:space="preserve"> PAGEREF _Toc10711546 \h </w:instrText>
        </w:r>
        <w:r>
          <w:rPr>
            <w:webHidden/>
          </w:rPr>
        </w:r>
        <w:r>
          <w:rPr>
            <w:webHidden/>
          </w:rPr>
          <w:fldChar w:fldCharType="separate"/>
        </w:r>
        <w:r>
          <w:rPr>
            <w:webHidden/>
          </w:rPr>
          <w:t>39</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Pr="00197301">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_Toc10711548 \h </w:instrText>
        </w:r>
        <w:r>
          <w:rPr>
            <w:noProof/>
            <w:webHidden/>
          </w:rPr>
        </w:r>
        <w:r>
          <w:rPr>
            <w:noProof/>
            <w:webHidden/>
          </w:rPr>
          <w:fldChar w:fldCharType="separate"/>
        </w:r>
        <w:r>
          <w:rPr>
            <w:noProof/>
            <w:webHidden/>
          </w:rPr>
          <w:t>8</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Pr="00197301">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_Toc10711549 \h </w:instrText>
        </w:r>
        <w:r>
          <w:rPr>
            <w:noProof/>
            <w:webHidden/>
          </w:rPr>
        </w:r>
        <w:r>
          <w:rPr>
            <w:noProof/>
            <w:webHidden/>
          </w:rPr>
          <w:fldChar w:fldCharType="separate"/>
        </w:r>
        <w:r>
          <w:rPr>
            <w:noProof/>
            <w:webHidden/>
          </w:rPr>
          <w:t>8</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Pr="00197301">
          <w:rPr>
            <w:rStyle w:val="Hiperveza"/>
            <w:noProof/>
          </w:rPr>
          <w:t xml:space="preserve">Slika 4. Broj recenziranih radova u analizi medicinskih slika koji spominju duboko učenje. Radovi su pretraživani pomoću </w:t>
        </w:r>
        <w:r w:rsidRPr="00197301">
          <w:rPr>
            <w:rStyle w:val="Hiperveza"/>
            <w:noProof/>
            <w:lang w:val="en-US"/>
          </w:rPr>
          <w:t>PubMed</w:t>
        </w:r>
        <w:r w:rsidRPr="00197301">
          <w:rPr>
            <w:rStyle w:val="Hiperveza"/>
            <w:noProof/>
          </w:rPr>
          <w:t xml:space="preserve"> baze podataka [26] koristeći sljedeći kriterij: </w:t>
        </w:r>
        <w:r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Pr="00197301">
          <w:rPr>
            <w:rStyle w:val="Hiperveza"/>
            <w:noProof/>
          </w:rPr>
          <w:t>).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_Toc10711550 \h </w:instrText>
        </w:r>
        <w:r>
          <w:rPr>
            <w:noProof/>
            <w:webHidden/>
          </w:rPr>
        </w:r>
        <w:r>
          <w:rPr>
            <w:noProof/>
            <w:webHidden/>
          </w:rPr>
          <w:fldChar w:fldCharType="separate"/>
        </w:r>
        <w:r>
          <w:rPr>
            <w:noProof/>
            <w:webHidden/>
          </w:rPr>
          <w:t>9</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Pr="00197301">
          <w:rPr>
            <w:rStyle w:val="Hiperveza"/>
            <w:noProof/>
          </w:rPr>
          <w:t>Slika 5. Grafički prikaz arhitekture korištenog AlexNet modela iz PyTorch radnog okvira [14]</w:t>
        </w:r>
        <w:r>
          <w:rPr>
            <w:noProof/>
            <w:webHidden/>
          </w:rPr>
          <w:tab/>
        </w:r>
        <w:r>
          <w:rPr>
            <w:noProof/>
            <w:webHidden/>
          </w:rPr>
          <w:fldChar w:fldCharType="begin"/>
        </w:r>
        <w:r>
          <w:rPr>
            <w:noProof/>
            <w:webHidden/>
          </w:rPr>
          <w:instrText xml:space="preserve"> PAGEREF _Toc10711551 \h </w:instrText>
        </w:r>
        <w:r>
          <w:rPr>
            <w:noProof/>
            <w:webHidden/>
          </w:rPr>
        </w:r>
        <w:r>
          <w:rPr>
            <w:noProof/>
            <w:webHidden/>
          </w:rPr>
          <w:fldChar w:fldCharType="separate"/>
        </w:r>
        <w:r>
          <w:rPr>
            <w:noProof/>
            <w:webHidden/>
          </w:rPr>
          <w:t>13</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Pr="00197301">
          <w:rPr>
            <w:rStyle w:val="Hiperveza"/>
            <w:noProof/>
          </w:rPr>
          <w:t>Slika 6.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_Toc10711552 \h </w:instrText>
        </w:r>
        <w:r>
          <w:rPr>
            <w:noProof/>
            <w:webHidden/>
          </w:rPr>
        </w:r>
        <w:r>
          <w:rPr>
            <w:noProof/>
            <w:webHidden/>
          </w:rPr>
          <w:fldChar w:fldCharType="separate"/>
        </w:r>
        <w:r>
          <w:rPr>
            <w:noProof/>
            <w:webHidden/>
          </w:rPr>
          <w:t>15</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Pr="00197301">
          <w:rPr>
            <w:rStyle w:val="Hiperveza"/>
            <w:noProof/>
          </w:rPr>
          <w:t>Slika 7. Grafički prikaz arhitekture korištenog ResNet modela iz PyTorch radnog okvira [14]</w:t>
        </w:r>
        <w:r>
          <w:rPr>
            <w:noProof/>
            <w:webHidden/>
          </w:rPr>
          <w:tab/>
        </w:r>
        <w:r>
          <w:rPr>
            <w:noProof/>
            <w:webHidden/>
          </w:rPr>
          <w:fldChar w:fldCharType="begin"/>
        </w:r>
        <w:r>
          <w:rPr>
            <w:noProof/>
            <w:webHidden/>
          </w:rPr>
          <w:instrText xml:space="preserve"> PAGEREF _Toc10711553 \h </w:instrText>
        </w:r>
        <w:r>
          <w:rPr>
            <w:noProof/>
            <w:webHidden/>
          </w:rPr>
        </w:r>
        <w:r>
          <w:rPr>
            <w:noProof/>
            <w:webHidden/>
          </w:rPr>
          <w:fldChar w:fldCharType="separate"/>
        </w:r>
        <w:r>
          <w:rPr>
            <w:noProof/>
            <w:webHidden/>
          </w:rPr>
          <w:t>16</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Pr="00197301">
          <w:rPr>
            <w:rStyle w:val="Hiperveza"/>
            <w:noProof/>
          </w:rPr>
          <w:t xml:space="preserve">Slika 8. Grafički prikaz gusto povezanog sloja (lijevo) i prijelaznog bloka (desno) temeljem implementacije u </w:t>
        </w:r>
        <w:r w:rsidRPr="00197301">
          <w:rPr>
            <w:rStyle w:val="Hiperveza"/>
            <w:noProof/>
            <w:lang w:val="en-US"/>
          </w:rPr>
          <w:t xml:space="preserve">PyTorch </w:t>
        </w:r>
        <w:r w:rsidRPr="00197301">
          <w:rPr>
            <w:rStyle w:val="Hiperveza"/>
            <w:noProof/>
          </w:rPr>
          <w:t>radnom okviru</w:t>
        </w:r>
        <w:r w:rsidRPr="00197301">
          <w:rPr>
            <w:rStyle w:val="Hiperveza"/>
            <w:noProof/>
            <w:lang w:val="en-US"/>
          </w:rPr>
          <w:t xml:space="preserve"> [14]</w:t>
        </w:r>
        <w:r>
          <w:rPr>
            <w:noProof/>
            <w:webHidden/>
          </w:rPr>
          <w:tab/>
        </w:r>
        <w:r>
          <w:rPr>
            <w:noProof/>
            <w:webHidden/>
          </w:rPr>
          <w:fldChar w:fldCharType="begin"/>
        </w:r>
        <w:r>
          <w:rPr>
            <w:noProof/>
            <w:webHidden/>
          </w:rPr>
          <w:instrText xml:space="preserve"> PAGEREF _Toc10711554 \h </w:instrText>
        </w:r>
        <w:r>
          <w:rPr>
            <w:noProof/>
            <w:webHidden/>
          </w:rPr>
        </w:r>
        <w:r>
          <w:rPr>
            <w:noProof/>
            <w:webHidden/>
          </w:rPr>
          <w:fldChar w:fldCharType="separate"/>
        </w:r>
        <w:r>
          <w:rPr>
            <w:noProof/>
            <w:webHidden/>
          </w:rPr>
          <w:t>17</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Pr="00197301">
          <w:rPr>
            <w:rStyle w:val="Hiperveza"/>
            <w:noProof/>
          </w:rPr>
          <w:t>Slika 9. Grafički prikaz gusto povezanog bloka s četiri gusto povezana sloja</w:t>
        </w:r>
        <w:r>
          <w:rPr>
            <w:noProof/>
            <w:webHidden/>
          </w:rPr>
          <w:tab/>
        </w:r>
        <w:r>
          <w:rPr>
            <w:noProof/>
            <w:webHidden/>
          </w:rPr>
          <w:fldChar w:fldCharType="begin"/>
        </w:r>
        <w:r>
          <w:rPr>
            <w:noProof/>
            <w:webHidden/>
          </w:rPr>
          <w:instrText xml:space="preserve"> PAGEREF _Toc10711555 \h </w:instrText>
        </w:r>
        <w:r>
          <w:rPr>
            <w:noProof/>
            <w:webHidden/>
          </w:rPr>
        </w:r>
        <w:r>
          <w:rPr>
            <w:noProof/>
            <w:webHidden/>
          </w:rPr>
          <w:fldChar w:fldCharType="separate"/>
        </w:r>
        <w:r>
          <w:rPr>
            <w:noProof/>
            <w:webHidden/>
          </w:rPr>
          <w:t>18</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Pr="00197301">
          <w:rPr>
            <w:rStyle w:val="Hiperveza"/>
            <w:noProof/>
          </w:rPr>
          <w:t>Slika 10. Grafički prikaz korištene DenseNet arhitekture napravljen po uzoru na prikaz u izvornom radu [28] i temeljem implementacije u PyTorch radnom okviru [14]</w:t>
        </w:r>
        <w:r>
          <w:rPr>
            <w:noProof/>
            <w:webHidden/>
          </w:rPr>
          <w:tab/>
        </w:r>
        <w:r>
          <w:rPr>
            <w:noProof/>
            <w:webHidden/>
          </w:rPr>
          <w:fldChar w:fldCharType="begin"/>
        </w:r>
        <w:r>
          <w:rPr>
            <w:noProof/>
            <w:webHidden/>
          </w:rPr>
          <w:instrText xml:space="preserve"> PAGEREF _Toc10711556 \h </w:instrText>
        </w:r>
        <w:r>
          <w:rPr>
            <w:noProof/>
            <w:webHidden/>
          </w:rPr>
        </w:r>
        <w:r>
          <w:rPr>
            <w:noProof/>
            <w:webHidden/>
          </w:rPr>
          <w:fldChar w:fldCharType="separate"/>
        </w:r>
        <w:r>
          <w:rPr>
            <w:noProof/>
            <w:webHidden/>
          </w:rPr>
          <w:t>18</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Pr="00197301">
          <w:rPr>
            <w:rStyle w:val="Hiperveza"/>
            <w:noProof/>
          </w:rPr>
          <w:t>Slika 11. Grafički prikaz učenja prijenosom značajki napravljen temeljem [18]</w:t>
        </w:r>
        <w:r>
          <w:rPr>
            <w:noProof/>
            <w:webHidden/>
          </w:rPr>
          <w:tab/>
        </w:r>
        <w:r>
          <w:rPr>
            <w:noProof/>
            <w:webHidden/>
          </w:rPr>
          <w:fldChar w:fldCharType="begin"/>
        </w:r>
        <w:r>
          <w:rPr>
            <w:noProof/>
            <w:webHidden/>
          </w:rPr>
          <w:instrText xml:space="preserve"> PAGEREF _Toc10711557 \h </w:instrText>
        </w:r>
        <w:r>
          <w:rPr>
            <w:noProof/>
            <w:webHidden/>
          </w:rPr>
        </w:r>
        <w:r>
          <w:rPr>
            <w:noProof/>
            <w:webHidden/>
          </w:rPr>
          <w:fldChar w:fldCharType="separate"/>
        </w:r>
        <w:r>
          <w:rPr>
            <w:noProof/>
            <w:webHidden/>
          </w:rPr>
          <w:t>19</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Pr="00197301">
          <w:rPr>
            <w:rStyle w:val="Hiperveza"/>
            <w:noProof/>
          </w:rPr>
          <w:t>Slika 12. Grafički prikaz matrice zabune za binarnu klasifikaciju</w:t>
        </w:r>
        <w:r>
          <w:rPr>
            <w:noProof/>
            <w:webHidden/>
          </w:rPr>
          <w:tab/>
        </w:r>
        <w:r>
          <w:rPr>
            <w:noProof/>
            <w:webHidden/>
          </w:rPr>
          <w:fldChar w:fldCharType="begin"/>
        </w:r>
        <w:r>
          <w:rPr>
            <w:noProof/>
            <w:webHidden/>
          </w:rPr>
          <w:instrText xml:space="preserve"> PAGEREF _Toc10711558 \h </w:instrText>
        </w:r>
        <w:r>
          <w:rPr>
            <w:noProof/>
            <w:webHidden/>
          </w:rPr>
        </w:r>
        <w:r>
          <w:rPr>
            <w:noProof/>
            <w:webHidden/>
          </w:rPr>
          <w:fldChar w:fldCharType="separate"/>
        </w:r>
        <w:r>
          <w:rPr>
            <w:noProof/>
            <w:webHidden/>
          </w:rPr>
          <w:t>23</w:t>
        </w:r>
        <w:r>
          <w:rPr>
            <w:noProof/>
            <w:webHidden/>
          </w:rPr>
          <w:fldChar w:fldCharType="end"/>
        </w:r>
      </w:hyperlink>
    </w:p>
    <w:p w:rsidR="004E60D2" w:rsidRDefault="004E60D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Pr="00197301">
          <w:rPr>
            <w:rStyle w:val="Hiperveza"/>
            <w:noProof/>
          </w:rPr>
          <w:t>Slika 13.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_Toc10711559 \h </w:instrText>
        </w:r>
        <w:r>
          <w:rPr>
            <w:noProof/>
            <w:webHidden/>
          </w:rPr>
        </w:r>
        <w:r>
          <w:rPr>
            <w:noProof/>
            <w:webHidden/>
          </w:rPr>
          <w:fldChar w:fldCharType="separate"/>
        </w:r>
        <w:r>
          <w:rPr>
            <w:noProof/>
            <w:webHidden/>
          </w:rPr>
          <w:t>25</w:t>
        </w:r>
        <w:r>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1" w:name="_Toc73793693"/>
      <w:bookmarkStart w:id="2" w:name="_Toc73794263"/>
      <w:bookmarkStart w:id="3" w:name="_Toc113812202"/>
      <w:bookmarkStart w:id="4" w:name="_Toc10711522"/>
      <w:r>
        <w:lastRenderedPageBreak/>
        <w:t>Uvod</w:t>
      </w:r>
      <w:bookmarkEnd w:id="1"/>
      <w:bookmarkEnd w:id="2"/>
      <w:bookmarkEnd w:id="3"/>
      <w:bookmarkEnd w:id="4"/>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5" w:name="_Toc10711523"/>
      <w:r>
        <w:lastRenderedPageBreak/>
        <w:t>Pregled</w:t>
      </w:r>
      <w:r w:rsidR="009862F0">
        <w:t xml:space="preserve"> dosadašnjih istraživanja</w:t>
      </w:r>
      <w:bookmarkEnd w:id="5"/>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6" w:name="_Toc10711524"/>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711525"/>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0711526"/>
      <w:r>
        <w:t>Skup podataka</w:t>
      </w:r>
      <w:bookmarkEnd w:id="8"/>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9"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10"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1"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0711527"/>
      <w:r>
        <w:lastRenderedPageBreak/>
        <w:t>Odabir pristupa rješavanja problema klasifikacije</w:t>
      </w:r>
      <w:bookmarkEnd w:id="12"/>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3"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rsidR="009862F0" w:rsidRDefault="009862F0" w:rsidP="009862F0">
      <w:pPr>
        <w:pStyle w:val="Naslov1"/>
      </w:pPr>
      <w:bookmarkStart w:id="14" w:name="_Toc10711528"/>
      <w:r>
        <w:lastRenderedPageBreak/>
        <w:t>Duboko učenje u analizi histopatoloških slika</w:t>
      </w:r>
      <w:bookmarkEnd w:id="14"/>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5" w:name="_Toc10711529"/>
      <w:r>
        <w:lastRenderedPageBreak/>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6" w:name="_Toc10711530"/>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7"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7"/>
    </w:p>
    <w:p w:rsidR="00A43DAE" w:rsidRDefault="00A43DAE" w:rsidP="00A43DAE">
      <w:pPr>
        <w:pStyle w:val="Autordokumenta"/>
        <w:rPr>
          <w:rFonts w:cs="Arial"/>
          <w:szCs w:val="20"/>
        </w:rPr>
      </w:pPr>
      <w:r>
        <w:br w:type="page"/>
      </w:r>
    </w:p>
    <w:p w:rsidR="009862F0" w:rsidRDefault="009862F0" w:rsidP="009862F0">
      <w:pPr>
        <w:pStyle w:val="Naslov3"/>
      </w:pPr>
      <w:bookmarkStart w:id="18" w:name="_Toc10711531"/>
      <w:r>
        <w:lastRenderedPageBreak/>
        <w:t>Res</w:t>
      </w:r>
      <w:r w:rsidR="008F5EE8">
        <w:t>N</w:t>
      </w:r>
      <w:r>
        <w:t>et</w:t>
      </w:r>
      <w:bookmarkEnd w:id="18"/>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9"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9"/>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20"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20"/>
    </w:p>
    <w:p w:rsidR="00E71C5C" w:rsidRDefault="009862F0" w:rsidP="00E71C5C">
      <w:pPr>
        <w:pStyle w:val="Naslov3"/>
      </w:pPr>
      <w:bookmarkStart w:id="21" w:name="_Toc10711532"/>
      <w:r>
        <w:t>DenseNet</w:t>
      </w:r>
      <w:bookmarkEnd w:id="21"/>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2"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2"/>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3"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3"/>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4"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4"/>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5" w:name="_Toc10711533"/>
      <w:r>
        <w:t>Učenje prijenosom značajki</w:t>
      </w:r>
      <w:bookmarkEnd w:id="25"/>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6"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6"/>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0711534"/>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0711535"/>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Hlk10117235"/>
      <w:bookmarkStart w:id="30" w:name="_Toc10711536"/>
      <w:r>
        <w:t>Usporedba modela dubokog učenja</w:t>
      </w:r>
      <w:bookmarkEnd w:id="30"/>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0711537"/>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0711538"/>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5" w:name="_Toc10711539"/>
      <w:r>
        <w:lastRenderedPageBreak/>
        <w:t>Rezultati</w:t>
      </w:r>
      <w:bookmarkEnd w:id="35"/>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0711540"/>
      <w:r>
        <w:t>Rezultati u</w:t>
      </w:r>
      <w:r w:rsidRPr="0093420B">
        <w:t>sporedb</w:t>
      </w:r>
      <w:r>
        <w:t>e</w:t>
      </w:r>
      <w:r w:rsidRPr="0093420B">
        <w:t xml:space="preserve"> modela dubokog učenja</w:t>
      </w:r>
      <w:bookmarkEnd w:id="36"/>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7" w:name="_Toc10711541"/>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fldSimple w:instr=" SEQ Tablica \* ARABIC ">
        <w:r>
          <w:rPr>
            <w:noProof/>
          </w:rPr>
          <w:t>6</w:t>
        </w:r>
      </w:fldSimple>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265"/>
        <w:gridCol w:w="2265"/>
        <w:gridCol w:w="2265"/>
        <w:gridCol w:w="2266"/>
      </w:tblGrid>
      <w:tr w:rsidR="00E60AF2" w:rsidTr="00E60AF2">
        <w:tc>
          <w:tcPr>
            <w:tcW w:w="2265" w:type="dxa"/>
          </w:tcPr>
          <w:p w:rsidR="00E60AF2" w:rsidRDefault="00E60AF2" w:rsidP="00E60AF2">
            <w:r>
              <w:t>Transformacija</w:t>
            </w:r>
          </w:p>
        </w:tc>
        <w:tc>
          <w:tcPr>
            <w:tcW w:w="2265"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E60AF2" w:rsidTr="00E60AF2">
        <w:tc>
          <w:tcPr>
            <w:tcW w:w="2265" w:type="dxa"/>
          </w:tcPr>
          <w:p w:rsidR="00E60AF2" w:rsidRDefault="00AC546C" w:rsidP="00E60AF2">
            <w:r>
              <w:t>Rotacija slike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Vertikalno zrcaljenje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Horizontalno zrcaljenje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nijanse boje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zasićenja boje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svjetline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kontrasta</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Kombinacija transformacija</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proofErr w:type="spellStart"/>
      <w:r w:rsidR="00C61A9D" w:rsidRPr="003A0DE0">
        <w:rPr>
          <w:rFonts w:ascii="Arial" w:hAnsi="Arial" w:cs="Arial"/>
          <w:lang w:val="en-US"/>
        </w:rPr>
        <w:t>i</w:t>
      </w:r>
      <w:proofErr w:type="spellEnd"/>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proofErr w:type="spellStart"/>
      <w:r w:rsidR="00C61A9D" w:rsidRPr="003A0DE0">
        <w:rPr>
          <w:rFonts w:ascii="Arial" w:hAnsi="Arial" w:cs="Arial"/>
          <w:lang w:val="en-US"/>
        </w:rPr>
        <w:t>i</w:t>
      </w:r>
      <w:proofErr w:type="spellEnd"/>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6813AF" w:rsidRPr="00472516" w:rsidRDefault="00636446" w:rsidP="00DE412D">
      <w:pPr>
        <w:pStyle w:val="StandardWeb"/>
        <w:spacing w:before="0" w:beforeAutospacing="0" w:after="0" w:afterAutospacing="0"/>
        <w:jc w:val="both"/>
        <w:rPr>
          <w:rFonts w:asciiTheme="minorHAnsi" w:hAnsiTheme="minorHAnsi" w:cstheme="minorHAnsi"/>
          <w:color w:val="000000"/>
          <w:lang w:val="en-US"/>
        </w:rPr>
      </w:pPr>
      <w:r w:rsidRPr="00472516">
        <w:rPr>
          <w:rFonts w:asciiTheme="minorHAnsi" w:hAnsiTheme="minorHAnsi" w:cstheme="minorHAnsi"/>
          <w:color w:val="FF0000"/>
          <w:lang w:val="en-US"/>
        </w:rPr>
        <w:t xml:space="preserve">When analyzing medical images, there is a need for an automated system that can help </w:t>
      </w:r>
    </w:p>
    <w:p w:rsidR="00636446" w:rsidRPr="00B8271F" w:rsidRDefault="00636446" w:rsidP="00636446">
      <w:pPr>
        <w:pStyle w:val="StandardWeb"/>
        <w:spacing w:before="0" w:beforeAutospacing="0" w:after="0" w:afterAutospacing="0"/>
        <w:jc w:val="both"/>
        <w:rPr>
          <w:b/>
        </w:rPr>
      </w:pPr>
    </w:p>
    <w:p w:rsidR="00F048A7" w:rsidRPr="00472516" w:rsidRDefault="006813AF" w:rsidP="00B8271F">
      <w:pPr>
        <w:rPr>
          <w:b/>
          <w:lang w:val="en-US"/>
        </w:rPr>
      </w:pPr>
      <w:r w:rsidRPr="00472516">
        <w:rPr>
          <w:rFonts w:asciiTheme="minorHAnsi" w:hAnsiTheme="minorHAnsi" w:cstheme="minorHAnsi"/>
          <w:b/>
          <w:lang w:val="en-US"/>
        </w:rPr>
        <w:t>Keywords</w:t>
      </w:r>
      <w:r w:rsidRPr="00472516">
        <w:rPr>
          <w:b/>
          <w:lang w:val="en-US"/>
        </w:rPr>
        <w:t>:</w:t>
      </w:r>
      <w:r w:rsidRPr="00472516">
        <w:rPr>
          <w:lang w:val="en-US"/>
        </w:rPr>
        <w:t xml:space="preserve"> </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FFB" w:rsidRDefault="00685FFB" w:rsidP="00750888">
      <w:r>
        <w:separator/>
      </w:r>
    </w:p>
    <w:p w:rsidR="00685FFB" w:rsidRDefault="00685FFB" w:rsidP="00750888"/>
    <w:p w:rsidR="00685FFB" w:rsidRDefault="00685FFB" w:rsidP="00750888"/>
    <w:p w:rsidR="00685FFB" w:rsidRDefault="00685FFB"/>
  </w:endnote>
  <w:endnote w:type="continuationSeparator" w:id="0">
    <w:p w:rsidR="00685FFB" w:rsidRDefault="00685FFB" w:rsidP="00750888">
      <w:r>
        <w:continuationSeparator/>
      </w:r>
    </w:p>
    <w:p w:rsidR="00685FFB" w:rsidRDefault="00685FFB" w:rsidP="00750888"/>
    <w:p w:rsidR="00685FFB" w:rsidRDefault="00685FFB" w:rsidP="00750888"/>
    <w:p w:rsidR="00685FFB" w:rsidRDefault="00685F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21A" w:rsidRPr="00C2068C" w:rsidRDefault="0020221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0221A" w:rsidRDefault="0020221A" w:rsidP="00750888"/>
  <w:p w:rsidR="0020221A" w:rsidRDefault="0020221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21A" w:rsidRDefault="0020221A"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20221A" w:rsidRDefault="002022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FFB" w:rsidRDefault="00685FFB" w:rsidP="00750888">
      <w:r>
        <w:separator/>
      </w:r>
    </w:p>
    <w:p w:rsidR="00685FFB" w:rsidRDefault="00685FFB" w:rsidP="00750888"/>
    <w:p w:rsidR="00685FFB" w:rsidRDefault="00685FFB" w:rsidP="00750888"/>
    <w:p w:rsidR="00685FFB" w:rsidRDefault="00685FFB"/>
  </w:footnote>
  <w:footnote w:type="continuationSeparator" w:id="0">
    <w:p w:rsidR="00685FFB" w:rsidRDefault="00685FFB" w:rsidP="00750888">
      <w:r>
        <w:continuationSeparator/>
      </w:r>
    </w:p>
    <w:p w:rsidR="00685FFB" w:rsidRDefault="00685FFB" w:rsidP="00750888"/>
    <w:p w:rsidR="00685FFB" w:rsidRDefault="00685FFB" w:rsidP="00750888"/>
    <w:p w:rsidR="00685FFB" w:rsidRDefault="00685F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21A" w:rsidRPr="00350ADB" w:rsidRDefault="0020221A" w:rsidP="00750888">
    <w:r w:rsidRPr="00350ADB">
      <w:t xml:space="preserve">Kvaliteta usluge u </w:t>
    </w:r>
    <w:proofErr w:type="spellStart"/>
    <w:r w:rsidRPr="00350ADB">
      <w:t>OpenBSD</w:t>
    </w:r>
    <w:proofErr w:type="spellEnd"/>
    <w:r w:rsidRPr="00350ADB">
      <w:t>-u</w:t>
    </w:r>
  </w:p>
  <w:p w:rsidR="0020221A" w:rsidRDefault="0020221A" w:rsidP="00750888"/>
  <w:p w:rsidR="0020221A" w:rsidRDefault="0020221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21A" w:rsidRDefault="0020221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21A" w:rsidRDefault="0020221A">
    <w:pPr>
      <w:pStyle w:val="Zaglavlje"/>
    </w:pPr>
  </w:p>
  <w:p w:rsidR="0020221A" w:rsidRDefault="002022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5D3C"/>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EBF"/>
    <w:rsid w:val="00AC391E"/>
    <w:rsid w:val="00AC4176"/>
    <w:rsid w:val="00AC4983"/>
    <w:rsid w:val="00AC506C"/>
    <w:rsid w:val="00AC546C"/>
    <w:rsid w:val="00AC608F"/>
    <w:rsid w:val="00AD2105"/>
    <w:rsid w:val="00AD3AFE"/>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924236"/>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4784DFC9-4256-40FF-B8B0-293264881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6522</TotalTime>
  <Pages>43</Pages>
  <Words>8218</Words>
  <Characters>46846</Characters>
  <Application>Microsoft Office Word</Application>
  <DocSecurity>0</DocSecurity>
  <Lines>390</Lines>
  <Paragraphs>109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54955</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558</cp:revision>
  <cp:lastPrinted>2018-05-16T17:48:00Z</cp:lastPrinted>
  <dcterms:created xsi:type="dcterms:W3CDTF">2016-04-17T14:46:00Z</dcterms:created>
  <dcterms:modified xsi:type="dcterms:W3CDTF">2019-06-06T09:06:00Z</dcterms:modified>
</cp:coreProperties>
</file>