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Pr="00F86794" w:rsidRDefault="00E76B22">
      <w:pPr>
        <w:pStyle w:val="Heading1"/>
        <w:tabs>
          <w:tab w:val="left" w:pos="4500"/>
        </w:tabs>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Solent University</w:t>
      </w:r>
    </w:p>
    <w:p w14:paraId="0A9E615F" w14:textId="77777777" w:rsidR="00DB5EF6" w:rsidRPr="00F86794" w:rsidRDefault="00E76B22">
      <w:pPr>
        <w:pStyle w:val="Heading1"/>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Coursework Assessment Brief</w:t>
      </w:r>
    </w:p>
    <w:p w14:paraId="790A3574" w14:textId="024350E6" w:rsidR="00DB5EF6" w:rsidRPr="00F86794" w:rsidRDefault="00E76B22">
      <w:pPr>
        <w:pStyle w:val="Heading1"/>
        <w:rPr>
          <w:rFonts w:asciiTheme="minorHAnsi" w:eastAsia="Trebuchet MS" w:hAnsiTheme="minorHAnsi" w:cstheme="minorHAnsi"/>
          <w:sz w:val="24"/>
          <w:szCs w:val="24"/>
        </w:rPr>
      </w:pPr>
      <w:r w:rsidRPr="00F86794">
        <w:rPr>
          <w:rFonts w:asciiTheme="minorHAnsi" w:eastAsia="Trebuchet MS" w:hAnsiTheme="minorHAnsi" w:cstheme="minorHAnsi"/>
          <w:sz w:val="24"/>
          <w:szCs w:val="24"/>
        </w:rPr>
        <w:t>Assessment Details</w:t>
      </w:r>
      <w:r w:rsidR="0054311D" w:rsidRPr="00F86794">
        <w:rPr>
          <w:rFonts w:asciiTheme="minorHAnsi" w:eastAsia="Trebuchet MS" w:hAnsiTheme="minorHAnsi" w:cstheme="minorHAnsi"/>
          <w:sz w:val="24"/>
          <w:szCs w:val="24"/>
        </w:rPr>
        <w:t xml:space="preserve"> </w:t>
      </w:r>
      <w:r w:rsidR="0054311D" w:rsidRPr="00F86794">
        <w:rPr>
          <w:rFonts w:asciiTheme="minorHAnsi" w:eastAsia="Trebuchet MS" w:hAnsiTheme="minorHAnsi" w:cstheme="minorHAnsi"/>
          <w:color w:val="3366FF"/>
          <w:sz w:val="24"/>
          <w:szCs w:val="24"/>
        </w:rPr>
        <w:t>(please delete all blue sections before publishing to students)</w:t>
      </w:r>
    </w:p>
    <w:p w14:paraId="17B188F9" w14:textId="77777777" w:rsidR="00DB5EF6" w:rsidRPr="00F86794" w:rsidRDefault="00DB5EF6">
      <w:pPr>
        <w:rPr>
          <w:rFonts w:asciiTheme="minorHAnsi" w:hAnsiTheme="minorHAnsi" w:cstheme="minorHAns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rsidRPr="00F86794" w14:paraId="3B224ED6" w14:textId="77777777" w:rsidTr="12531AF7">
        <w:tc>
          <w:tcPr>
            <w:tcW w:w="3960" w:type="dxa"/>
          </w:tcPr>
          <w:p w14:paraId="10E0663E" w14:textId="7E11A5AC"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Title:</w:t>
            </w:r>
          </w:p>
        </w:tc>
        <w:tc>
          <w:tcPr>
            <w:tcW w:w="5688" w:type="dxa"/>
          </w:tcPr>
          <w:p w14:paraId="0BBF0B54" w14:textId="20FC60CC" w:rsidR="00DB5EF6" w:rsidRPr="000645CE" w:rsidRDefault="007859E2">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Programming Fundamentals</w:t>
            </w:r>
          </w:p>
        </w:tc>
      </w:tr>
      <w:tr w:rsidR="00DB5EF6" w:rsidRPr="00F86794" w14:paraId="59798860" w14:textId="77777777" w:rsidTr="12531AF7">
        <w:tc>
          <w:tcPr>
            <w:tcW w:w="3960" w:type="dxa"/>
          </w:tcPr>
          <w:p w14:paraId="2E373FDC" w14:textId="565577C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Code:</w:t>
            </w:r>
          </w:p>
        </w:tc>
        <w:tc>
          <w:tcPr>
            <w:tcW w:w="5688" w:type="dxa"/>
          </w:tcPr>
          <w:p w14:paraId="1899A5C7" w14:textId="09300245" w:rsidR="00DB5EF6" w:rsidRPr="000645CE" w:rsidRDefault="0003089C">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CUP455</w:t>
            </w:r>
          </w:p>
        </w:tc>
      </w:tr>
      <w:tr w:rsidR="00DB5EF6" w:rsidRPr="00F86794" w14:paraId="21C3151A" w14:textId="77777777" w:rsidTr="12531AF7">
        <w:tc>
          <w:tcPr>
            <w:tcW w:w="3960" w:type="dxa"/>
          </w:tcPr>
          <w:p w14:paraId="2671B6D9" w14:textId="24A6CA7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Leader:</w:t>
            </w:r>
          </w:p>
        </w:tc>
        <w:tc>
          <w:tcPr>
            <w:tcW w:w="5688" w:type="dxa"/>
          </w:tcPr>
          <w:p w14:paraId="738072DA" w14:textId="5DB1A7FA" w:rsidR="00DB5EF6" w:rsidRPr="000645CE" w:rsidRDefault="00D03BB6">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Mark Bennett</w:t>
            </w:r>
          </w:p>
        </w:tc>
      </w:tr>
      <w:tr w:rsidR="00DB5EF6" w:rsidRPr="00F86794" w14:paraId="33DB7FAC" w14:textId="77777777" w:rsidTr="12531AF7">
        <w:tc>
          <w:tcPr>
            <w:tcW w:w="3960" w:type="dxa"/>
          </w:tcPr>
          <w:p w14:paraId="540D3C5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Level:</w:t>
            </w:r>
          </w:p>
        </w:tc>
        <w:tc>
          <w:tcPr>
            <w:tcW w:w="5688" w:type="dxa"/>
          </w:tcPr>
          <w:p w14:paraId="1ACFE045" w14:textId="17CA815E" w:rsidR="00DB5EF6" w:rsidRPr="000645CE" w:rsidRDefault="00D03BB6">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4</w:t>
            </w:r>
          </w:p>
        </w:tc>
      </w:tr>
      <w:tr w:rsidR="00DB5EF6" w:rsidRPr="00F86794" w14:paraId="3B54417F" w14:textId="77777777" w:rsidTr="12531AF7">
        <w:tc>
          <w:tcPr>
            <w:tcW w:w="3960" w:type="dxa"/>
          </w:tcPr>
          <w:p w14:paraId="06BDC3B4"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Title:</w:t>
            </w:r>
          </w:p>
        </w:tc>
        <w:tc>
          <w:tcPr>
            <w:tcW w:w="5688" w:type="dxa"/>
          </w:tcPr>
          <w:p w14:paraId="3909782E" w14:textId="19A29789" w:rsidR="00DB5EF6" w:rsidRPr="000645CE" w:rsidRDefault="009749C5">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Project AE1</w:t>
            </w:r>
          </w:p>
        </w:tc>
      </w:tr>
      <w:tr w:rsidR="00DB5EF6" w:rsidRPr="00F86794" w14:paraId="35E40B61" w14:textId="77777777" w:rsidTr="12531AF7">
        <w:tc>
          <w:tcPr>
            <w:tcW w:w="3960" w:type="dxa"/>
          </w:tcPr>
          <w:p w14:paraId="2A61753D"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Number:</w:t>
            </w:r>
          </w:p>
        </w:tc>
        <w:tc>
          <w:tcPr>
            <w:tcW w:w="5688" w:type="dxa"/>
          </w:tcPr>
          <w:p w14:paraId="77DB5F4D" w14:textId="75C31AE4" w:rsidR="00DB5EF6" w:rsidRPr="000645CE" w:rsidRDefault="00DE384C">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AE1</w:t>
            </w:r>
          </w:p>
        </w:tc>
      </w:tr>
      <w:tr w:rsidR="00DB5EF6" w:rsidRPr="00F86794" w14:paraId="25228A81" w14:textId="77777777" w:rsidTr="12531AF7">
        <w:tc>
          <w:tcPr>
            <w:tcW w:w="3960" w:type="dxa"/>
          </w:tcPr>
          <w:p w14:paraId="08954C34"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Type:</w:t>
            </w:r>
          </w:p>
        </w:tc>
        <w:tc>
          <w:tcPr>
            <w:tcW w:w="5688" w:type="dxa"/>
          </w:tcPr>
          <w:p w14:paraId="629910B3" w14:textId="3F91A651" w:rsidR="00DB5EF6" w:rsidRPr="000645CE" w:rsidRDefault="00DE384C">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Software Project and Report</w:t>
            </w:r>
          </w:p>
        </w:tc>
      </w:tr>
      <w:tr w:rsidR="00DB5EF6" w:rsidRPr="00F86794" w14:paraId="2CA220D7" w14:textId="77777777" w:rsidTr="12531AF7">
        <w:tc>
          <w:tcPr>
            <w:tcW w:w="3960" w:type="dxa"/>
          </w:tcPr>
          <w:p w14:paraId="39284AC9"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Restrictions on Time/Word Count:</w:t>
            </w:r>
          </w:p>
        </w:tc>
        <w:tc>
          <w:tcPr>
            <w:tcW w:w="5688" w:type="dxa"/>
          </w:tcPr>
          <w:p w14:paraId="59C9C547" w14:textId="77777777" w:rsidR="00DB5EF6" w:rsidRPr="000645CE" w:rsidRDefault="00DB5EF6">
            <w:pPr>
              <w:rPr>
                <w:rFonts w:asciiTheme="minorHAnsi" w:eastAsia="Trebuchet MS" w:hAnsiTheme="minorHAnsi" w:cstheme="minorHAnsi"/>
                <w:sz w:val="22"/>
                <w:szCs w:val="22"/>
              </w:rPr>
            </w:pPr>
          </w:p>
        </w:tc>
      </w:tr>
      <w:tr w:rsidR="00DB5EF6" w:rsidRPr="00F86794" w14:paraId="3807C6DD" w14:textId="77777777" w:rsidTr="12531AF7">
        <w:tc>
          <w:tcPr>
            <w:tcW w:w="3960" w:type="dxa"/>
          </w:tcPr>
          <w:p w14:paraId="62D2AF18"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Consequence of not meeting time/word count limit:</w:t>
            </w:r>
          </w:p>
        </w:tc>
        <w:tc>
          <w:tcPr>
            <w:tcW w:w="5688" w:type="dxa"/>
          </w:tcPr>
          <w:p w14:paraId="47942780" w14:textId="6C0C702C"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There is no penalty for submitting below the word/count limit, but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should be aware that there is a risk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may not maximise </w:t>
            </w:r>
            <w:r w:rsidR="00A35F3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potential mark.</w:t>
            </w:r>
          </w:p>
          <w:p w14:paraId="19BC360A" w14:textId="77777777" w:rsidR="00DB5EF6" w:rsidRPr="00F86794" w:rsidRDefault="00DB5EF6">
            <w:pPr>
              <w:rPr>
                <w:rFonts w:asciiTheme="minorHAnsi" w:eastAsia="Trebuchet MS" w:hAnsiTheme="minorHAnsi" w:cstheme="minorHAnsi"/>
                <w:sz w:val="22"/>
                <w:szCs w:val="22"/>
              </w:rPr>
            </w:pPr>
          </w:p>
          <w:p w14:paraId="6471DD9F"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Assignments should be presented appropriately in line with the restrictions stated above; if an assignment exceeds the time/word count this will be taken in account in the marks given using the assessment criteria shown.*</w:t>
            </w:r>
          </w:p>
          <w:p w14:paraId="32EC8DC7" w14:textId="43278595" w:rsidR="00DB5EF6" w:rsidRPr="00F86794" w:rsidRDefault="00DB5EF6">
            <w:pPr>
              <w:rPr>
                <w:rFonts w:asciiTheme="minorHAnsi" w:eastAsia="Trebuchet MS" w:hAnsiTheme="minorHAnsi" w:cstheme="minorHAnsi"/>
                <w:sz w:val="22"/>
                <w:szCs w:val="22"/>
              </w:rPr>
            </w:pPr>
          </w:p>
        </w:tc>
      </w:tr>
      <w:tr w:rsidR="00DB5EF6" w:rsidRPr="00F86794" w14:paraId="57EEB358" w14:textId="77777777" w:rsidTr="12531AF7">
        <w:tc>
          <w:tcPr>
            <w:tcW w:w="3960" w:type="dxa"/>
          </w:tcPr>
          <w:p w14:paraId="1D64CF46"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Individual/Group:</w:t>
            </w:r>
          </w:p>
        </w:tc>
        <w:tc>
          <w:tcPr>
            <w:tcW w:w="5688" w:type="dxa"/>
          </w:tcPr>
          <w:p w14:paraId="3F7072BE" w14:textId="1CAE6478" w:rsidR="00DB5EF6" w:rsidRPr="000645CE" w:rsidRDefault="006913B6">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Individual</w:t>
            </w:r>
          </w:p>
        </w:tc>
      </w:tr>
      <w:tr w:rsidR="00DB5EF6" w:rsidRPr="00F86794" w14:paraId="74AECA50" w14:textId="77777777" w:rsidTr="12531AF7">
        <w:tc>
          <w:tcPr>
            <w:tcW w:w="3960" w:type="dxa"/>
          </w:tcPr>
          <w:p w14:paraId="7B632C6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Weighting:</w:t>
            </w:r>
          </w:p>
        </w:tc>
        <w:tc>
          <w:tcPr>
            <w:tcW w:w="5688" w:type="dxa"/>
          </w:tcPr>
          <w:p w14:paraId="26AA7748" w14:textId="7ABE8AAE" w:rsidR="00DB5EF6" w:rsidRPr="000645CE" w:rsidRDefault="00983869">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100%</w:t>
            </w:r>
          </w:p>
        </w:tc>
      </w:tr>
      <w:tr w:rsidR="00DB5EF6" w:rsidRPr="00F86794" w14:paraId="6DBB166E" w14:textId="77777777" w:rsidTr="12531AF7">
        <w:tc>
          <w:tcPr>
            <w:tcW w:w="3960" w:type="dxa"/>
          </w:tcPr>
          <w:p w14:paraId="70945200"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Issue Date:</w:t>
            </w:r>
          </w:p>
        </w:tc>
        <w:tc>
          <w:tcPr>
            <w:tcW w:w="5688" w:type="dxa"/>
          </w:tcPr>
          <w:p w14:paraId="051ABC6B" w14:textId="2A4825B3" w:rsidR="00DB5EF6" w:rsidRPr="000645CE" w:rsidRDefault="00651588">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26/09/2023</w:t>
            </w:r>
          </w:p>
        </w:tc>
      </w:tr>
      <w:tr w:rsidR="00DB5EF6" w:rsidRPr="00F86794" w14:paraId="12C59334" w14:textId="77777777" w:rsidTr="12531AF7">
        <w:tc>
          <w:tcPr>
            <w:tcW w:w="3960" w:type="dxa"/>
          </w:tcPr>
          <w:p w14:paraId="3D5877B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Hand In Date:</w:t>
            </w:r>
          </w:p>
        </w:tc>
        <w:tc>
          <w:tcPr>
            <w:tcW w:w="5688" w:type="dxa"/>
          </w:tcPr>
          <w:p w14:paraId="05F4935A" w14:textId="5FEF9CEC" w:rsidR="00DB5EF6" w:rsidRPr="000645CE" w:rsidRDefault="001D2290">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15/12/2023</w:t>
            </w:r>
          </w:p>
        </w:tc>
      </w:tr>
      <w:tr w:rsidR="00DB5EF6" w:rsidRPr="00F86794" w14:paraId="0C9AF4B7" w14:textId="77777777" w:rsidTr="12531AF7">
        <w:tc>
          <w:tcPr>
            <w:tcW w:w="3960" w:type="dxa"/>
          </w:tcPr>
          <w:p w14:paraId="40ACEB83"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Planned Feedback Date:</w:t>
            </w:r>
          </w:p>
        </w:tc>
        <w:tc>
          <w:tcPr>
            <w:tcW w:w="5688" w:type="dxa"/>
          </w:tcPr>
          <w:p w14:paraId="44D3CE37" w14:textId="54579303" w:rsidR="00DB5EF6" w:rsidRPr="000645CE" w:rsidRDefault="00C66931">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January 2024</w:t>
            </w:r>
          </w:p>
        </w:tc>
      </w:tr>
      <w:tr w:rsidR="00DB5EF6" w:rsidRPr="00F86794" w14:paraId="2A82C35C" w14:textId="77777777" w:rsidTr="12531AF7">
        <w:tc>
          <w:tcPr>
            <w:tcW w:w="3960" w:type="dxa"/>
          </w:tcPr>
          <w:p w14:paraId="2FAAD710" w14:textId="77777777" w:rsidR="00DB5EF6" w:rsidRPr="00F86794" w:rsidRDefault="00E76B22">
            <w:pPr>
              <w:jc w:val="left"/>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Mode of Submission:</w:t>
            </w:r>
          </w:p>
        </w:tc>
        <w:tc>
          <w:tcPr>
            <w:tcW w:w="5688" w:type="dxa"/>
          </w:tcPr>
          <w:p w14:paraId="5C4EBAD2" w14:textId="77777777" w:rsidR="00D8429A" w:rsidRPr="000645CE" w:rsidRDefault="00D8429A" w:rsidP="000645CE">
            <w:pPr>
              <w:rPr>
                <w:rFonts w:asciiTheme="minorHAnsi" w:eastAsia="Trebuchet MS" w:hAnsiTheme="minorHAnsi" w:cstheme="minorHAnsi"/>
                <w:sz w:val="22"/>
                <w:szCs w:val="22"/>
              </w:rPr>
            </w:pPr>
            <w:r w:rsidRPr="000645CE">
              <w:rPr>
                <w:rFonts w:asciiTheme="minorHAnsi" w:eastAsia="Trebuchet MS" w:hAnsiTheme="minorHAnsi" w:cstheme="minorHAnsi"/>
                <w:sz w:val="22"/>
                <w:szCs w:val="22"/>
              </w:rPr>
              <w:t xml:space="preserve">Online through SOL </w:t>
            </w:r>
          </w:p>
          <w:p w14:paraId="48095EB3" w14:textId="7D12FBB1" w:rsidR="00DB5EF6" w:rsidRPr="00F86794" w:rsidRDefault="21CC4F91" w:rsidP="12531AF7">
            <w:pPr>
              <w:spacing w:line="259" w:lineRule="auto"/>
              <w:jc w:val="left"/>
              <w:rPr>
                <w:rFonts w:asciiTheme="minorHAnsi" w:eastAsia="Trebuchet MS" w:hAnsiTheme="minorHAnsi" w:cstheme="minorBidi"/>
                <w:color w:val="FF0000"/>
                <w:sz w:val="22"/>
                <w:szCs w:val="22"/>
              </w:rPr>
            </w:pPr>
            <w:r w:rsidRPr="12531AF7">
              <w:rPr>
                <w:rFonts w:asciiTheme="minorHAnsi" w:eastAsia="Trebuchet MS" w:hAnsiTheme="minorHAnsi" w:cstheme="minorBidi"/>
                <w:color w:val="FF0000"/>
                <w:sz w:val="22"/>
                <w:szCs w:val="22"/>
              </w:rPr>
              <w:t xml:space="preserve">Only FINAL submissions </w:t>
            </w:r>
            <w:r w:rsidR="4B391118" w:rsidRPr="12531AF7">
              <w:rPr>
                <w:rFonts w:asciiTheme="minorHAnsi" w:eastAsia="Trebuchet MS" w:hAnsiTheme="minorHAnsi" w:cstheme="minorBidi"/>
                <w:color w:val="FF0000"/>
                <w:sz w:val="22"/>
                <w:szCs w:val="22"/>
              </w:rPr>
              <w:t>will</w:t>
            </w:r>
            <w:r w:rsidRPr="12531AF7">
              <w:rPr>
                <w:rFonts w:asciiTheme="minorHAnsi" w:eastAsia="Trebuchet MS" w:hAnsiTheme="minorHAnsi" w:cstheme="minorBidi"/>
                <w:color w:val="FF0000"/>
                <w:sz w:val="22"/>
                <w:szCs w:val="22"/>
              </w:rPr>
              <w:t xml:space="preserve"> be accepted. </w:t>
            </w:r>
            <w:r w:rsidR="39DA12BB" w:rsidRPr="12531AF7">
              <w:rPr>
                <w:rFonts w:asciiTheme="minorHAnsi" w:eastAsia="Trebuchet MS" w:hAnsiTheme="minorHAnsi" w:cstheme="minorBidi"/>
                <w:color w:val="FF0000"/>
                <w:sz w:val="22"/>
                <w:szCs w:val="22"/>
              </w:rPr>
              <w:t>D</w:t>
            </w:r>
            <w:r w:rsidR="5AC90671" w:rsidRPr="12531AF7">
              <w:rPr>
                <w:rFonts w:asciiTheme="minorHAnsi" w:eastAsia="Trebuchet MS" w:hAnsiTheme="minorHAnsi" w:cstheme="minorBidi"/>
                <w:color w:val="FF0000"/>
                <w:sz w:val="22"/>
                <w:szCs w:val="22"/>
              </w:rPr>
              <w:t>RAFT</w:t>
            </w:r>
            <w:r w:rsidR="39DA12BB" w:rsidRPr="12531AF7">
              <w:rPr>
                <w:rFonts w:asciiTheme="minorHAnsi" w:eastAsia="Trebuchet MS" w:hAnsiTheme="minorHAnsi" w:cstheme="minorBidi"/>
                <w:color w:val="FF0000"/>
                <w:sz w:val="22"/>
                <w:szCs w:val="22"/>
              </w:rPr>
              <w:t xml:space="preserve"> submissions will not be </w:t>
            </w:r>
            <w:r w:rsidR="2198D14A" w:rsidRPr="12531AF7">
              <w:rPr>
                <w:rFonts w:asciiTheme="minorHAnsi" w:eastAsia="Trebuchet MS" w:hAnsiTheme="minorHAnsi" w:cstheme="minorBidi"/>
                <w:color w:val="FF0000"/>
                <w:sz w:val="22"/>
                <w:szCs w:val="22"/>
              </w:rPr>
              <w:t>considered an attempt</w:t>
            </w:r>
            <w:r w:rsidR="39DA12BB" w:rsidRPr="12531AF7">
              <w:rPr>
                <w:rFonts w:asciiTheme="minorHAnsi" w:eastAsia="Trebuchet MS" w:hAnsiTheme="minorHAnsi" w:cstheme="minorBidi"/>
                <w:color w:val="FF0000"/>
                <w:sz w:val="22"/>
                <w:szCs w:val="22"/>
              </w:rPr>
              <w:t xml:space="preserve"> and will not be marked.</w:t>
            </w:r>
          </w:p>
        </w:tc>
      </w:tr>
      <w:tr w:rsidR="00DB5EF6" w:rsidRPr="00F86794" w14:paraId="58C9325B" w14:textId="77777777" w:rsidTr="12531AF7">
        <w:tc>
          <w:tcPr>
            <w:tcW w:w="3960" w:type="dxa"/>
          </w:tcPr>
          <w:p w14:paraId="36B1624D" w14:textId="77777777" w:rsidR="00DB5EF6" w:rsidRPr="00F86794" w:rsidRDefault="00E76B22">
            <w:pPr>
              <w:pStyle w:val="Heading1"/>
              <w:spacing w:before="0" w:after="0"/>
              <w:rPr>
                <w:rFonts w:asciiTheme="minorHAnsi" w:eastAsia="Trebuchet MS" w:hAnsiTheme="minorHAnsi" w:cstheme="minorHAnsi"/>
                <w:b w:val="0"/>
                <w:sz w:val="22"/>
                <w:szCs w:val="22"/>
              </w:rPr>
            </w:pPr>
            <w:r w:rsidRPr="00F86794">
              <w:rPr>
                <w:rFonts w:asciiTheme="minorHAnsi" w:eastAsia="Trebuchet MS" w:hAnsiTheme="minorHAnsi" w:cstheme="minorHAnsi"/>
                <w:b w:val="0"/>
                <w:sz w:val="22"/>
                <w:szCs w:val="22"/>
              </w:rPr>
              <w:t xml:space="preserve">Anonymous Marking </w:t>
            </w:r>
          </w:p>
          <w:p w14:paraId="4E14EEAD" w14:textId="77777777" w:rsidR="00DB5EF6" w:rsidRPr="00F86794" w:rsidRDefault="00DB5EF6">
            <w:pPr>
              <w:jc w:val="left"/>
              <w:rPr>
                <w:rFonts w:asciiTheme="minorHAnsi" w:eastAsia="Trebuchet MS" w:hAnsiTheme="minorHAnsi" w:cstheme="minorHAnsi"/>
                <w:sz w:val="22"/>
                <w:szCs w:val="22"/>
              </w:rPr>
            </w:pPr>
          </w:p>
        </w:tc>
        <w:tc>
          <w:tcPr>
            <w:tcW w:w="5688" w:type="dxa"/>
          </w:tcPr>
          <w:p w14:paraId="38AC44F9" w14:textId="224C4B3F" w:rsidR="00DB5EF6" w:rsidRPr="009C1DD8" w:rsidRDefault="00E76B22" w:rsidP="009C1DD8">
            <w:pPr>
              <w:pStyle w:val="Heading1"/>
              <w:spacing w:before="0" w:after="0"/>
              <w:rPr>
                <w:rFonts w:asciiTheme="minorHAnsi" w:eastAsia="Trebuchet MS" w:hAnsiTheme="minorHAnsi" w:cstheme="minorHAnsi"/>
                <w:b w:val="0"/>
                <w:sz w:val="22"/>
                <w:szCs w:val="22"/>
              </w:rPr>
            </w:pPr>
            <w:r w:rsidRPr="00F86794">
              <w:rPr>
                <w:rFonts w:asciiTheme="minorHAnsi" w:eastAsia="Trebuchet MS" w:hAnsiTheme="minorHAnsi" w:cstheme="minorHAnsi"/>
                <w:b w:val="0"/>
                <w:sz w:val="22"/>
                <w:szCs w:val="22"/>
              </w:rPr>
              <w:t>This assessment:</w:t>
            </w:r>
            <w:r w:rsidR="00D8429A">
              <w:rPr>
                <w:rFonts w:asciiTheme="minorHAnsi" w:eastAsia="Trebuchet MS" w:hAnsiTheme="minorHAnsi" w:cstheme="minorHAnsi"/>
                <w:b w:val="0"/>
                <w:sz w:val="22"/>
                <w:szCs w:val="22"/>
              </w:rPr>
              <w:t xml:space="preserve"> </w:t>
            </w:r>
            <w:r w:rsidRPr="00F86794">
              <w:rPr>
                <w:rFonts w:asciiTheme="minorHAnsi" w:eastAsia="Trebuchet MS" w:hAnsiTheme="minorHAnsi" w:cstheme="minorHAnsi"/>
                <w:sz w:val="22"/>
                <w:szCs w:val="22"/>
              </w:rPr>
              <w:t>Is exempt from anonymous marking.</w:t>
            </w:r>
          </w:p>
          <w:p w14:paraId="43DEE377" w14:textId="77777777" w:rsidR="00DB5EF6" w:rsidRPr="00F86794" w:rsidRDefault="00DB5EF6">
            <w:pPr>
              <w:rPr>
                <w:rFonts w:asciiTheme="minorHAnsi" w:eastAsia="Trebuchet MS" w:hAnsiTheme="minorHAnsi" w:cstheme="minorHAnsi"/>
                <w:color w:val="3366FF"/>
                <w:sz w:val="22"/>
                <w:szCs w:val="22"/>
              </w:rPr>
            </w:pPr>
          </w:p>
        </w:tc>
      </w:tr>
    </w:tbl>
    <w:p w14:paraId="36210994" w14:textId="77777777" w:rsidR="00BB2FF0" w:rsidRPr="00F86794" w:rsidRDefault="00BB2FF0">
      <w:pPr>
        <w:pStyle w:val="Heading1"/>
        <w:rPr>
          <w:rFonts w:asciiTheme="minorHAnsi" w:eastAsia="Trebuchet MS" w:hAnsiTheme="minorHAnsi" w:cstheme="minorHAnsi"/>
          <w:sz w:val="24"/>
          <w:szCs w:val="24"/>
        </w:rPr>
      </w:pPr>
    </w:p>
    <w:p w14:paraId="43C4B042" w14:textId="2CE5E9A4" w:rsidR="00BB2FF0" w:rsidRPr="00F86794" w:rsidRDefault="00BB2FF0">
      <w:pPr>
        <w:jc w:val="left"/>
        <w:rPr>
          <w:rFonts w:asciiTheme="minorHAnsi" w:eastAsia="Trebuchet MS" w:hAnsiTheme="minorHAnsi" w:cstheme="minorHAnsi"/>
          <w:b/>
          <w:bCs/>
          <w:kern w:val="32"/>
        </w:rPr>
      </w:pPr>
    </w:p>
    <w:p w14:paraId="399DBD01" w14:textId="2C7947D0" w:rsidR="00DB5EF6" w:rsidRPr="00F86794" w:rsidRDefault="00E76B22">
      <w:pPr>
        <w:pStyle w:val="Heading1"/>
        <w:rPr>
          <w:rFonts w:asciiTheme="minorHAnsi" w:eastAsia="Trebuchet MS" w:hAnsiTheme="minorHAnsi" w:cstheme="minorHAnsi"/>
          <w:kern w:val="0"/>
          <w:sz w:val="24"/>
          <w:szCs w:val="24"/>
        </w:rPr>
      </w:pPr>
      <w:r w:rsidRPr="00F86794">
        <w:rPr>
          <w:rFonts w:asciiTheme="minorHAnsi" w:eastAsia="Trebuchet MS" w:hAnsiTheme="minorHAnsi" w:cstheme="minorHAnsi"/>
          <w:sz w:val="24"/>
          <w:szCs w:val="24"/>
        </w:rPr>
        <w:t>Assessment Task</w:t>
      </w:r>
      <w:r w:rsidRPr="00F86794">
        <w:rPr>
          <w:rFonts w:asciiTheme="minorHAnsi" w:eastAsia="Trebuchet MS" w:hAnsiTheme="minorHAnsi" w:cstheme="minorHAnsi"/>
          <w:kern w:val="0"/>
          <w:sz w:val="24"/>
          <w:szCs w:val="24"/>
        </w:rPr>
        <w:t xml:space="preserve"> </w:t>
      </w:r>
    </w:p>
    <w:p w14:paraId="76C54BF7" w14:textId="32BEE7BB" w:rsidR="00537DA0" w:rsidRPr="00A9582D" w:rsidRDefault="00537DA0" w:rsidP="00A9582D">
      <w:pPr>
        <w:pStyle w:val="BodyText"/>
        <w:rPr>
          <w:rFonts w:asciiTheme="minorHAnsi" w:eastAsia="Trebuchet MS" w:hAnsiTheme="minorHAnsi" w:cstheme="minorHAnsi"/>
          <w:sz w:val="22"/>
          <w:szCs w:val="22"/>
        </w:rPr>
      </w:pPr>
      <w:r w:rsidRPr="00A9582D">
        <w:rPr>
          <w:rFonts w:asciiTheme="minorHAnsi" w:eastAsia="Trebuchet MS" w:hAnsiTheme="minorHAnsi" w:cstheme="minorHAnsi"/>
          <w:sz w:val="22"/>
          <w:szCs w:val="22"/>
        </w:rPr>
        <w:t>You are to create a turn-based strategy game that pits a player-controlled creature against a similar creature controlled by the computer. This will be a simple version of an arena combat game, inspired by popular trading card games where two opponents move in turns until one is defeated. You will submit the Game Project along with a Project Report documenting its development from analysis through to final testing.</w:t>
      </w:r>
    </w:p>
    <w:p w14:paraId="0A00378C" w14:textId="60CCC1DB" w:rsidR="00537DA0" w:rsidRPr="00A9582D" w:rsidRDefault="00537DA0" w:rsidP="00A9582D">
      <w:pPr>
        <w:pStyle w:val="BodyText"/>
        <w:rPr>
          <w:rFonts w:asciiTheme="minorHAnsi" w:eastAsia="Trebuchet MS" w:hAnsiTheme="minorHAnsi" w:cstheme="minorHAnsi"/>
          <w:sz w:val="22"/>
          <w:szCs w:val="22"/>
        </w:rPr>
      </w:pPr>
      <w:r w:rsidRPr="00A9582D">
        <w:rPr>
          <w:rFonts w:asciiTheme="minorHAnsi" w:eastAsia="Trebuchet MS" w:hAnsiTheme="minorHAnsi" w:cstheme="minorHAnsi"/>
          <w:sz w:val="22"/>
          <w:szCs w:val="22"/>
        </w:rPr>
        <w:t>The Game Project will be written in either C++ or C# using Visual Studio 2022. You may use either an empty project or a Win32 Console project to get started.</w:t>
      </w:r>
    </w:p>
    <w:p w14:paraId="02F88E05" w14:textId="19509957" w:rsidR="00537DA0" w:rsidRPr="00A9582D" w:rsidRDefault="00537DA0" w:rsidP="00A9582D">
      <w:pPr>
        <w:pStyle w:val="BodyText"/>
        <w:rPr>
          <w:rFonts w:asciiTheme="minorHAnsi" w:eastAsia="Trebuchet MS" w:hAnsiTheme="minorHAnsi" w:cstheme="minorHAnsi"/>
          <w:sz w:val="22"/>
          <w:szCs w:val="22"/>
        </w:rPr>
      </w:pPr>
      <w:r w:rsidRPr="00A9582D">
        <w:rPr>
          <w:rFonts w:asciiTheme="minorHAnsi" w:eastAsia="Trebuchet MS" w:hAnsiTheme="minorHAnsi" w:cstheme="minorHAnsi"/>
          <w:sz w:val="22"/>
          <w:szCs w:val="22"/>
        </w:rPr>
        <w:t>Detailed specifications for the task are available in a separate document: Assessment Task Specification.docx, which is on the module SOL page under the Assessment tab.</w:t>
      </w:r>
    </w:p>
    <w:p w14:paraId="0D926B35" w14:textId="5E83E503" w:rsidR="00DB5EF6" w:rsidRPr="00A9582D" w:rsidRDefault="00537DA0" w:rsidP="00A9582D">
      <w:pPr>
        <w:pStyle w:val="BodyText"/>
        <w:rPr>
          <w:rFonts w:asciiTheme="minorHAnsi" w:eastAsia="Trebuchet MS" w:hAnsiTheme="minorHAnsi" w:cstheme="minorHAnsi"/>
          <w:sz w:val="22"/>
          <w:szCs w:val="22"/>
        </w:rPr>
      </w:pPr>
      <w:r w:rsidRPr="00A9582D">
        <w:rPr>
          <w:rFonts w:asciiTheme="minorHAnsi" w:eastAsia="Trebuchet MS" w:hAnsiTheme="minorHAnsi" w:cstheme="minorHAnsi"/>
          <w:sz w:val="22"/>
          <w:szCs w:val="22"/>
        </w:rPr>
        <w:lastRenderedPageBreak/>
        <w:t>You are also required to submit a report which consists of your design (either flowcharts or pseudocode) and your test plan and test results. Your design should be clearly labelled, and test results should show analysis of the problem and suggested solutions where possible.</w:t>
      </w:r>
    </w:p>
    <w:p w14:paraId="391B93AE" w14:textId="29D19398" w:rsidR="0089212F" w:rsidRPr="004B3D6A" w:rsidRDefault="0089212F" w:rsidP="004B3D6A">
      <w:pPr>
        <w:pStyle w:val="Heading1"/>
        <w:rPr>
          <w:rFonts w:asciiTheme="minorHAnsi" w:eastAsia="Trebuchet MS" w:hAnsiTheme="minorHAnsi" w:cstheme="minorHAnsi"/>
          <w:kern w:val="0"/>
          <w:sz w:val="24"/>
          <w:szCs w:val="24"/>
        </w:rPr>
      </w:pPr>
      <w:r w:rsidRPr="00F86794">
        <w:rPr>
          <w:rFonts w:asciiTheme="minorHAnsi" w:eastAsia="Trebuchet MS" w:hAnsiTheme="minorHAnsi" w:cstheme="minorHAnsi"/>
          <w:kern w:val="0"/>
          <w:sz w:val="24"/>
          <w:szCs w:val="24"/>
        </w:rPr>
        <w:t xml:space="preserve">Assessment criteria </w:t>
      </w:r>
    </w:p>
    <w:p w14:paraId="62A19039" w14:textId="77777777" w:rsidR="004B3D6A" w:rsidRDefault="004B3D6A" w:rsidP="004B3D6A">
      <w:pPr>
        <w:jc w:val="left"/>
        <w:rPr>
          <w:rFonts w:ascii="Trebuchet MS" w:eastAsia="Trebuchet MS" w:hAnsi="Trebuchet MS" w:cs="Trebuchet MS"/>
          <w:sz w:val="22"/>
          <w:szCs w:val="22"/>
        </w:rPr>
      </w:pPr>
    </w:p>
    <w:tbl>
      <w:tblPr>
        <w:tblW w:w="5345"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605"/>
        <w:gridCol w:w="1605"/>
        <w:gridCol w:w="1608"/>
        <w:gridCol w:w="1606"/>
        <w:gridCol w:w="1606"/>
        <w:gridCol w:w="1608"/>
      </w:tblGrid>
      <w:tr w:rsidR="004B3D6A" w:rsidRPr="00BD3224" w14:paraId="6C7C5055" w14:textId="77777777" w:rsidTr="00226AAB">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6B26C028" w14:textId="77777777" w:rsidR="004B3D6A" w:rsidRPr="00BD3224" w:rsidRDefault="004B3D6A" w:rsidP="00226AAB">
            <w:pPr>
              <w:tabs>
                <w:tab w:val="center" w:pos="1124"/>
              </w:tabs>
              <w:jc w:val="center"/>
              <w:rPr>
                <w:rFonts w:ascii="Trebuchet MS" w:hAnsi="Trebuchet MS"/>
                <w:b/>
                <w:sz w:val="14"/>
                <w:szCs w:val="14"/>
                <w:lang w:bidi="en-US"/>
              </w:rPr>
            </w:pPr>
          </w:p>
          <w:p w14:paraId="48A6BC7C" w14:textId="77777777" w:rsidR="004B3D6A" w:rsidRPr="00BD3224" w:rsidRDefault="004B3D6A" w:rsidP="00226AAB">
            <w:pPr>
              <w:tabs>
                <w:tab w:val="center" w:pos="1124"/>
              </w:tabs>
              <w:jc w:val="center"/>
              <w:rPr>
                <w:rFonts w:ascii="Trebuchet MS" w:hAnsi="Trebuchet MS"/>
                <w:b/>
                <w:sz w:val="14"/>
                <w:szCs w:val="14"/>
                <w:lang w:bidi="en-US"/>
              </w:rPr>
            </w:pPr>
            <w:r w:rsidRPr="00BD3224">
              <w:rPr>
                <w:rFonts w:ascii="Trebuchet MS" w:hAnsi="Trebuchet MS"/>
                <w:b/>
                <w:sz w:val="14"/>
                <w:szCs w:val="14"/>
                <w:lang w:bidi="en-US"/>
              </w:rPr>
              <w:t>CRITERIA</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3F99C7EC" w14:textId="77777777" w:rsidR="004B3D6A" w:rsidRPr="00BD3224" w:rsidRDefault="004B3D6A" w:rsidP="00226AAB">
            <w:pPr>
              <w:tabs>
                <w:tab w:val="center" w:pos="1211"/>
              </w:tabs>
              <w:jc w:val="center"/>
              <w:rPr>
                <w:rFonts w:ascii="Trebuchet MS" w:hAnsi="Trebuchet MS"/>
                <w:b/>
                <w:sz w:val="14"/>
                <w:szCs w:val="14"/>
                <w:lang w:bidi="en-US"/>
              </w:rPr>
            </w:pPr>
          </w:p>
          <w:p w14:paraId="099791A3" w14:textId="77777777" w:rsidR="004B3D6A" w:rsidRPr="00BD3224" w:rsidRDefault="004B3D6A" w:rsidP="00226AAB">
            <w:pPr>
              <w:tabs>
                <w:tab w:val="center" w:pos="1127"/>
              </w:tabs>
              <w:jc w:val="center"/>
              <w:rPr>
                <w:rFonts w:ascii="Trebuchet MS" w:hAnsi="Trebuchet MS"/>
                <w:b/>
                <w:sz w:val="14"/>
                <w:szCs w:val="14"/>
                <w:lang w:bidi="en-US"/>
              </w:rPr>
            </w:pPr>
            <w:r w:rsidRPr="00BD3224">
              <w:rPr>
                <w:rFonts w:ascii="Trebuchet MS" w:hAnsi="Trebuchet MS"/>
                <w:b/>
                <w:sz w:val="14"/>
                <w:szCs w:val="14"/>
                <w:lang w:bidi="en-US"/>
              </w:rPr>
              <w:t>A1 – A4</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16BAD915" w14:textId="77777777" w:rsidR="004B3D6A" w:rsidRPr="00BD3224" w:rsidRDefault="004B3D6A" w:rsidP="00226AAB">
            <w:pPr>
              <w:tabs>
                <w:tab w:val="center" w:pos="1127"/>
              </w:tabs>
              <w:jc w:val="center"/>
              <w:rPr>
                <w:rFonts w:ascii="Trebuchet MS" w:hAnsi="Trebuchet MS"/>
                <w:b/>
                <w:sz w:val="14"/>
                <w:szCs w:val="14"/>
                <w:lang w:bidi="en-US"/>
              </w:rPr>
            </w:pPr>
          </w:p>
          <w:p w14:paraId="1926BD51" w14:textId="77777777" w:rsidR="004B3D6A" w:rsidRPr="00BD3224" w:rsidRDefault="004B3D6A" w:rsidP="00226AAB">
            <w:pPr>
              <w:tabs>
                <w:tab w:val="center" w:pos="1127"/>
              </w:tabs>
              <w:jc w:val="center"/>
              <w:rPr>
                <w:rFonts w:ascii="Trebuchet MS" w:hAnsi="Trebuchet MS"/>
                <w:b/>
                <w:sz w:val="14"/>
                <w:szCs w:val="14"/>
                <w:lang w:bidi="en-US"/>
              </w:rPr>
            </w:pPr>
            <w:r w:rsidRPr="00BD3224">
              <w:rPr>
                <w:rFonts w:ascii="Trebuchet MS" w:hAnsi="Trebuchet MS"/>
                <w:b/>
                <w:sz w:val="14"/>
                <w:szCs w:val="14"/>
                <w:lang w:bidi="en-US"/>
              </w:rPr>
              <w:t>B1 – B3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7E399939" w14:textId="77777777" w:rsidR="004B3D6A" w:rsidRPr="00BD3224" w:rsidRDefault="004B3D6A" w:rsidP="00226AAB">
            <w:pPr>
              <w:tabs>
                <w:tab w:val="center" w:pos="1211"/>
              </w:tabs>
              <w:jc w:val="center"/>
              <w:rPr>
                <w:rFonts w:ascii="Trebuchet MS" w:hAnsi="Trebuchet MS"/>
                <w:b/>
                <w:sz w:val="14"/>
                <w:szCs w:val="14"/>
                <w:lang w:bidi="en-US"/>
              </w:rPr>
            </w:pPr>
          </w:p>
          <w:p w14:paraId="02B826E2" w14:textId="77777777" w:rsidR="004B3D6A" w:rsidRPr="00BD3224" w:rsidRDefault="004B3D6A" w:rsidP="00226AAB">
            <w:pPr>
              <w:tabs>
                <w:tab w:val="center" w:pos="1211"/>
              </w:tabs>
              <w:jc w:val="center"/>
              <w:rPr>
                <w:rFonts w:ascii="Trebuchet MS" w:hAnsi="Trebuchet MS"/>
                <w:b/>
                <w:sz w:val="14"/>
                <w:szCs w:val="14"/>
                <w:lang w:bidi="en-US"/>
              </w:rPr>
            </w:pPr>
            <w:r w:rsidRPr="00BD3224">
              <w:rPr>
                <w:rFonts w:ascii="Trebuchet MS" w:hAnsi="Trebuchet MS"/>
                <w:b/>
                <w:sz w:val="14"/>
                <w:szCs w:val="14"/>
                <w:lang w:bidi="en-US"/>
              </w:rPr>
              <w:t>C1 – C3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6DB85349" w14:textId="77777777" w:rsidR="004B3D6A" w:rsidRPr="00BD3224" w:rsidRDefault="004B3D6A" w:rsidP="00226AAB">
            <w:pPr>
              <w:tabs>
                <w:tab w:val="center" w:pos="1324"/>
              </w:tabs>
              <w:jc w:val="center"/>
              <w:rPr>
                <w:rFonts w:ascii="Trebuchet MS" w:hAnsi="Trebuchet MS"/>
                <w:b/>
                <w:sz w:val="14"/>
                <w:szCs w:val="14"/>
                <w:lang w:bidi="en-US"/>
              </w:rPr>
            </w:pPr>
          </w:p>
          <w:p w14:paraId="536017A6" w14:textId="77777777" w:rsidR="004B3D6A" w:rsidRPr="00BD3224" w:rsidRDefault="004B3D6A" w:rsidP="00226AAB">
            <w:pPr>
              <w:tabs>
                <w:tab w:val="center" w:pos="1324"/>
              </w:tabs>
              <w:jc w:val="center"/>
              <w:rPr>
                <w:rFonts w:ascii="Trebuchet MS" w:hAnsi="Trebuchet MS"/>
                <w:b/>
                <w:sz w:val="14"/>
                <w:szCs w:val="14"/>
                <w:lang w:bidi="en-US"/>
              </w:rPr>
            </w:pPr>
            <w:r w:rsidRPr="00BD3224">
              <w:rPr>
                <w:rFonts w:ascii="Trebuchet MS" w:hAnsi="Trebuchet MS"/>
                <w:b/>
                <w:sz w:val="14"/>
                <w:szCs w:val="14"/>
                <w:lang w:bidi="en-US"/>
              </w:rPr>
              <w:t>D1 – D3</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28781D16" w14:textId="77777777" w:rsidR="004B3D6A" w:rsidRPr="00BD3224" w:rsidRDefault="004B3D6A" w:rsidP="00226AAB">
            <w:pPr>
              <w:tabs>
                <w:tab w:val="center" w:pos="1211"/>
              </w:tabs>
              <w:jc w:val="center"/>
              <w:rPr>
                <w:rFonts w:ascii="Trebuchet MS" w:hAnsi="Trebuchet MS"/>
                <w:b/>
                <w:sz w:val="14"/>
                <w:szCs w:val="14"/>
                <w:lang w:bidi="en-US"/>
              </w:rPr>
            </w:pPr>
          </w:p>
          <w:p w14:paraId="2300B068" w14:textId="77777777" w:rsidR="004B3D6A" w:rsidRPr="00BD3224" w:rsidRDefault="004B3D6A" w:rsidP="00226AAB">
            <w:pPr>
              <w:tabs>
                <w:tab w:val="center" w:pos="1211"/>
              </w:tabs>
              <w:jc w:val="center"/>
              <w:rPr>
                <w:rFonts w:ascii="Trebuchet MS" w:hAnsi="Trebuchet MS"/>
                <w:b/>
                <w:sz w:val="14"/>
                <w:szCs w:val="14"/>
                <w:lang w:bidi="en-US"/>
              </w:rPr>
            </w:pPr>
            <w:r w:rsidRPr="00BD3224">
              <w:rPr>
                <w:rFonts w:ascii="Trebuchet MS" w:hAnsi="Trebuchet MS"/>
                <w:b/>
                <w:sz w:val="14"/>
                <w:szCs w:val="14"/>
                <w:lang w:bidi="en-US"/>
              </w:rPr>
              <w:t>F1 – F3</w:t>
            </w:r>
          </w:p>
        </w:tc>
      </w:tr>
      <w:tr w:rsidR="004B3D6A" w:rsidRPr="00BD3224" w14:paraId="2ED633AD" w14:textId="77777777" w:rsidTr="00226AAB">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7822C2D0" w14:textId="77777777" w:rsidR="004B3D6A" w:rsidRPr="00BD3224" w:rsidRDefault="004B3D6A" w:rsidP="00226AAB">
            <w:pPr>
              <w:jc w:val="center"/>
              <w:rPr>
                <w:rFonts w:ascii="Calibri" w:hAnsi="Calibri" w:cs="Calibri"/>
                <w:b/>
                <w:sz w:val="16"/>
                <w:szCs w:val="16"/>
                <w:lang w:bidi="en-US"/>
              </w:rPr>
            </w:pPr>
          </w:p>
          <w:p w14:paraId="6898A22B" w14:textId="77777777" w:rsidR="004B3D6A" w:rsidRPr="00BD3224" w:rsidRDefault="004B3D6A" w:rsidP="00226AAB">
            <w:pPr>
              <w:jc w:val="center"/>
              <w:rPr>
                <w:rFonts w:ascii="Calibri" w:hAnsi="Calibri" w:cs="Calibri"/>
                <w:b/>
                <w:sz w:val="16"/>
                <w:szCs w:val="16"/>
                <w:lang w:bidi="en-US"/>
              </w:rPr>
            </w:pPr>
            <w:r>
              <w:rPr>
                <w:rFonts w:ascii="Calibri" w:hAnsi="Calibri" w:cs="Calibri"/>
                <w:b/>
                <w:sz w:val="16"/>
                <w:szCs w:val="16"/>
                <w:lang w:bidi="en-US"/>
              </w:rPr>
              <w:t xml:space="preserve">ANALYSIS &amp; </w:t>
            </w:r>
            <w:r w:rsidRPr="00BD3224">
              <w:rPr>
                <w:rFonts w:ascii="Calibri" w:hAnsi="Calibri" w:cs="Calibri"/>
                <w:b/>
                <w:sz w:val="16"/>
                <w:szCs w:val="16"/>
                <w:lang w:bidi="en-US"/>
              </w:rPr>
              <w:t>DESIGN:</w:t>
            </w:r>
          </w:p>
          <w:p w14:paraId="42922828" w14:textId="77777777" w:rsidR="004B3D6A" w:rsidRPr="00BD3224" w:rsidRDefault="004B3D6A" w:rsidP="00226AAB">
            <w:pPr>
              <w:jc w:val="center"/>
              <w:rPr>
                <w:rFonts w:ascii="Calibri" w:hAnsi="Calibri" w:cs="Calibri"/>
                <w:b/>
                <w:sz w:val="16"/>
                <w:szCs w:val="16"/>
                <w:lang w:bidi="en-US"/>
              </w:rPr>
            </w:pPr>
          </w:p>
          <w:p w14:paraId="7C1B6CE1" w14:textId="77777777" w:rsidR="004B3D6A" w:rsidRDefault="004B3D6A" w:rsidP="00226AAB">
            <w:pPr>
              <w:jc w:val="center"/>
              <w:rPr>
                <w:rFonts w:ascii="Calibri" w:hAnsi="Calibri" w:cs="Calibri"/>
                <w:b/>
                <w:sz w:val="16"/>
                <w:szCs w:val="16"/>
                <w:lang w:bidi="en-US"/>
              </w:rPr>
            </w:pPr>
            <w:r w:rsidRPr="00AC25EF">
              <w:rPr>
                <w:rFonts w:ascii="Calibri" w:hAnsi="Calibri" w:cs="Calibri"/>
                <w:b/>
                <w:sz w:val="16"/>
                <w:szCs w:val="16"/>
                <w:lang w:bidi="en-US"/>
              </w:rPr>
              <w:t>Use appropriate problem-solving methods and tools to design simple programs.</w:t>
            </w:r>
          </w:p>
          <w:p w14:paraId="432CF896" w14:textId="77777777" w:rsidR="004B3D6A" w:rsidRDefault="004B3D6A" w:rsidP="00226AAB">
            <w:pPr>
              <w:jc w:val="center"/>
              <w:rPr>
                <w:rFonts w:ascii="Calibri" w:hAnsi="Calibri" w:cs="Calibri"/>
                <w:b/>
                <w:sz w:val="16"/>
                <w:szCs w:val="16"/>
                <w:lang w:bidi="en-US"/>
              </w:rPr>
            </w:pPr>
          </w:p>
          <w:p w14:paraId="2F496E48" w14:textId="77777777" w:rsidR="004B3D6A" w:rsidRDefault="004B3D6A" w:rsidP="00226AAB">
            <w:pPr>
              <w:jc w:val="center"/>
              <w:rPr>
                <w:rFonts w:ascii="Calibri" w:hAnsi="Calibri" w:cs="Calibri"/>
                <w:b/>
                <w:sz w:val="16"/>
                <w:szCs w:val="16"/>
                <w:lang w:bidi="en-US"/>
              </w:rPr>
            </w:pPr>
            <w:r w:rsidRPr="00FC0002">
              <w:rPr>
                <w:rFonts w:ascii="Calibri" w:hAnsi="Calibri" w:cs="Calibri"/>
                <w:b/>
                <w:sz w:val="16"/>
                <w:szCs w:val="16"/>
                <w:lang w:bidi="en-US"/>
              </w:rPr>
              <w:t>Approach and record problem-solving and program development steps in an organised and structured way</w:t>
            </w:r>
            <w:r>
              <w:rPr>
                <w:rFonts w:ascii="Calibri" w:hAnsi="Calibri" w:cs="Calibri"/>
                <w:b/>
                <w:sz w:val="16"/>
                <w:szCs w:val="16"/>
                <w:lang w:bidi="en-US"/>
              </w:rPr>
              <w:t>.</w:t>
            </w:r>
          </w:p>
          <w:p w14:paraId="2F188731" w14:textId="77777777" w:rsidR="004B3D6A" w:rsidRPr="00BD3224" w:rsidRDefault="004B3D6A" w:rsidP="00226AAB">
            <w:pPr>
              <w:jc w:val="center"/>
              <w:rPr>
                <w:rFonts w:ascii="Calibri" w:hAnsi="Calibri" w:cs="Calibri"/>
                <w:b/>
                <w:sz w:val="16"/>
                <w:szCs w:val="16"/>
                <w:lang w:bidi="en-US"/>
              </w:rPr>
            </w:pPr>
          </w:p>
          <w:p w14:paraId="5B071DC5" w14:textId="77777777" w:rsidR="004B3D6A" w:rsidRPr="00BD3224" w:rsidRDefault="004B3D6A" w:rsidP="00226AAB">
            <w:pPr>
              <w:jc w:val="center"/>
              <w:rPr>
                <w:rFonts w:ascii="Calibri" w:hAnsi="Calibri" w:cs="Calibri"/>
                <w:b/>
                <w:sz w:val="16"/>
                <w:szCs w:val="16"/>
                <w:lang w:bidi="en-US"/>
              </w:rPr>
            </w:pPr>
            <w:r>
              <w:rPr>
                <w:rFonts w:ascii="Calibri" w:hAnsi="Calibri" w:cs="Calibri"/>
                <w:b/>
                <w:sz w:val="16"/>
                <w:szCs w:val="16"/>
                <w:lang w:bidi="en-US"/>
              </w:rPr>
              <w:t>(3</w:t>
            </w:r>
            <w:r w:rsidRPr="00BD3224">
              <w:rPr>
                <w:rFonts w:ascii="Calibri" w:hAnsi="Calibri" w:cs="Calibri"/>
                <w:b/>
                <w:sz w:val="16"/>
                <w:szCs w:val="16"/>
                <w:lang w:bidi="en-US"/>
              </w:rPr>
              <w:t>0%)</w:t>
            </w:r>
          </w:p>
        </w:tc>
        <w:tc>
          <w:tcPr>
            <w:tcW w:w="833" w:type="pct"/>
            <w:tcBorders>
              <w:top w:val="single" w:sz="4" w:space="0" w:color="auto"/>
              <w:left w:val="single" w:sz="4" w:space="0" w:color="auto"/>
              <w:bottom w:val="single" w:sz="4" w:space="0" w:color="auto"/>
              <w:right w:val="single" w:sz="4" w:space="0" w:color="auto"/>
            </w:tcBorders>
          </w:tcPr>
          <w:p w14:paraId="3B0DE688"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1F51D2B0" w14:textId="77777777" w:rsidR="004B3D6A"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 xml:space="preserve">An excellent and sustained use of problem </w:t>
            </w:r>
            <w:r>
              <w:rPr>
                <w:rFonts w:ascii="Calibri" w:hAnsi="Calibri" w:cs="Calibri"/>
                <w:b/>
                <w:sz w:val="16"/>
                <w:szCs w:val="16"/>
                <w:lang w:bidi="en-US"/>
              </w:rPr>
              <w:t xml:space="preserve">analysis and </w:t>
            </w:r>
            <w:r w:rsidRPr="00BD3224">
              <w:rPr>
                <w:rFonts w:ascii="Calibri" w:hAnsi="Calibri" w:cs="Calibri"/>
                <w:b/>
                <w:sz w:val="16"/>
                <w:szCs w:val="16"/>
                <w:lang w:bidi="en-US"/>
              </w:rPr>
              <w:t>solving techniques</w:t>
            </w:r>
            <w:r>
              <w:rPr>
                <w:rFonts w:ascii="Calibri" w:hAnsi="Calibri" w:cs="Calibri"/>
                <w:b/>
                <w:sz w:val="16"/>
                <w:szCs w:val="16"/>
                <w:lang w:bidi="en-US"/>
              </w:rPr>
              <w:t xml:space="preserve">, all well documented. </w:t>
            </w:r>
          </w:p>
          <w:p w14:paraId="210C7744" w14:textId="77777777" w:rsidR="004B3D6A" w:rsidRDefault="004B3D6A" w:rsidP="00226AAB">
            <w:pPr>
              <w:autoSpaceDE w:val="0"/>
              <w:autoSpaceDN w:val="0"/>
              <w:adjustRightInd w:val="0"/>
              <w:jc w:val="left"/>
              <w:rPr>
                <w:rFonts w:ascii="Calibri" w:hAnsi="Calibri" w:cs="Calibri"/>
                <w:b/>
                <w:sz w:val="16"/>
                <w:szCs w:val="16"/>
                <w:lang w:bidi="en-US"/>
              </w:rPr>
            </w:pPr>
          </w:p>
          <w:p w14:paraId="7648308F" w14:textId="77777777" w:rsidR="004B3D6A" w:rsidRPr="00BD3224" w:rsidRDefault="004B3D6A" w:rsidP="00226AAB">
            <w:pPr>
              <w:autoSpaceDE w:val="0"/>
              <w:autoSpaceDN w:val="0"/>
              <w:adjustRightInd w:val="0"/>
              <w:jc w:val="left"/>
              <w:rPr>
                <w:rFonts w:ascii="Calibri" w:hAnsi="Calibri" w:cs="Calibri"/>
                <w:b/>
                <w:sz w:val="16"/>
                <w:szCs w:val="16"/>
                <w:lang w:bidi="en-US"/>
              </w:rPr>
            </w:pPr>
            <w:r>
              <w:rPr>
                <w:rFonts w:ascii="Calibri" w:hAnsi="Calibri" w:cs="Calibri"/>
                <w:b/>
                <w:sz w:val="16"/>
                <w:szCs w:val="16"/>
                <w:lang w:bidi="en-US"/>
              </w:rPr>
              <w:t>C</w:t>
            </w:r>
            <w:r w:rsidRPr="00BD3224">
              <w:rPr>
                <w:rFonts w:ascii="Calibri" w:hAnsi="Calibri" w:cs="Calibri"/>
                <w:b/>
                <w:sz w:val="16"/>
                <w:szCs w:val="16"/>
                <w:lang w:bidi="en-US"/>
              </w:rPr>
              <w:t xml:space="preserve">onsideration of multiple </w:t>
            </w:r>
            <w:r>
              <w:rPr>
                <w:rFonts w:ascii="Calibri" w:hAnsi="Calibri" w:cs="Calibri"/>
                <w:b/>
                <w:sz w:val="16"/>
                <w:szCs w:val="16"/>
                <w:lang w:bidi="en-US"/>
              </w:rPr>
              <w:t>approaches</w:t>
            </w:r>
            <w:r w:rsidRPr="00BD3224">
              <w:rPr>
                <w:rFonts w:ascii="Calibri" w:hAnsi="Calibri" w:cs="Calibri"/>
                <w:b/>
                <w:sz w:val="16"/>
                <w:szCs w:val="16"/>
                <w:lang w:bidi="en-US"/>
              </w:rPr>
              <w:t xml:space="preserve"> and justification for best one.</w:t>
            </w:r>
          </w:p>
          <w:p w14:paraId="4A7BDB61"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0C9BF4C7" w14:textId="77777777" w:rsidR="004B3D6A" w:rsidRPr="00BD3224"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Well documented evidence of iterative design.</w:t>
            </w:r>
          </w:p>
          <w:p w14:paraId="560A3648"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60D146A4" w14:textId="77777777" w:rsidR="004B3D6A"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 xml:space="preserve">Design solves problem </w:t>
            </w:r>
            <w:r>
              <w:rPr>
                <w:rFonts w:ascii="Calibri" w:hAnsi="Calibri" w:cs="Calibri"/>
                <w:b/>
                <w:sz w:val="16"/>
                <w:szCs w:val="16"/>
                <w:lang w:bidi="en-US"/>
              </w:rPr>
              <w:t xml:space="preserve">completely and </w:t>
            </w:r>
            <w:r w:rsidRPr="00BD3224">
              <w:rPr>
                <w:rFonts w:ascii="Calibri" w:hAnsi="Calibri" w:cs="Calibri"/>
                <w:b/>
                <w:sz w:val="16"/>
                <w:szCs w:val="16"/>
                <w:lang w:bidi="en-US"/>
              </w:rPr>
              <w:t>elegantly.</w:t>
            </w:r>
          </w:p>
          <w:p w14:paraId="578FDD4A" w14:textId="77777777" w:rsidR="004B3D6A" w:rsidRDefault="004B3D6A" w:rsidP="00226AAB">
            <w:pPr>
              <w:autoSpaceDE w:val="0"/>
              <w:autoSpaceDN w:val="0"/>
              <w:adjustRightInd w:val="0"/>
              <w:jc w:val="left"/>
              <w:rPr>
                <w:rFonts w:ascii="Calibri" w:hAnsi="Calibri" w:cs="Calibri"/>
                <w:b/>
                <w:sz w:val="16"/>
                <w:szCs w:val="16"/>
                <w:lang w:bidi="en-US"/>
              </w:rPr>
            </w:pPr>
          </w:p>
          <w:p w14:paraId="4529464F"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r>
              <w:rPr>
                <w:rFonts w:ascii="Calibri" w:hAnsi="Calibri" w:cs="Calibri"/>
                <w:b/>
                <w:sz w:val="16"/>
                <w:szCs w:val="16"/>
                <w:lang w:bidi="en-US"/>
              </w:rPr>
              <w:t>Design may usefully extend the required functionality</w:t>
            </w:r>
            <w:r w:rsidRPr="00BD3224">
              <w:rPr>
                <w:rFonts w:ascii="Calibri" w:hAnsi="Calibri" w:cs="Calibri"/>
                <w:b/>
                <w:sz w:val="16"/>
                <w:szCs w:val="16"/>
                <w:lang w:bidi="en-US"/>
              </w:rPr>
              <w:t xml:space="preserve">. </w:t>
            </w:r>
          </w:p>
        </w:tc>
        <w:tc>
          <w:tcPr>
            <w:tcW w:w="834" w:type="pct"/>
            <w:tcBorders>
              <w:top w:val="single" w:sz="4" w:space="0" w:color="auto"/>
              <w:left w:val="single" w:sz="4" w:space="0" w:color="auto"/>
              <w:bottom w:val="single" w:sz="4" w:space="0" w:color="auto"/>
              <w:right w:val="single" w:sz="4" w:space="0" w:color="auto"/>
            </w:tcBorders>
          </w:tcPr>
          <w:p w14:paraId="5B7B2A27" w14:textId="77777777" w:rsidR="004B3D6A" w:rsidRPr="00BD3224" w:rsidRDefault="004B3D6A" w:rsidP="00226AAB">
            <w:pPr>
              <w:jc w:val="left"/>
              <w:rPr>
                <w:rFonts w:ascii="Calibri" w:hAnsi="Calibri" w:cs="Calibri"/>
                <w:b/>
                <w:sz w:val="16"/>
                <w:szCs w:val="16"/>
                <w:lang w:bidi="en-US"/>
              </w:rPr>
            </w:pPr>
          </w:p>
          <w:p w14:paraId="1F0CF1C3"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Thorough and consistent use of problem solving techniques, with a detailed analysis of the problem. </w:t>
            </w:r>
          </w:p>
          <w:p w14:paraId="4EA38647" w14:textId="77777777" w:rsidR="004B3D6A" w:rsidRPr="00BD3224" w:rsidRDefault="004B3D6A" w:rsidP="00226AAB">
            <w:pPr>
              <w:jc w:val="left"/>
              <w:rPr>
                <w:rFonts w:ascii="Calibri" w:hAnsi="Calibri" w:cs="Calibri"/>
                <w:b/>
                <w:sz w:val="16"/>
                <w:szCs w:val="16"/>
                <w:lang w:bidi="en-US"/>
              </w:rPr>
            </w:pPr>
          </w:p>
          <w:p w14:paraId="726333B9"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Evidence of appropriate redesign. </w:t>
            </w:r>
          </w:p>
          <w:p w14:paraId="62C4298E" w14:textId="77777777" w:rsidR="004B3D6A" w:rsidRPr="00BD3224" w:rsidRDefault="004B3D6A" w:rsidP="00226AAB">
            <w:pPr>
              <w:jc w:val="left"/>
              <w:rPr>
                <w:rFonts w:ascii="Calibri" w:hAnsi="Calibri" w:cs="Calibri"/>
                <w:b/>
                <w:sz w:val="16"/>
                <w:szCs w:val="16"/>
                <w:lang w:bidi="en-US"/>
              </w:rPr>
            </w:pPr>
          </w:p>
          <w:p w14:paraId="1A7B156A"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Design fully solves problem.</w:t>
            </w:r>
          </w:p>
        </w:tc>
        <w:tc>
          <w:tcPr>
            <w:tcW w:w="833" w:type="pct"/>
            <w:tcBorders>
              <w:top w:val="single" w:sz="4" w:space="0" w:color="auto"/>
              <w:left w:val="single" w:sz="4" w:space="0" w:color="auto"/>
              <w:bottom w:val="single" w:sz="4" w:space="0" w:color="auto"/>
              <w:right w:val="single" w:sz="4" w:space="0" w:color="auto"/>
            </w:tcBorders>
          </w:tcPr>
          <w:p w14:paraId="7EF13B67" w14:textId="77777777" w:rsidR="004B3D6A" w:rsidRPr="00BD3224" w:rsidRDefault="004B3D6A" w:rsidP="00226AAB">
            <w:pPr>
              <w:jc w:val="left"/>
              <w:rPr>
                <w:rFonts w:ascii="Calibri" w:hAnsi="Calibri" w:cs="Calibri"/>
                <w:b/>
                <w:sz w:val="16"/>
                <w:szCs w:val="16"/>
                <w:lang w:bidi="en-US"/>
              </w:rPr>
            </w:pPr>
          </w:p>
          <w:p w14:paraId="0780CB98"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Clear use of appropriate problem solving techniques. </w:t>
            </w:r>
          </w:p>
          <w:p w14:paraId="730F2C5B" w14:textId="77777777" w:rsidR="004B3D6A" w:rsidRPr="00BD3224" w:rsidRDefault="004B3D6A" w:rsidP="00226AAB">
            <w:pPr>
              <w:jc w:val="left"/>
              <w:rPr>
                <w:rFonts w:ascii="Calibri" w:hAnsi="Calibri" w:cs="Calibri"/>
                <w:b/>
                <w:sz w:val="16"/>
                <w:szCs w:val="16"/>
                <w:lang w:bidi="en-US"/>
              </w:rPr>
            </w:pPr>
          </w:p>
          <w:p w14:paraId="28258A5C"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A full analysis of the problem, but lacking in detail. </w:t>
            </w:r>
          </w:p>
          <w:p w14:paraId="4339A318" w14:textId="77777777" w:rsidR="004B3D6A" w:rsidRPr="00BD3224" w:rsidRDefault="004B3D6A" w:rsidP="00226AAB">
            <w:pPr>
              <w:jc w:val="left"/>
              <w:rPr>
                <w:rFonts w:ascii="Calibri" w:hAnsi="Calibri" w:cs="Calibri"/>
                <w:b/>
                <w:sz w:val="16"/>
                <w:szCs w:val="16"/>
                <w:lang w:bidi="en-US"/>
              </w:rPr>
            </w:pPr>
          </w:p>
          <w:p w14:paraId="1532A7FD"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Design may have minor errors and omissions. </w:t>
            </w:r>
          </w:p>
          <w:p w14:paraId="53634756" w14:textId="77777777" w:rsidR="004B3D6A" w:rsidRPr="00BD3224" w:rsidRDefault="004B3D6A" w:rsidP="00226AAB">
            <w:pPr>
              <w:jc w:val="left"/>
              <w:rPr>
                <w:rFonts w:ascii="Calibri" w:hAnsi="Calibri" w:cs="Calibri"/>
                <w:b/>
                <w:sz w:val="16"/>
                <w:szCs w:val="16"/>
                <w:lang w:bidi="en-US"/>
              </w:rPr>
            </w:pPr>
          </w:p>
          <w:p w14:paraId="22B49173"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Design fully solves problem, but in a basic fashion.</w:t>
            </w:r>
          </w:p>
          <w:p w14:paraId="043CAF24"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single" w:sz="4" w:space="0" w:color="auto"/>
              <w:bottom w:val="single" w:sz="4" w:space="0" w:color="auto"/>
              <w:right w:val="single" w:sz="4" w:space="0" w:color="auto"/>
            </w:tcBorders>
          </w:tcPr>
          <w:p w14:paraId="27179AB2" w14:textId="77777777" w:rsidR="004B3D6A" w:rsidRPr="00BD3224" w:rsidRDefault="004B3D6A" w:rsidP="00226AAB">
            <w:pPr>
              <w:jc w:val="left"/>
              <w:rPr>
                <w:rFonts w:ascii="Calibri" w:hAnsi="Calibri" w:cs="Calibri"/>
                <w:b/>
                <w:sz w:val="16"/>
                <w:szCs w:val="16"/>
                <w:lang w:bidi="en-US"/>
              </w:rPr>
            </w:pPr>
          </w:p>
          <w:p w14:paraId="4F96755B"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Some use of basic problem solving techniques.</w:t>
            </w:r>
          </w:p>
          <w:p w14:paraId="5A2103F7" w14:textId="77777777" w:rsidR="004B3D6A" w:rsidRPr="00BD3224" w:rsidRDefault="004B3D6A" w:rsidP="00226AAB">
            <w:pPr>
              <w:jc w:val="left"/>
              <w:rPr>
                <w:rFonts w:ascii="Calibri" w:hAnsi="Calibri" w:cs="Calibri"/>
                <w:b/>
                <w:sz w:val="16"/>
                <w:szCs w:val="16"/>
                <w:lang w:bidi="en-US"/>
              </w:rPr>
            </w:pPr>
          </w:p>
          <w:p w14:paraId="3FA207C0"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Partial analysis of problem with some inaccuracies.</w:t>
            </w:r>
          </w:p>
          <w:p w14:paraId="4610359A" w14:textId="77777777" w:rsidR="004B3D6A" w:rsidRPr="00BD3224" w:rsidRDefault="004B3D6A" w:rsidP="00226AAB">
            <w:pPr>
              <w:jc w:val="left"/>
              <w:rPr>
                <w:rFonts w:ascii="Calibri" w:hAnsi="Calibri" w:cs="Calibri"/>
                <w:b/>
                <w:sz w:val="16"/>
                <w:szCs w:val="16"/>
                <w:lang w:bidi="en-US"/>
              </w:rPr>
            </w:pPr>
          </w:p>
          <w:p w14:paraId="76E54183"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Design is appropriate, but may not fully solve problem.</w:t>
            </w:r>
          </w:p>
          <w:p w14:paraId="540F465C" w14:textId="77777777" w:rsidR="004B3D6A" w:rsidRPr="00BD3224" w:rsidRDefault="004B3D6A" w:rsidP="00226AAB">
            <w:pPr>
              <w:jc w:val="left"/>
              <w:rPr>
                <w:rFonts w:ascii="Calibri" w:hAnsi="Calibri" w:cs="Calibri"/>
                <w:b/>
                <w:sz w:val="16"/>
                <w:szCs w:val="16"/>
                <w:lang w:bidi="en-US"/>
              </w:rPr>
            </w:pPr>
          </w:p>
        </w:tc>
        <w:tc>
          <w:tcPr>
            <w:tcW w:w="834" w:type="pct"/>
            <w:tcBorders>
              <w:top w:val="single" w:sz="4" w:space="0" w:color="auto"/>
              <w:left w:val="single" w:sz="4" w:space="0" w:color="auto"/>
              <w:bottom w:val="single" w:sz="4" w:space="0" w:color="auto"/>
              <w:right w:val="single" w:sz="4" w:space="0" w:color="auto"/>
            </w:tcBorders>
          </w:tcPr>
          <w:p w14:paraId="690B165B"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p w14:paraId="69658037"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r w:rsidRPr="00BD3224">
              <w:rPr>
                <w:rFonts w:ascii="Calibri" w:hAnsi="Calibri" w:cs="Calibri"/>
                <w:b/>
                <w:color w:val="000000"/>
                <w:sz w:val="16"/>
                <w:szCs w:val="16"/>
                <w:lang w:val="en-US"/>
              </w:rPr>
              <w:t>Inadequate understanding of theory leading to poor or non-existent problem solving attempt.</w:t>
            </w:r>
          </w:p>
          <w:p w14:paraId="75F4B20B"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p w14:paraId="475F37B2"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r w:rsidRPr="00BD3224">
              <w:rPr>
                <w:rFonts w:ascii="Calibri" w:hAnsi="Calibri" w:cs="Calibri"/>
                <w:b/>
                <w:color w:val="000000"/>
                <w:sz w:val="16"/>
                <w:szCs w:val="16"/>
                <w:lang w:val="en-US"/>
              </w:rPr>
              <w:t>Analysis is simplistic with inaccuracies and omissions.</w:t>
            </w:r>
          </w:p>
          <w:p w14:paraId="2AE8907E"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p w14:paraId="36FBE9AC"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r w:rsidRPr="00BD3224">
              <w:rPr>
                <w:rFonts w:ascii="Calibri" w:hAnsi="Calibri" w:cs="Calibri"/>
                <w:b/>
                <w:color w:val="000000"/>
                <w:sz w:val="16"/>
                <w:szCs w:val="16"/>
                <w:lang w:val="en-US"/>
              </w:rPr>
              <w:t>Design not appropriate or does not solve problem.</w:t>
            </w:r>
          </w:p>
          <w:p w14:paraId="7940324A" w14:textId="77777777" w:rsidR="004B3D6A" w:rsidRPr="00BD3224" w:rsidRDefault="004B3D6A" w:rsidP="00226AAB">
            <w:pPr>
              <w:jc w:val="left"/>
              <w:rPr>
                <w:rFonts w:ascii="Calibri" w:hAnsi="Calibri" w:cs="Calibri"/>
                <w:b/>
                <w:sz w:val="16"/>
                <w:szCs w:val="16"/>
                <w:lang w:bidi="en-US"/>
              </w:rPr>
            </w:pPr>
          </w:p>
        </w:tc>
      </w:tr>
      <w:tr w:rsidR="004B3D6A" w:rsidRPr="00BD3224" w14:paraId="6815DD45" w14:textId="77777777" w:rsidTr="00226AAB">
        <w:trPr>
          <w:jc w:val="center"/>
        </w:trPr>
        <w:tc>
          <w:tcPr>
            <w:tcW w:w="833" w:type="pct"/>
            <w:tcBorders>
              <w:top w:val="single" w:sz="4" w:space="0" w:color="auto"/>
              <w:left w:val="nil"/>
              <w:bottom w:val="single" w:sz="4" w:space="0" w:color="auto"/>
              <w:right w:val="nil"/>
            </w:tcBorders>
            <w:shd w:val="clear" w:color="auto" w:fill="FFFFFF"/>
          </w:tcPr>
          <w:p w14:paraId="6A8931D0" w14:textId="77777777" w:rsidR="004B3D6A" w:rsidRPr="00BD3224" w:rsidRDefault="004B3D6A" w:rsidP="00226AAB">
            <w:pPr>
              <w:jc w:val="center"/>
              <w:rPr>
                <w:rFonts w:ascii="Calibri" w:hAnsi="Calibri" w:cs="Calibri"/>
                <w:b/>
                <w:sz w:val="16"/>
                <w:szCs w:val="16"/>
                <w:lang w:bidi="en-US"/>
              </w:rPr>
            </w:pPr>
          </w:p>
        </w:tc>
        <w:tc>
          <w:tcPr>
            <w:tcW w:w="833" w:type="pct"/>
            <w:tcBorders>
              <w:top w:val="single" w:sz="4" w:space="0" w:color="auto"/>
              <w:left w:val="nil"/>
              <w:bottom w:val="single" w:sz="4" w:space="0" w:color="auto"/>
              <w:right w:val="nil"/>
            </w:tcBorders>
            <w:shd w:val="clear" w:color="auto" w:fill="FFFFFF"/>
          </w:tcPr>
          <w:p w14:paraId="2C48DAB8"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tc>
        <w:tc>
          <w:tcPr>
            <w:tcW w:w="834" w:type="pct"/>
            <w:tcBorders>
              <w:top w:val="single" w:sz="4" w:space="0" w:color="auto"/>
              <w:left w:val="nil"/>
              <w:bottom w:val="single" w:sz="4" w:space="0" w:color="auto"/>
              <w:right w:val="nil"/>
            </w:tcBorders>
            <w:shd w:val="clear" w:color="auto" w:fill="FFFFFF"/>
          </w:tcPr>
          <w:p w14:paraId="01FB9CBD"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nil"/>
              <w:bottom w:val="single" w:sz="4" w:space="0" w:color="auto"/>
              <w:right w:val="nil"/>
            </w:tcBorders>
            <w:shd w:val="clear" w:color="auto" w:fill="FFFFFF"/>
          </w:tcPr>
          <w:p w14:paraId="2CB8B49C"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nil"/>
              <w:bottom w:val="single" w:sz="4" w:space="0" w:color="auto"/>
              <w:right w:val="nil"/>
            </w:tcBorders>
            <w:shd w:val="clear" w:color="auto" w:fill="FFFFFF"/>
          </w:tcPr>
          <w:p w14:paraId="44F5961F" w14:textId="77777777" w:rsidR="004B3D6A" w:rsidRPr="00BD3224" w:rsidRDefault="004B3D6A" w:rsidP="00226AAB">
            <w:pPr>
              <w:jc w:val="left"/>
              <w:rPr>
                <w:rFonts w:ascii="Calibri" w:hAnsi="Calibri" w:cs="Calibri"/>
                <w:b/>
                <w:sz w:val="16"/>
                <w:szCs w:val="16"/>
                <w:lang w:bidi="en-US"/>
              </w:rPr>
            </w:pPr>
          </w:p>
        </w:tc>
        <w:tc>
          <w:tcPr>
            <w:tcW w:w="834" w:type="pct"/>
            <w:tcBorders>
              <w:top w:val="single" w:sz="4" w:space="0" w:color="auto"/>
              <w:left w:val="nil"/>
              <w:bottom w:val="single" w:sz="4" w:space="0" w:color="auto"/>
              <w:right w:val="nil"/>
            </w:tcBorders>
            <w:shd w:val="clear" w:color="auto" w:fill="FFFFFF"/>
          </w:tcPr>
          <w:p w14:paraId="1C8CFEC0" w14:textId="77777777" w:rsidR="004B3D6A" w:rsidRPr="00BD3224" w:rsidRDefault="004B3D6A" w:rsidP="00226AAB">
            <w:pPr>
              <w:jc w:val="left"/>
              <w:rPr>
                <w:rFonts w:ascii="Calibri" w:hAnsi="Calibri" w:cs="Calibri"/>
                <w:b/>
                <w:sz w:val="16"/>
                <w:szCs w:val="16"/>
                <w:lang w:bidi="en-US"/>
              </w:rPr>
            </w:pPr>
          </w:p>
        </w:tc>
      </w:tr>
      <w:tr w:rsidR="004B3D6A" w:rsidRPr="00BD3224" w14:paraId="137AB1E9" w14:textId="77777777" w:rsidTr="00226AAB">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29D691E2" w14:textId="77777777" w:rsidR="004B3D6A" w:rsidRPr="00BD3224" w:rsidRDefault="004B3D6A" w:rsidP="00226AAB">
            <w:pPr>
              <w:tabs>
                <w:tab w:val="center" w:pos="1124"/>
              </w:tabs>
              <w:jc w:val="center"/>
              <w:rPr>
                <w:rFonts w:ascii="Trebuchet MS" w:hAnsi="Trebuchet MS"/>
                <w:b/>
                <w:sz w:val="14"/>
                <w:szCs w:val="14"/>
                <w:lang w:bidi="en-US"/>
              </w:rPr>
            </w:pPr>
          </w:p>
          <w:p w14:paraId="27A76192" w14:textId="77777777" w:rsidR="004B3D6A" w:rsidRPr="00BD3224" w:rsidRDefault="004B3D6A" w:rsidP="00226AAB">
            <w:pPr>
              <w:tabs>
                <w:tab w:val="center" w:pos="1124"/>
              </w:tabs>
              <w:jc w:val="center"/>
              <w:rPr>
                <w:rFonts w:ascii="Trebuchet MS" w:hAnsi="Trebuchet MS"/>
                <w:b/>
                <w:sz w:val="14"/>
                <w:szCs w:val="14"/>
                <w:lang w:bidi="en-US"/>
              </w:rPr>
            </w:pPr>
            <w:r w:rsidRPr="00BD3224">
              <w:rPr>
                <w:rFonts w:ascii="Trebuchet MS" w:hAnsi="Trebuchet MS"/>
                <w:b/>
                <w:sz w:val="14"/>
                <w:szCs w:val="14"/>
                <w:lang w:bidi="en-US"/>
              </w:rPr>
              <w:t>CRITERIA</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5B56E90A" w14:textId="77777777" w:rsidR="004B3D6A" w:rsidRPr="00BD3224" w:rsidRDefault="004B3D6A" w:rsidP="00226AAB">
            <w:pPr>
              <w:tabs>
                <w:tab w:val="center" w:pos="1211"/>
              </w:tabs>
              <w:jc w:val="center"/>
              <w:rPr>
                <w:rFonts w:ascii="Calibri" w:hAnsi="Calibri"/>
                <w:b/>
                <w:sz w:val="14"/>
                <w:szCs w:val="14"/>
                <w:lang w:bidi="en-US"/>
              </w:rPr>
            </w:pPr>
          </w:p>
          <w:p w14:paraId="30371E05" w14:textId="77777777" w:rsidR="004B3D6A" w:rsidRPr="00BD3224" w:rsidRDefault="004B3D6A" w:rsidP="00226AAB">
            <w:pPr>
              <w:tabs>
                <w:tab w:val="center" w:pos="1127"/>
              </w:tabs>
              <w:jc w:val="center"/>
              <w:rPr>
                <w:rFonts w:ascii="Calibri" w:hAnsi="Calibri"/>
                <w:b/>
                <w:sz w:val="14"/>
                <w:szCs w:val="14"/>
                <w:lang w:bidi="en-US"/>
              </w:rPr>
            </w:pPr>
            <w:r w:rsidRPr="00BD3224">
              <w:rPr>
                <w:rFonts w:ascii="Calibri" w:hAnsi="Calibri"/>
                <w:b/>
                <w:sz w:val="14"/>
                <w:szCs w:val="14"/>
                <w:lang w:bidi="en-US"/>
              </w:rPr>
              <w:t>A1 – A4</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4D87632F" w14:textId="77777777" w:rsidR="004B3D6A" w:rsidRPr="00BD3224" w:rsidRDefault="004B3D6A" w:rsidP="00226AAB">
            <w:pPr>
              <w:tabs>
                <w:tab w:val="center" w:pos="1127"/>
              </w:tabs>
              <w:jc w:val="center"/>
              <w:rPr>
                <w:rFonts w:ascii="Calibri" w:hAnsi="Calibri"/>
                <w:b/>
                <w:sz w:val="14"/>
                <w:szCs w:val="14"/>
                <w:lang w:bidi="en-US"/>
              </w:rPr>
            </w:pPr>
          </w:p>
          <w:p w14:paraId="5DF4D2D8" w14:textId="77777777" w:rsidR="004B3D6A" w:rsidRPr="00BD3224" w:rsidRDefault="004B3D6A" w:rsidP="00226AAB">
            <w:pPr>
              <w:tabs>
                <w:tab w:val="center" w:pos="1127"/>
              </w:tabs>
              <w:jc w:val="center"/>
              <w:rPr>
                <w:rFonts w:ascii="Calibri" w:hAnsi="Calibri"/>
                <w:b/>
                <w:sz w:val="14"/>
                <w:szCs w:val="14"/>
                <w:lang w:bidi="en-US"/>
              </w:rPr>
            </w:pPr>
            <w:r w:rsidRPr="00BD3224">
              <w:rPr>
                <w:rFonts w:ascii="Calibri" w:hAnsi="Calibri"/>
                <w:b/>
                <w:sz w:val="14"/>
                <w:szCs w:val="14"/>
                <w:lang w:bidi="en-US"/>
              </w:rPr>
              <w:t>B1 – B3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1449A155" w14:textId="77777777" w:rsidR="004B3D6A" w:rsidRPr="00BD3224" w:rsidRDefault="004B3D6A" w:rsidP="00226AAB">
            <w:pPr>
              <w:tabs>
                <w:tab w:val="center" w:pos="1211"/>
              </w:tabs>
              <w:jc w:val="center"/>
              <w:rPr>
                <w:rFonts w:ascii="Calibri" w:hAnsi="Calibri"/>
                <w:b/>
                <w:sz w:val="14"/>
                <w:szCs w:val="14"/>
                <w:lang w:bidi="en-US"/>
              </w:rPr>
            </w:pPr>
          </w:p>
          <w:p w14:paraId="67BEECD4" w14:textId="77777777" w:rsidR="004B3D6A" w:rsidRPr="00BD3224" w:rsidRDefault="004B3D6A" w:rsidP="00226AAB">
            <w:pPr>
              <w:tabs>
                <w:tab w:val="center" w:pos="1211"/>
              </w:tabs>
              <w:jc w:val="center"/>
              <w:rPr>
                <w:rFonts w:ascii="Calibri" w:hAnsi="Calibri"/>
                <w:b/>
                <w:sz w:val="14"/>
                <w:szCs w:val="14"/>
                <w:lang w:bidi="en-US"/>
              </w:rPr>
            </w:pPr>
            <w:r w:rsidRPr="00BD3224">
              <w:rPr>
                <w:rFonts w:ascii="Calibri" w:hAnsi="Calibri"/>
                <w:b/>
                <w:sz w:val="14"/>
                <w:szCs w:val="14"/>
                <w:lang w:bidi="en-US"/>
              </w:rPr>
              <w:t>C1 – C3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22906EA3" w14:textId="77777777" w:rsidR="004B3D6A" w:rsidRPr="00BD3224" w:rsidRDefault="004B3D6A" w:rsidP="00226AAB">
            <w:pPr>
              <w:tabs>
                <w:tab w:val="center" w:pos="1324"/>
              </w:tabs>
              <w:jc w:val="center"/>
              <w:rPr>
                <w:rFonts w:ascii="Calibri" w:hAnsi="Calibri"/>
                <w:b/>
                <w:sz w:val="14"/>
                <w:szCs w:val="14"/>
                <w:lang w:bidi="en-US"/>
              </w:rPr>
            </w:pPr>
          </w:p>
          <w:p w14:paraId="19F13317" w14:textId="77777777" w:rsidR="004B3D6A" w:rsidRPr="00BD3224" w:rsidRDefault="004B3D6A" w:rsidP="00226AAB">
            <w:pPr>
              <w:tabs>
                <w:tab w:val="center" w:pos="1324"/>
              </w:tabs>
              <w:jc w:val="center"/>
              <w:rPr>
                <w:rFonts w:ascii="Calibri" w:hAnsi="Calibri"/>
                <w:b/>
                <w:sz w:val="14"/>
                <w:szCs w:val="14"/>
                <w:lang w:bidi="en-US"/>
              </w:rPr>
            </w:pPr>
            <w:r w:rsidRPr="00BD3224">
              <w:rPr>
                <w:rFonts w:ascii="Calibri" w:hAnsi="Calibri"/>
                <w:b/>
                <w:sz w:val="14"/>
                <w:szCs w:val="14"/>
                <w:lang w:bidi="en-US"/>
              </w:rPr>
              <w:t>D1 – D3</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5541C4F5" w14:textId="77777777" w:rsidR="004B3D6A" w:rsidRPr="00BD3224" w:rsidRDefault="004B3D6A" w:rsidP="00226AAB">
            <w:pPr>
              <w:tabs>
                <w:tab w:val="center" w:pos="1211"/>
              </w:tabs>
              <w:jc w:val="center"/>
              <w:rPr>
                <w:rFonts w:ascii="Calibri" w:hAnsi="Calibri"/>
                <w:b/>
                <w:sz w:val="14"/>
                <w:szCs w:val="14"/>
                <w:lang w:bidi="en-US"/>
              </w:rPr>
            </w:pPr>
          </w:p>
          <w:p w14:paraId="572DCF68" w14:textId="77777777" w:rsidR="004B3D6A" w:rsidRPr="00BD3224" w:rsidRDefault="004B3D6A" w:rsidP="00226AAB">
            <w:pPr>
              <w:tabs>
                <w:tab w:val="center" w:pos="1211"/>
              </w:tabs>
              <w:jc w:val="center"/>
              <w:rPr>
                <w:rFonts w:ascii="Calibri" w:hAnsi="Calibri"/>
                <w:b/>
                <w:sz w:val="14"/>
                <w:szCs w:val="14"/>
                <w:lang w:bidi="en-US"/>
              </w:rPr>
            </w:pPr>
            <w:r w:rsidRPr="00BD3224">
              <w:rPr>
                <w:rFonts w:ascii="Calibri" w:hAnsi="Calibri"/>
                <w:b/>
                <w:sz w:val="14"/>
                <w:szCs w:val="14"/>
                <w:lang w:bidi="en-US"/>
              </w:rPr>
              <w:t>F1 – F3</w:t>
            </w:r>
          </w:p>
        </w:tc>
      </w:tr>
      <w:tr w:rsidR="004B3D6A" w:rsidRPr="00BD3224" w14:paraId="22D76F2B" w14:textId="77777777" w:rsidTr="00226AAB">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6507E50D" w14:textId="77777777" w:rsidR="004B3D6A" w:rsidRPr="00BD3224" w:rsidRDefault="004B3D6A" w:rsidP="00226AAB">
            <w:pPr>
              <w:jc w:val="center"/>
              <w:rPr>
                <w:rFonts w:ascii="Calibri" w:hAnsi="Calibri" w:cs="Calibri"/>
                <w:b/>
                <w:sz w:val="16"/>
                <w:szCs w:val="16"/>
                <w:lang w:bidi="en-US"/>
              </w:rPr>
            </w:pPr>
          </w:p>
          <w:p w14:paraId="7AEB0068" w14:textId="77777777" w:rsidR="004B3D6A" w:rsidRPr="00BD3224" w:rsidRDefault="004B3D6A" w:rsidP="00226AAB">
            <w:pPr>
              <w:jc w:val="center"/>
              <w:rPr>
                <w:rFonts w:ascii="Calibri" w:hAnsi="Calibri" w:cs="Calibri"/>
                <w:b/>
                <w:sz w:val="16"/>
                <w:szCs w:val="16"/>
                <w:lang w:bidi="en-US"/>
              </w:rPr>
            </w:pPr>
            <w:r w:rsidRPr="00BD3224">
              <w:rPr>
                <w:rFonts w:ascii="Calibri" w:hAnsi="Calibri" w:cs="Calibri"/>
                <w:b/>
                <w:sz w:val="16"/>
                <w:szCs w:val="16"/>
                <w:lang w:bidi="en-US"/>
              </w:rPr>
              <w:t>IMPLEMENTATION</w:t>
            </w:r>
            <w:r>
              <w:rPr>
                <w:rFonts w:ascii="Calibri" w:hAnsi="Calibri" w:cs="Calibri"/>
                <w:b/>
                <w:sz w:val="16"/>
                <w:szCs w:val="16"/>
                <w:lang w:bidi="en-US"/>
              </w:rPr>
              <w:t xml:space="preserve"> &amp; FUNCTIONALITY</w:t>
            </w:r>
            <w:r w:rsidRPr="00BD3224">
              <w:rPr>
                <w:rFonts w:ascii="Calibri" w:hAnsi="Calibri" w:cs="Calibri"/>
                <w:b/>
                <w:sz w:val="16"/>
                <w:szCs w:val="16"/>
                <w:lang w:bidi="en-US"/>
              </w:rPr>
              <w:t>:</w:t>
            </w:r>
          </w:p>
          <w:p w14:paraId="247B8A12" w14:textId="77777777" w:rsidR="004B3D6A" w:rsidRPr="00BD3224" w:rsidRDefault="004B3D6A" w:rsidP="00226AAB">
            <w:pPr>
              <w:jc w:val="center"/>
              <w:rPr>
                <w:rFonts w:ascii="Calibri" w:hAnsi="Calibri" w:cs="Calibri"/>
                <w:b/>
                <w:sz w:val="16"/>
                <w:szCs w:val="16"/>
                <w:lang w:bidi="en-US"/>
              </w:rPr>
            </w:pPr>
          </w:p>
          <w:p w14:paraId="326CAAC8" w14:textId="77777777" w:rsidR="004B3D6A" w:rsidRDefault="004B3D6A" w:rsidP="00226AAB">
            <w:pPr>
              <w:jc w:val="center"/>
              <w:rPr>
                <w:rFonts w:ascii="Calibri" w:hAnsi="Calibri" w:cs="Calibri"/>
                <w:b/>
                <w:sz w:val="16"/>
                <w:szCs w:val="16"/>
                <w:lang w:bidi="en-US"/>
              </w:rPr>
            </w:pPr>
            <w:r w:rsidRPr="00BD04DB">
              <w:rPr>
                <w:rFonts w:ascii="Calibri" w:hAnsi="Calibri" w:cs="Calibri"/>
                <w:b/>
                <w:sz w:val="16"/>
                <w:szCs w:val="16"/>
                <w:lang w:bidi="en-US"/>
              </w:rPr>
              <w:t>Recognise and use programming design syntax and language constructs.</w:t>
            </w:r>
          </w:p>
          <w:p w14:paraId="0DE0971F" w14:textId="77777777" w:rsidR="004B3D6A" w:rsidRDefault="004B3D6A" w:rsidP="00226AAB">
            <w:pPr>
              <w:jc w:val="center"/>
              <w:rPr>
                <w:rFonts w:ascii="Calibri" w:hAnsi="Calibri" w:cs="Calibri"/>
                <w:b/>
                <w:sz w:val="16"/>
                <w:szCs w:val="16"/>
                <w:lang w:bidi="en-US"/>
              </w:rPr>
            </w:pPr>
          </w:p>
          <w:p w14:paraId="7C123947" w14:textId="77777777" w:rsidR="004B3D6A" w:rsidRDefault="004B3D6A" w:rsidP="00226AAB">
            <w:pPr>
              <w:jc w:val="center"/>
              <w:rPr>
                <w:rFonts w:ascii="Calibri" w:hAnsi="Calibri" w:cs="Calibri"/>
                <w:b/>
                <w:sz w:val="16"/>
                <w:szCs w:val="16"/>
                <w:lang w:bidi="en-US"/>
              </w:rPr>
            </w:pPr>
            <w:r w:rsidRPr="00D10081">
              <w:rPr>
                <w:rFonts w:ascii="Calibri" w:hAnsi="Calibri" w:cs="Calibri"/>
                <w:b/>
                <w:sz w:val="16"/>
                <w:szCs w:val="16"/>
                <w:lang w:bidi="en-US"/>
              </w:rPr>
              <w:t>Develop algorithms to solve common problems implemented in software programs.</w:t>
            </w:r>
          </w:p>
          <w:p w14:paraId="622C61C3" w14:textId="77777777" w:rsidR="004B3D6A" w:rsidRPr="00BD3224" w:rsidRDefault="004B3D6A" w:rsidP="00226AAB">
            <w:pPr>
              <w:jc w:val="center"/>
              <w:rPr>
                <w:rFonts w:ascii="Calibri" w:hAnsi="Calibri" w:cs="Calibri"/>
                <w:b/>
                <w:sz w:val="16"/>
                <w:szCs w:val="16"/>
                <w:lang w:bidi="en-US"/>
              </w:rPr>
            </w:pPr>
          </w:p>
          <w:p w14:paraId="5BAF512D" w14:textId="77777777" w:rsidR="004B3D6A" w:rsidRPr="00BD3224" w:rsidRDefault="004B3D6A" w:rsidP="00226AAB">
            <w:pPr>
              <w:jc w:val="center"/>
              <w:rPr>
                <w:rFonts w:ascii="Calibri" w:hAnsi="Calibri" w:cs="Calibri"/>
                <w:b/>
                <w:sz w:val="16"/>
                <w:szCs w:val="16"/>
                <w:lang w:bidi="en-US"/>
              </w:rPr>
            </w:pPr>
            <w:r>
              <w:rPr>
                <w:rFonts w:ascii="Calibri" w:hAnsi="Calibri" w:cs="Calibri"/>
                <w:b/>
                <w:sz w:val="16"/>
                <w:szCs w:val="16"/>
                <w:lang w:bidi="en-US"/>
              </w:rPr>
              <w:t>(45</w:t>
            </w:r>
            <w:r w:rsidRPr="00BD3224">
              <w:rPr>
                <w:rFonts w:ascii="Calibri" w:hAnsi="Calibri" w:cs="Calibri"/>
                <w:b/>
                <w:sz w:val="16"/>
                <w:szCs w:val="16"/>
                <w:lang w:bidi="en-US"/>
              </w:rPr>
              <w:t>%)</w:t>
            </w:r>
          </w:p>
        </w:tc>
        <w:tc>
          <w:tcPr>
            <w:tcW w:w="833" w:type="pct"/>
            <w:tcBorders>
              <w:top w:val="single" w:sz="4" w:space="0" w:color="auto"/>
              <w:left w:val="single" w:sz="4" w:space="0" w:color="auto"/>
              <w:bottom w:val="single" w:sz="4" w:space="0" w:color="auto"/>
              <w:right w:val="single" w:sz="4" w:space="0" w:color="auto"/>
            </w:tcBorders>
          </w:tcPr>
          <w:p w14:paraId="6FCA154B"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369FD84E" w14:textId="77777777" w:rsidR="004B3D6A" w:rsidRPr="00BD3224"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Excellent and wide ranging knowledge of programming.</w:t>
            </w:r>
          </w:p>
          <w:p w14:paraId="2D39FE21"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24D71101" w14:textId="77777777" w:rsidR="004B3D6A" w:rsidRPr="00BD3224"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 xml:space="preserve">Fully functional application may incorporate advanced techniques. </w:t>
            </w:r>
          </w:p>
          <w:p w14:paraId="69B4251C"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3F008388" w14:textId="77777777" w:rsidR="004B3D6A" w:rsidRPr="00BD3224"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Application fulfils design in an elegant and/or efficient way.</w:t>
            </w:r>
          </w:p>
          <w:p w14:paraId="11C2C283"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tc>
        <w:tc>
          <w:tcPr>
            <w:tcW w:w="834" w:type="pct"/>
            <w:tcBorders>
              <w:top w:val="single" w:sz="4" w:space="0" w:color="auto"/>
              <w:left w:val="single" w:sz="4" w:space="0" w:color="auto"/>
              <w:bottom w:val="single" w:sz="4" w:space="0" w:color="auto"/>
              <w:right w:val="single" w:sz="4" w:space="0" w:color="auto"/>
            </w:tcBorders>
          </w:tcPr>
          <w:p w14:paraId="77ACE7B7" w14:textId="77777777" w:rsidR="004B3D6A" w:rsidRPr="00BD3224" w:rsidRDefault="004B3D6A" w:rsidP="00226AAB">
            <w:pPr>
              <w:jc w:val="left"/>
              <w:rPr>
                <w:rFonts w:ascii="Calibri" w:hAnsi="Calibri" w:cs="Calibri"/>
                <w:b/>
                <w:sz w:val="16"/>
                <w:szCs w:val="16"/>
                <w:lang w:bidi="en-US"/>
              </w:rPr>
            </w:pPr>
          </w:p>
          <w:p w14:paraId="3F42464D"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Shows a clear understanding of programming syntax and constructs, used appropriately to create </w:t>
            </w:r>
            <w:r>
              <w:rPr>
                <w:rFonts w:ascii="Calibri" w:hAnsi="Calibri" w:cs="Calibri"/>
                <w:b/>
                <w:sz w:val="16"/>
                <w:szCs w:val="16"/>
                <w:lang w:bidi="en-US"/>
              </w:rPr>
              <w:t xml:space="preserve">a </w:t>
            </w:r>
            <w:r w:rsidRPr="00BD3224">
              <w:rPr>
                <w:rFonts w:ascii="Calibri" w:hAnsi="Calibri" w:cs="Calibri"/>
                <w:b/>
                <w:sz w:val="16"/>
                <w:szCs w:val="16"/>
                <w:lang w:bidi="en-US"/>
              </w:rPr>
              <w:t>fully functional application.</w:t>
            </w:r>
          </w:p>
          <w:p w14:paraId="6C8FC452" w14:textId="77777777" w:rsidR="004B3D6A" w:rsidRPr="00BD3224" w:rsidRDefault="004B3D6A" w:rsidP="00226AAB">
            <w:pPr>
              <w:jc w:val="left"/>
              <w:rPr>
                <w:rFonts w:ascii="Calibri" w:hAnsi="Calibri" w:cs="Calibri"/>
                <w:b/>
                <w:sz w:val="16"/>
                <w:szCs w:val="16"/>
                <w:lang w:bidi="en-US"/>
              </w:rPr>
            </w:pPr>
          </w:p>
          <w:p w14:paraId="626B8183"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Ap</w:t>
            </w:r>
            <w:r>
              <w:rPr>
                <w:rFonts w:ascii="Calibri" w:hAnsi="Calibri" w:cs="Calibri"/>
                <w:b/>
                <w:sz w:val="16"/>
                <w:szCs w:val="16"/>
                <w:lang w:bidi="en-US"/>
              </w:rPr>
              <w:t>plication fully realises design requirements.</w:t>
            </w:r>
          </w:p>
          <w:p w14:paraId="51546504"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single" w:sz="4" w:space="0" w:color="auto"/>
              <w:bottom w:val="single" w:sz="4" w:space="0" w:color="auto"/>
              <w:right w:val="single" w:sz="4" w:space="0" w:color="auto"/>
            </w:tcBorders>
          </w:tcPr>
          <w:p w14:paraId="2DB42FE8" w14:textId="77777777" w:rsidR="004B3D6A" w:rsidRPr="00BD3224" w:rsidRDefault="004B3D6A" w:rsidP="00226AAB">
            <w:pPr>
              <w:jc w:val="left"/>
              <w:rPr>
                <w:rFonts w:ascii="Calibri" w:hAnsi="Calibri" w:cs="Calibri"/>
                <w:b/>
                <w:sz w:val="16"/>
                <w:szCs w:val="16"/>
                <w:lang w:bidi="en-US"/>
              </w:rPr>
            </w:pPr>
          </w:p>
          <w:p w14:paraId="749EAEDF"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Basic level of competence in all programming syntax and constructs.</w:t>
            </w:r>
          </w:p>
          <w:p w14:paraId="06A787D1" w14:textId="77777777" w:rsidR="004B3D6A" w:rsidRPr="00BD3224" w:rsidRDefault="004B3D6A" w:rsidP="00226AAB">
            <w:pPr>
              <w:jc w:val="left"/>
              <w:rPr>
                <w:rFonts w:ascii="Calibri" w:hAnsi="Calibri" w:cs="Calibri"/>
                <w:b/>
                <w:sz w:val="16"/>
                <w:szCs w:val="16"/>
                <w:lang w:bidi="en-US"/>
              </w:rPr>
            </w:pPr>
          </w:p>
          <w:p w14:paraId="6412187E" w14:textId="77777777" w:rsidR="004B3D6A"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Application fully functional, but may not fulfil entire design.</w:t>
            </w:r>
          </w:p>
          <w:p w14:paraId="25428320" w14:textId="77777777" w:rsidR="004B3D6A" w:rsidRDefault="004B3D6A" w:rsidP="00226AAB">
            <w:pPr>
              <w:jc w:val="left"/>
              <w:rPr>
                <w:rFonts w:ascii="Calibri" w:hAnsi="Calibri" w:cs="Calibri"/>
                <w:b/>
                <w:sz w:val="16"/>
                <w:szCs w:val="16"/>
                <w:lang w:bidi="en-US"/>
              </w:rPr>
            </w:pPr>
          </w:p>
          <w:p w14:paraId="03AD24F1" w14:textId="77777777" w:rsidR="004B3D6A"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Occasional </w:t>
            </w:r>
            <w:r>
              <w:rPr>
                <w:rFonts w:ascii="Calibri" w:hAnsi="Calibri" w:cs="Calibri"/>
                <w:b/>
                <w:sz w:val="16"/>
                <w:szCs w:val="16"/>
                <w:lang w:bidi="en-US"/>
              </w:rPr>
              <w:t xml:space="preserve">minor </w:t>
            </w:r>
            <w:r w:rsidRPr="00BD3224">
              <w:rPr>
                <w:rFonts w:ascii="Calibri" w:hAnsi="Calibri" w:cs="Calibri"/>
                <w:b/>
                <w:sz w:val="16"/>
                <w:szCs w:val="16"/>
                <w:lang w:bidi="en-US"/>
              </w:rPr>
              <w:t>errors in application</w:t>
            </w:r>
            <w:r>
              <w:rPr>
                <w:rFonts w:ascii="Calibri" w:hAnsi="Calibri" w:cs="Calibri"/>
                <w:b/>
                <w:sz w:val="16"/>
                <w:szCs w:val="16"/>
                <w:lang w:bidi="en-US"/>
              </w:rPr>
              <w:t>.</w:t>
            </w:r>
          </w:p>
          <w:p w14:paraId="246EDB83"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single" w:sz="4" w:space="0" w:color="auto"/>
              <w:bottom w:val="single" w:sz="4" w:space="0" w:color="auto"/>
              <w:right w:val="single" w:sz="4" w:space="0" w:color="auto"/>
            </w:tcBorders>
          </w:tcPr>
          <w:p w14:paraId="4BE7FFA4" w14:textId="77777777" w:rsidR="004B3D6A" w:rsidRPr="00BD3224" w:rsidRDefault="004B3D6A" w:rsidP="00226AAB">
            <w:pPr>
              <w:jc w:val="left"/>
              <w:rPr>
                <w:rFonts w:ascii="Calibri" w:hAnsi="Calibri" w:cs="Calibri"/>
                <w:b/>
                <w:sz w:val="16"/>
                <w:szCs w:val="16"/>
                <w:lang w:bidi="en-US"/>
              </w:rPr>
            </w:pPr>
          </w:p>
          <w:p w14:paraId="1E470242"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Basic understanding of some syntax shown, but may not be complete or fully appropriate.</w:t>
            </w:r>
          </w:p>
          <w:p w14:paraId="252E62FD" w14:textId="77777777" w:rsidR="004B3D6A" w:rsidRPr="00BD3224" w:rsidRDefault="004B3D6A" w:rsidP="00226AAB">
            <w:pPr>
              <w:jc w:val="left"/>
              <w:rPr>
                <w:rFonts w:ascii="Calibri" w:hAnsi="Calibri" w:cs="Calibri"/>
                <w:b/>
                <w:sz w:val="16"/>
                <w:szCs w:val="16"/>
                <w:lang w:bidi="en-US"/>
              </w:rPr>
            </w:pPr>
          </w:p>
          <w:p w14:paraId="7F98428C"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Occasional minor errors in application, some parts may fulfil design.</w:t>
            </w:r>
          </w:p>
        </w:tc>
        <w:tc>
          <w:tcPr>
            <w:tcW w:w="834" w:type="pct"/>
            <w:tcBorders>
              <w:top w:val="single" w:sz="4" w:space="0" w:color="auto"/>
              <w:left w:val="single" w:sz="4" w:space="0" w:color="auto"/>
              <w:bottom w:val="single" w:sz="4" w:space="0" w:color="auto"/>
              <w:right w:val="single" w:sz="4" w:space="0" w:color="auto"/>
            </w:tcBorders>
          </w:tcPr>
          <w:p w14:paraId="0F3DEF5F"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5614C263" w14:textId="77777777" w:rsidR="004B3D6A" w:rsidRPr="00BD3224"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Significant deficiencies in understanding of program syntax.</w:t>
            </w:r>
          </w:p>
          <w:p w14:paraId="7572369D"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39A61F65" w14:textId="77777777" w:rsidR="004B3D6A" w:rsidRPr="00BD3224"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Application missing or non-functional, or clearly does not fulfil design.</w:t>
            </w:r>
          </w:p>
          <w:p w14:paraId="350F30FF" w14:textId="77777777" w:rsidR="004B3D6A" w:rsidRPr="00BD3224" w:rsidRDefault="004B3D6A" w:rsidP="00226AAB">
            <w:pPr>
              <w:jc w:val="left"/>
              <w:rPr>
                <w:rFonts w:ascii="Calibri" w:hAnsi="Calibri" w:cs="Calibri"/>
                <w:b/>
                <w:sz w:val="16"/>
                <w:szCs w:val="16"/>
                <w:lang w:bidi="en-US"/>
              </w:rPr>
            </w:pPr>
          </w:p>
        </w:tc>
      </w:tr>
      <w:tr w:rsidR="004B3D6A" w:rsidRPr="00BD3224" w14:paraId="421E542D" w14:textId="77777777" w:rsidTr="00226AAB">
        <w:trPr>
          <w:jc w:val="center"/>
        </w:trPr>
        <w:tc>
          <w:tcPr>
            <w:tcW w:w="833" w:type="pct"/>
            <w:tcBorders>
              <w:top w:val="single" w:sz="4" w:space="0" w:color="auto"/>
              <w:left w:val="nil"/>
              <w:bottom w:val="single" w:sz="4" w:space="0" w:color="auto"/>
              <w:right w:val="nil"/>
            </w:tcBorders>
            <w:shd w:val="clear" w:color="auto" w:fill="FFFFFF"/>
          </w:tcPr>
          <w:p w14:paraId="3DD097DE" w14:textId="77777777" w:rsidR="004B3D6A" w:rsidRPr="00BD3224" w:rsidRDefault="004B3D6A" w:rsidP="00226AAB">
            <w:pPr>
              <w:jc w:val="center"/>
              <w:rPr>
                <w:rFonts w:ascii="Calibri" w:hAnsi="Calibri" w:cs="Calibri"/>
                <w:b/>
                <w:sz w:val="16"/>
                <w:szCs w:val="16"/>
                <w:lang w:bidi="en-US"/>
              </w:rPr>
            </w:pPr>
          </w:p>
        </w:tc>
        <w:tc>
          <w:tcPr>
            <w:tcW w:w="833" w:type="pct"/>
            <w:tcBorders>
              <w:top w:val="single" w:sz="4" w:space="0" w:color="auto"/>
              <w:left w:val="nil"/>
              <w:bottom w:val="single" w:sz="4" w:space="0" w:color="auto"/>
              <w:right w:val="nil"/>
            </w:tcBorders>
            <w:shd w:val="clear" w:color="auto" w:fill="FFFFFF"/>
          </w:tcPr>
          <w:p w14:paraId="065EF1EC"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tc>
        <w:tc>
          <w:tcPr>
            <w:tcW w:w="834" w:type="pct"/>
            <w:tcBorders>
              <w:top w:val="single" w:sz="4" w:space="0" w:color="auto"/>
              <w:left w:val="nil"/>
              <w:bottom w:val="single" w:sz="4" w:space="0" w:color="auto"/>
              <w:right w:val="nil"/>
            </w:tcBorders>
            <w:shd w:val="clear" w:color="auto" w:fill="FFFFFF"/>
          </w:tcPr>
          <w:p w14:paraId="0373AF26"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nil"/>
              <w:bottom w:val="single" w:sz="4" w:space="0" w:color="auto"/>
              <w:right w:val="nil"/>
            </w:tcBorders>
            <w:shd w:val="clear" w:color="auto" w:fill="FFFFFF"/>
          </w:tcPr>
          <w:p w14:paraId="0812F211"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nil"/>
              <w:bottom w:val="single" w:sz="4" w:space="0" w:color="auto"/>
              <w:right w:val="nil"/>
            </w:tcBorders>
            <w:shd w:val="clear" w:color="auto" w:fill="FFFFFF"/>
          </w:tcPr>
          <w:p w14:paraId="59DD1E90" w14:textId="77777777" w:rsidR="004B3D6A" w:rsidRPr="00BD3224" w:rsidRDefault="004B3D6A" w:rsidP="00226AAB">
            <w:pPr>
              <w:jc w:val="left"/>
              <w:rPr>
                <w:rFonts w:ascii="Calibri" w:hAnsi="Calibri" w:cs="Calibri"/>
                <w:b/>
                <w:sz w:val="16"/>
                <w:szCs w:val="16"/>
                <w:lang w:bidi="en-US"/>
              </w:rPr>
            </w:pPr>
          </w:p>
        </w:tc>
        <w:tc>
          <w:tcPr>
            <w:tcW w:w="834" w:type="pct"/>
            <w:tcBorders>
              <w:top w:val="single" w:sz="4" w:space="0" w:color="auto"/>
              <w:left w:val="nil"/>
              <w:bottom w:val="single" w:sz="4" w:space="0" w:color="auto"/>
              <w:right w:val="nil"/>
            </w:tcBorders>
            <w:shd w:val="clear" w:color="auto" w:fill="FFFFFF"/>
          </w:tcPr>
          <w:p w14:paraId="12EA507C" w14:textId="77777777" w:rsidR="004B3D6A" w:rsidRPr="00BD3224" w:rsidRDefault="004B3D6A" w:rsidP="00226AAB">
            <w:pPr>
              <w:jc w:val="left"/>
              <w:rPr>
                <w:rFonts w:ascii="Calibri" w:hAnsi="Calibri" w:cs="Calibri"/>
                <w:b/>
                <w:sz w:val="16"/>
                <w:szCs w:val="16"/>
                <w:lang w:bidi="en-US"/>
              </w:rPr>
            </w:pPr>
          </w:p>
        </w:tc>
      </w:tr>
      <w:tr w:rsidR="004B3D6A" w:rsidRPr="00BD3224" w14:paraId="2DDA1130" w14:textId="77777777" w:rsidTr="00226AAB">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209025DB" w14:textId="77777777" w:rsidR="004B3D6A" w:rsidRPr="00BD3224" w:rsidRDefault="004B3D6A" w:rsidP="00226AAB">
            <w:pPr>
              <w:tabs>
                <w:tab w:val="center" w:pos="1124"/>
              </w:tabs>
              <w:jc w:val="center"/>
              <w:rPr>
                <w:rFonts w:ascii="Trebuchet MS" w:hAnsi="Trebuchet MS"/>
                <w:b/>
                <w:sz w:val="14"/>
                <w:szCs w:val="14"/>
                <w:lang w:bidi="en-US"/>
              </w:rPr>
            </w:pPr>
          </w:p>
          <w:p w14:paraId="5508FE6D" w14:textId="77777777" w:rsidR="004B3D6A" w:rsidRPr="00BD3224" w:rsidRDefault="004B3D6A" w:rsidP="00226AAB">
            <w:pPr>
              <w:tabs>
                <w:tab w:val="center" w:pos="1124"/>
              </w:tabs>
              <w:jc w:val="center"/>
              <w:rPr>
                <w:rFonts w:ascii="Trebuchet MS" w:hAnsi="Trebuchet MS"/>
                <w:b/>
                <w:sz w:val="14"/>
                <w:szCs w:val="14"/>
                <w:lang w:bidi="en-US"/>
              </w:rPr>
            </w:pPr>
            <w:r w:rsidRPr="00BD3224">
              <w:rPr>
                <w:rFonts w:ascii="Trebuchet MS" w:hAnsi="Trebuchet MS"/>
                <w:b/>
                <w:sz w:val="14"/>
                <w:szCs w:val="14"/>
                <w:lang w:bidi="en-US"/>
              </w:rPr>
              <w:t>CRITERIA</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55157A75" w14:textId="77777777" w:rsidR="004B3D6A" w:rsidRPr="00BD3224" w:rsidRDefault="004B3D6A" w:rsidP="00226AAB">
            <w:pPr>
              <w:tabs>
                <w:tab w:val="center" w:pos="1211"/>
              </w:tabs>
              <w:jc w:val="center"/>
              <w:rPr>
                <w:rFonts w:ascii="Calibri" w:hAnsi="Calibri"/>
                <w:b/>
                <w:sz w:val="14"/>
                <w:szCs w:val="14"/>
                <w:lang w:bidi="en-US"/>
              </w:rPr>
            </w:pPr>
          </w:p>
          <w:p w14:paraId="3407B2B2" w14:textId="77777777" w:rsidR="004B3D6A" w:rsidRPr="00BD3224" w:rsidRDefault="004B3D6A" w:rsidP="00226AAB">
            <w:pPr>
              <w:tabs>
                <w:tab w:val="center" w:pos="1127"/>
              </w:tabs>
              <w:jc w:val="center"/>
              <w:rPr>
                <w:rFonts w:ascii="Calibri" w:hAnsi="Calibri"/>
                <w:b/>
                <w:sz w:val="14"/>
                <w:szCs w:val="14"/>
                <w:lang w:bidi="en-US"/>
              </w:rPr>
            </w:pPr>
            <w:r w:rsidRPr="00BD3224">
              <w:rPr>
                <w:rFonts w:ascii="Calibri" w:hAnsi="Calibri"/>
                <w:b/>
                <w:sz w:val="14"/>
                <w:szCs w:val="14"/>
                <w:lang w:bidi="en-US"/>
              </w:rPr>
              <w:t>A1 – A4</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265F287D" w14:textId="77777777" w:rsidR="004B3D6A" w:rsidRPr="00BD3224" w:rsidRDefault="004B3D6A" w:rsidP="00226AAB">
            <w:pPr>
              <w:tabs>
                <w:tab w:val="center" w:pos="1127"/>
              </w:tabs>
              <w:jc w:val="center"/>
              <w:rPr>
                <w:rFonts w:ascii="Calibri" w:hAnsi="Calibri"/>
                <w:b/>
                <w:sz w:val="14"/>
                <w:szCs w:val="14"/>
                <w:lang w:bidi="en-US"/>
              </w:rPr>
            </w:pPr>
          </w:p>
          <w:p w14:paraId="2BA10460" w14:textId="77777777" w:rsidR="004B3D6A" w:rsidRPr="00BD3224" w:rsidRDefault="004B3D6A" w:rsidP="00226AAB">
            <w:pPr>
              <w:tabs>
                <w:tab w:val="center" w:pos="1127"/>
              </w:tabs>
              <w:jc w:val="center"/>
              <w:rPr>
                <w:rFonts w:ascii="Calibri" w:hAnsi="Calibri"/>
                <w:b/>
                <w:sz w:val="14"/>
                <w:szCs w:val="14"/>
                <w:lang w:bidi="en-US"/>
              </w:rPr>
            </w:pPr>
            <w:r w:rsidRPr="00BD3224">
              <w:rPr>
                <w:rFonts w:ascii="Calibri" w:hAnsi="Calibri"/>
                <w:b/>
                <w:sz w:val="14"/>
                <w:szCs w:val="14"/>
                <w:lang w:bidi="en-US"/>
              </w:rPr>
              <w:t>B1 – B3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5B319CDB" w14:textId="77777777" w:rsidR="004B3D6A" w:rsidRPr="00BD3224" w:rsidRDefault="004B3D6A" w:rsidP="00226AAB">
            <w:pPr>
              <w:tabs>
                <w:tab w:val="center" w:pos="1211"/>
              </w:tabs>
              <w:jc w:val="center"/>
              <w:rPr>
                <w:rFonts w:ascii="Calibri" w:hAnsi="Calibri"/>
                <w:b/>
                <w:sz w:val="14"/>
                <w:szCs w:val="14"/>
                <w:lang w:bidi="en-US"/>
              </w:rPr>
            </w:pPr>
          </w:p>
          <w:p w14:paraId="195B706D" w14:textId="77777777" w:rsidR="004B3D6A" w:rsidRPr="00BD3224" w:rsidRDefault="004B3D6A" w:rsidP="00226AAB">
            <w:pPr>
              <w:tabs>
                <w:tab w:val="center" w:pos="1211"/>
              </w:tabs>
              <w:jc w:val="center"/>
              <w:rPr>
                <w:rFonts w:ascii="Calibri" w:hAnsi="Calibri"/>
                <w:b/>
                <w:sz w:val="14"/>
                <w:szCs w:val="14"/>
                <w:lang w:bidi="en-US"/>
              </w:rPr>
            </w:pPr>
            <w:r w:rsidRPr="00BD3224">
              <w:rPr>
                <w:rFonts w:ascii="Calibri" w:hAnsi="Calibri"/>
                <w:b/>
                <w:sz w:val="14"/>
                <w:szCs w:val="14"/>
                <w:lang w:bidi="en-US"/>
              </w:rPr>
              <w:t>C1 – C3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63F4CA88" w14:textId="77777777" w:rsidR="004B3D6A" w:rsidRPr="00BD3224" w:rsidRDefault="004B3D6A" w:rsidP="00226AAB">
            <w:pPr>
              <w:tabs>
                <w:tab w:val="center" w:pos="1324"/>
              </w:tabs>
              <w:jc w:val="center"/>
              <w:rPr>
                <w:rFonts w:ascii="Calibri" w:hAnsi="Calibri"/>
                <w:b/>
                <w:sz w:val="14"/>
                <w:szCs w:val="14"/>
                <w:lang w:bidi="en-US"/>
              </w:rPr>
            </w:pPr>
          </w:p>
          <w:p w14:paraId="410AA171" w14:textId="77777777" w:rsidR="004B3D6A" w:rsidRPr="00BD3224" w:rsidRDefault="004B3D6A" w:rsidP="00226AAB">
            <w:pPr>
              <w:tabs>
                <w:tab w:val="center" w:pos="1324"/>
              </w:tabs>
              <w:jc w:val="center"/>
              <w:rPr>
                <w:rFonts w:ascii="Calibri" w:hAnsi="Calibri"/>
                <w:b/>
                <w:sz w:val="14"/>
                <w:szCs w:val="14"/>
                <w:lang w:bidi="en-US"/>
              </w:rPr>
            </w:pPr>
            <w:r w:rsidRPr="00BD3224">
              <w:rPr>
                <w:rFonts w:ascii="Calibri" w:hAnsi="Calibri"/>
                <w:b/>
                <w:sz w:val="14"/>
                <w:szCs w:val="14"/>
                <w:lang w:bidi="en-US"/>
              </w:rPr>
              <w:t>D1 – D3</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4FE04451" w14:textId="77777777" w:rsidR="004B3D6A" w:rsidRPr="00BD3224" w:rsidRDefault="004B3D6A" w:rsidP="00226AAB">
            <w:pPr>
              <w:tabs>
                <w:tab w:val="center" w:pos="1211"/>
              </w:tabs>
              <w:jc w:val="center"/>
              <w:rPr>
                <w:rFonts w:ascii="Calibri" w:hAnsi="Calibri"/>
                <w:b/>
                <w:sz w:val="14"/>
                <w:szCs w:val="14"/>
                <w:lang w:bidi="en-US"/>
              </w:rPr>
            </w:pPr>
          </w:p>
          <w:p w14:paraId="69A9B037" w14:textId="77777777" w:rsidR="004B3D6A" w:rsidRPr="00BD3224" w:rsidRDefault="004B3D6A" w:rsidP="00226AAB">
            <w:pPr>
              <w:tabs>
                <w:tab w:val="center" w:pos="1211"/>
              </w:tabs>
              <w:jc w:val="center"/>
              <w:rPr>
                <w:rFonts w:ascii="Calibri" w:hAnsi="Calibri"/>
                <w:b/>
                <w:sz w:val="14"/>
                <w:szCs w:val="14"/>
                <w:lang w:bidi="en-US"/>
              </w:rPr>
            </w:pPr>
            <w:r w:rsidRPr="00BD3224">
              <w:rPr>
                <w:rFonts w:ascii="Calibri" w:hAnsi="Calibri"/>
                <w:b/>
                <w:sz w:val="14"/>
                <w:szCs w:val="14"/>
                <w:lang w:bidi="en-US"/>
              </w:rPr>
              <w:t>F1 – F3</w:t>
            </w:r>
          </w:p>
        </w:tc>
      </w:tr>
      <w:tr w:rsidR="004B3D6A" w:rsidRPr="00BD3224" w14:paraId="046A6915" w14:textId="77777777" w:rsidTr="00226AAB">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21D224CC" w14:textId="77777777" w:rsidR="004B3D6A" w:rsidRPr="00BD3224" w:rsidRDefault="004B3D6A" w:rsidP="00226AAB">
            <w:pPr>
              <w:jc w:val="center"/>
              <w:rPr>
                <w:rFonts w:ascii="Calibri" w:hAnsi="Calibri" w:cs="Calibri"/>
                <w:b/>
                <w:sz w:val="16"/>
                <w:szCs w:val="16"/>
                <w:lang w:bidi="en-US"/>
              </w:rPr>
            </w:pPr>
          </w:p>
          <w:p w14:paraId="15DA6F18" w14:textId="77777777" w:rsidR="004B3D6A" w:rsidRPr="00BD3224" w:rsidRDefault="004B3D6A" w:rsidP="00226AAB">
            <w:pPr>
              <w:jc w:val="center"/>
              <w:rPr>
                <w:rFonts w:ascii="Calibri" w:hAnsi="Calibri" w:cs="Calibri"/>
                <w:b/>
                <w:sz w:val="16"/>
                <w:szCs w:val="16"/>
                <w:lang w:bidi="en-US"/>
              </w:rPr>
            </w:pPr>
            <w:r w:rsidRPr="00BD3224">
              <w:rPr>
                <w:rFonts w:ascii="Calibri" w:hAnsi="Calibri" w:cs="Calibri"/>
                <w:b/>
                <w:sz w:val="16"/>
                <w:szCs w:val="16"/>
                <w:lang w:bidi="en-US"/>
              </w:rPr>
              <w:t>TESTING</w:t>
            </w:r>
            <w:r>
              <w:rPr>
                <w:rFonts w:ascii="Calibri" w:hAnsi="Calibri" w:cs="Calibri"/>
                <w:b/>
                <w:sz w:val="16"/>
                <w:szCs w:val="16"/>
                <w:lang w:bidi="en-US"/>
              </w:rPr>
              <w:t xml:space="preserve"> &amp; QUALITY</w:t>
            </w:r>
            <w:r w:rsidRPr="00BD3224">
              <w:rPr>
                <w:rFonts w:ascii="Calibri" w:hAnsi="Calibri" w:cs="Calibri"/>
                <w:b/>
                <w:sz w:val="16"/>
                <w:szCs w:val="16"/>
                <w:lang w:bidi="en-US"/>
              </w:rPr>
              <w:t>:</w:t>
            </w:r>
          </w:p>
          <w:p w14:paraId="77E49C0B" w14:textId="77777777" w:rsidR="004B3D6A" w:rsidRPr="00BD3224" w:rsidRDefault="004B3D6A" w:rsidP="00226AAB">
            <w:pPr>
              <w:jc w:val="center"/>
              <w:rPr>
                <w:rFonts w:ascii="Calibri" w:hAnsi="Calibri" w:cs="Calibri"/>
                <w:b/>
                <w:sz w:val="16"/>
                <w:szCs w:val="16"/>
                <w:lang w:bidi="en-US"/>
              </w:rPr>
            </w:pPr>
          </w:p>
          <w:p w14:paraId="18435845" w14:textId="77777777" w:rsidR="004B3D6A" w:rsidRDefault="004B3D6A" w:rsidP="00226AAB">
            <w:pPr>
              <w:jc w:val="center"/>
              <w:rPr>
                <w:rFonts w:ascii="Calibri" w:hAnsi="Calibri" w:cs="Calibri"/>
                <w:b/>
                <w:sz w:val="16"/>
                <w:szCs w:val="16"/>
                <w:lang w:bidi="en-US"/>
              </w:rPr>
            </w:pPr>
            <w:r w:rsidRPr="007642A5">
              <w:rPr>
                <w:rFonts w:ascii="Calibri" w:hAnsi="Calibri" w:cs="Calibri"/>
                <w:b/>
                <w:sz w:val="16"/>
                <w:szCs w:val="16"/>
                <w:lang w:bidi="en-US"/>
              </w:rPr>
              <w:t>Produce and test software using an Integrated Development Environment.</w:t>
            </w:r>
            <w:r w:rsidRPr="00BD3224">
              <w:rPr>
                <w:rFonts w:ascii="Calibri" w:hAnsi="Calibri" w:cs="Calibri"/>
                <w:b/>
                <w:sz w:val="16"/>
                <w:szCs w:val="16"/>
                <w:lang w:bidi="en-US"/>
              </w:rPr>
              <w:t xml:space="preserve"> </w:t>
            </w:r>
          </w:p>
          <w:p w14:paraId="6A9E15B9" w14:textId="77777777" w:rsidR="004B3D6A" w:rsidRPr="00BD3224" w:rsidRDefault="004B3D6A" w:rsidP="00226AAB">
            <w:pPr>
              <w:jc w:val="center"/>
              <w:rPr>
                <w:rFonts w:ascii="Calibri" w:hAnsi="Calibri" w:cs="Calibri"/>
                <w:b/>
                <w:sz w:val="16"/>
                <w:szCs w:val="16"/>
                <w:lang w:bidi="en-US"/>
              </w:rPr>
            </w:pPr>
          </w:p>
          <w:p w14:paraId="4DB43F0F" w14:textId="77777777" w:rsidR="004B3D6A" w:rsidRPr="00BD3224" w:rsidRDefault="004B3D6A" w:rsidP="00226AAB">
            <w:pPr>
              <w:jc w:val="center"/>
              <w:rPr>
                <w:rFonts w:ascii="Calibri" w:hAnsi="Calibri" w:cs="Calibri"/>
                <w:b/>
                <w:sz w:val="16"/>
                <w:szCs w:val="16"/>
                <w:lang w:bidi="en-US"/>
              </w:rPr>
            </w:pPr>
            <w:r>
              <w:rPr>
                <w:rFonts w:ascii="Calibri" w:hAnsi="Calibri" w:cs="Calibri"/>
                <w:b/>
                <w:sz w:val="16"/>
                <w:szCs w:val="16"/>
                <w:lang w:bidi="en-US"/>
              </w:rPr>
              <w:t>(25</w:t>
            </w:r>
            <w:r w:rsidRPr="00BD3224">
              <w:rPr>
                <w:rFonts w:ascii="Calibri" w:hAnsi="Calibri" w:cs="Calibri"/>
                <w:b/>
                <w:sz w:val="16"/>
                <w:szCs w:val="16"/>
                <w:lang w:bidi="en-US"/>
              </w:rPr>
              <w:t>%)</w:t>
            </w:r>
          </w:p>
        </w:tc>
        <w:tc>
          <w:tcPr>
            <w:tcW w:w="833" w:type="pct"/>
            <w:tcBorders>
              <w:top w:val="single" w:sz="4" w:space="0" w:color="auto"/>
              <w:left w:val="single" w:sz="4" w:space="0" w:color="auto"/>
              <w:bottom w:val="single" w:sz="4" w:space="0" w:color="auto"/>
              <w:right w:val="single" w:sz="4" w:space="0" w:color="auto"/>
            </w:tcBorders>
          </w:tcPr>
          <w:p w14:paraId="16E40F06"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46211439" w14:textId="77777777" w:rsidR="004B3D6A" w:rsidRDefault="004B3D6A" w:rsidP="00226AAB">
            <w:pPr>
              <w:autoSpaceDE w:val="0"/>
              <w:autoSpaceDN w:val="0"/>
              <w:adjustRightInd w:val="0"/>
              <w:jc w:val="left"/>
              <w:rPr>
                <w:rFonts w:ascii="Calibri" w:hAnsi="Calibri" w:cs="Calibri"/>
                <w:b/>
                <w:sz w:val="16"/>
                <w:szCs w:val="16"/>
                <w:lang w:bidi="en-US"/>
              </w:rPr>
            </w:pPr>
            <w:r>
              <w:rPr>
                <w:rFonts w:ascii="Calibri" w:hAnsi="Calibri" w:cs="Calibri"/>
                <w:b/>
                <w:sz w:val="16"/>
                <w:szCs w:val="16"/>
                <w:lang w:bidi="en-US"/>
              </w:rPr>
              <w:t>Thorough and detailed test plan.</w:t>
            </w:r>
          </w:p>
          <w:p w14:paraId="7E11ADA3" w14:textId="77777777" w:rsidR="004B3D6A" w:rsidRDefault="004B3D6A" w:rsidP="00226AAB">
            <w:pPr>
              <w:autoSpaceDE w:val="0"/>
              <w:autoSpaceDN w:val="0"/>
              <w:adjustRightInd w:val="0"/>
              <w:jc w:val="left"/>
              <w:rPr>
                <w:rFonts w:ascii="Calibri" w:hAnsi="Calibri" w:cs="Calibri"/>
                <w:b/>
                <w:sz w:val="16"/>
                <w:szCs w:val="16"/>
                <w:lang w:bidi="en-US"/>
              </w:rPr>
            </w:pPr>
          </w:p>
          <w:p w14:paraId="073F4BBE" w14:textId="77777777" w:rsidR="004B3D6A" w:rsidRPr="00BD3224" w:rsidRDefault="004B3D6A" w:rsidP="00226AAB">
            <w:pPr>
              <w:autoSpaceDE w:val="0"/>
              <w:autoSpaceDN w:val="0"/>
              <w:adjustRightInd w:val="0"/>
              <w:jc w:val="left"/>
              <w:rPr>
                <w:rFonts w:ascii="Calibri" w:hAnsi="Calibri" w:cs="Calibri"/>
                <w:b/>
                <w:sz w:val="16"/>
                <w:szCs w:val="16"/>
                <w:lang w:bidi="en-US"/>
              </w:rPr>
            </w:pPr>
            <w:r w:rsidRPr="00BD3224">
              <w:rPr>
                <w:rFonts w:ascii="Calibri" w:hAnsi="Calibri" w:cs="Calibri"/>
                <w:b/>
                <w:sz w:val="16"/>
                <w:szCs w:val="16"/>
                <w:lang w:bidi="en-US"/>
              </w:rPr>
              <w:t xml:space="preserve">Excellent and sustained use of </w:t>
            </w:r>
            <w:r>
              <w:rPr>
                <w:rFonts w:ascii="Calibri" w:hAnsi="Calibri" w:cs="Calibri"/>
                <w:b/>
                <w:sz w:val="16"/>
                <w:szCs w:val="16"/>
                <w:lang w:bidi="en-US"/>
              </w:rPr>
              <w:t>multiple</w:t>
            </w:r>
            <w:r w:rsidRPr="00BD3224">
              <w:rPr>
                <w:rFonts w:ascii="Calibri" w:hAnsi="Calibri" w:cs="Calibri"/>
                <w:b/>
                <w:sz w:val="16"/>
                <w:szCs w:val="16"/>
                <w:lang w:bidi="en-US"/>
              </w:rPr>
              <w:t xml:space="preserve"> testing techniques with a full</w:t>
            </w:r>
            <w:r>
              <w:rPr>
                <w:rFonts w:ascii="Calibri" w:hAnsi="Calibri" w:cs="Calibri"/>
                <w:b/>
                <w:sz w:val="16"/>
                <w:szCs w:val="16"/>
                <w:lang w:bidi="en-US"/>
              </w:rPr>
              <w:t xml:space="preserve"> </w:t>
            </w:r>
            <w:r w:rsidRPr="00BD3224">
              <w:rPr>
                <w:rFonts w:ascii="Calibri" w:hAnsi="Calibri" w:cs="Calibri"/>
                <w:b/>
                <w:sz w:val="16"/>
                <w:szCs w:val="16"/>
                <w:lang w:bidi="en-US"/>
              </w:rPr>
              <w:t xml:space="preserve">analysis of the application. </w:t>
            </w:r>
          </w:p>
          <w:p w14:paraId="22495F83" w14:textId="77777777" w:rsidR="004B3D6A" w:rsidRPr="00BD3224" w:rsidRDefault="004B3D6A" w:rsidP="00226AAB">
            <w:pPr>
              <w:autoSpaceDE w:val="0"/>
              <w:autoSpaceDN w:val="0"/>
              <w:adjustRightInd w:val="0"/>
              <w:jc w:val="left"/>
              <w:rPr>
                <w:rFonts w:ascii="Calibri" w:hAnsi="Calibri" w:cs="Calibri"/>
                <w:b/>
                <w:sz w:val="16"/>
                <w:szCs w:val="16"/>
                <w:lang w:bidi="en-US"/>
              </w:rPr>
            </w:pPr>
          </w:p>
          <w:p w14:paraId="73E1F3DC"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r w:rsidRPr="00BD3224">
              <w:rPr>
                <w:rFonts w:ascii="Calibri" w:hAnsi="Calibri" w:cs="Calibri"/>
                <w:b/>
                <w:sz w:val="16"/>
                <w:szCs w:val="16"/>
                <w:lang w:bidi="en-US"/>
              </w:rPr>
              <w:t xml:space="preserve">In-depth analysis of test results and well </w:t>
            </w:r>
            <w:r w:rsidRPr="00BD3224">
              <w:rPr>
                <w:rFonts w:ascii="Calibri" w:hAnsi="Calibri" w:cs="Calibri"/>
                <w:b/>
                <w:sz w:val="16"/>
                <w:szCs w:val="16"/>
                <w:lang w:bidi="en-US"/>
              </w:rPr>
              <w:lastRenderedPageBreak/>
              <w:t>documented resolutions to problems encountered, with useful reference to code involved.</w:t>
            </w:r>
          </w:p>
        </w:tc>
        <w:tc>
          <w:tcPr>
            <w:tcW w:w="834" w:type="pct"/>
            <w:tcBorders>
              <w:top w:val="single" w:sz="4" w:space="0" w:color="auto"/>
              <w:left w:val="single" w:sz="4" w:space="0" w:color="auto"/>
              <w:bottom w:val="single" w:sz="4" w:space="0" w:color="auto"/>
              <w:right w:val="single" w:sz="4" w:space="0" w:color="auto"/>
            </w:tcBorders>
          </w:tcPr>
          <w:p w14:paraId="3E5545DE" w14:textId="77777777" w:rsidR="004B3D6A" w:rsidRPr="00BD3224" w:rsidRDefault="004B3D6A" w:rsidP="00226AAB">
            <w:pPr>
              <w:jc w:val="left"/>
              <w:rPr>
                <w:rFonts w:ascii="Calibri" w:hAnsi="Calibri" w:cs="Calibri"/>
                <w:b/>
                <w:sz w:val="16"/>
                <w:szCs w:val="16"/>
                <w:lang w:bidi="en-US"/>
              </w:rPr>
            </w:pPr>
          </w:p>
          <w:p w14:paraId="686634BB" w14:textId="77777777" w:rsidR="004B3D6A"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Thorough and consistent use of several testing techniques, </w:t>
            </w:r>
            <w:r>
              <w:rPr>
                <w:rFonts w:ascii="Calibri" w:hAnsi="Calibri" w:cs="Calibri"/>
                <w:b/>
                <w:sz w:val="16"/>
                <w:szCs w:val="16"/>
                <w:lang w:bidi="en-US"/>
              </w:rPr>
              <w:t>following a detailed plan.</w:t>
            </w:r>
          </w:p>
          <w:p w14:paraId="3401D708" w14:textId="77777777" w:rsidR="004B3D6A" w:rsidRDefault="004B3D6A" w:rsidP="00226AAB">
            <w:pPr>
              <w:jc w:val="left"/>
              <w:rPr>
                <w:rFonts w:ascii="Calibri" w:hAnsi="Calibri" w:cs="Calibri"/>
                <w:b/>
                <w:sz w:val="16"/>
                <w:szCs w:val="16"/>
                <w:lang w:bidi="en-US"/>
              </w:rPr>
            </w:pPr>
          </w:p>
          <w:p w14:paraId="45A3135D" w14:textId="77777777" w:rsidR="004B3D6A" w:rsidRPr="00BD3224" w:rsidRDefault="004B3D6A" w:rsidP="00226AAB">
            <w:pPr>
              <w:jc w:val="left"/>
              <w:rPr>
                <w:rFonts w:ascii="Calibri" w:hAnsi="Calibri" w:cs="Calibri"/>
                <w:b/>
                <w:sz w:val="16"/>
                <w:szCs w:val="16"/>
                <w:lang w:bidi="en-US"/>
              </w:rPr>
            </w:pPr>
            <w:r>
              <w:rPr>
                <w:rFonts w:ascii="Calibri" w:hAnsi="Calibri" w:cs="Calibri"/>
                <w:b/>
                <w:sz w:val="16"/>
                <w:szCs w:val="16"/>
                <w:lang w:bidi="en-US"/>
              </w:rPr>
              <w:t>F</w:t>
            </w:r>
            <w:r w:rsidRPr="00BD3224">
              <w:rPr>
                <w:rFonts w:ascii="Calibri" w:hAnsi="Calibri" w:cs="Calibri"/>
                <w:b/>
                <w:sz w:val="16"/>
                <w:szCs w:val="16"/>
                <w:lang w:bidi="en-US"/>
              </w:rPr>
              <w:t xml:space="preserve">ull analysis of the application. </w:t>
            </w:r>
          </w:p>
          <w:p w14:paraId="1C2ABF3D" w14:textId="77777777" w:rsidR="004B3D6A" w:rsidRPr="00BD3224" w:rsidRDefault="004B3D6A" w:rsidP="00226AAB">
            <w:pPr>
              <w:jc w:val="left"/>
              <w:rPr>
                <w:rFonts w:ascii="Calibri" w:hAnsi="Calibri" w:cs="Calibri"/>
                <w:b/>
                <w:sz w:val="16"/>
                <w:szCs w:val="16"/>
                <w:lang w:bidi="en-US"/>
              </w:rPr>
            </w:pPr>
          </w:p>
          <w:p w14:paraId="2EF74294"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Comprehensive analysis of test </w:t>
            </w:r>
            <w:r w:rsidRPr="00BD3224">
              <w:rPr>
                <w:rFonts w:ascii="Calibri" w:hAnsi="Calibri" w:cs="Calibri"/>
                <w:b/>
                <w:sz w:val="16"/>
                <w:szCs w:val="16"/>
                <w:lang w:bidi="en-US"/>
              </w:rPr>
              <w:lastRenderedPageBreak/>
              <w:t>results, with documented reference to problem resolution.</w:t>
            </w:r>
          </w:p>
        </w:tc>
        <w:tc>
          <w:tcPr>
            <w:tcW w:w="833" w:type="pct"/>
            <w:tcBorders>
              <w:top w:val="single" w:sz="4" w:space="0" w:color="auto"/>
              <w:left w:val="single" w:sz="4" w:space="0" w:color="auto"/>
              <w:bottom w:val="single" w:sz="4" w:space="0" w:color="auto"/>
              <w:right w:val="single" w:sz="4" w:space="0" w:color="auto"/>
            </w:tcBorders>
          </w:tcPr>
          <w:p w14:paraId="5EC2032D" w14:textId="77777777" w:rsidR="004B3D6A" w:rsidRPr="00BD3224" w:rsidRDefault="004B3D6A" w:rsidP="00226AAB">
            <w:pPr>
              <w:jc w:val="left"/>
              <w:rPr>
                <w:rFonts w:ascii="Calibri" w:hAnsi="Calibri" w:cs="Calibri"/>
                <w:b/>
                <w:sz w:val="16"/>
                <w:szCs w:val="16"/>
                <w:lang w:bidi="en-US"/>
              </w:rPr>
            </w:pPr>
          </w:p>
          <w:p w14:paraId="5400C644"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Clear use of some appropriate testing techniques</w:t>
            </w:r>
          </w:p>
          <w:p w14:paraId="3CC2EE47" w14:textId="77777777" w:rsidR="004B3D6A" w:rsidRPr="00BD3224" w:rsidRDefault="004B3D6A" w:rsidP="00226AAB">
            <w:pPr>
              <w:jc w:val="left"/>
              <w:rPr>
                <w:rFonts w:ascii="Calibri" w:hAnsi="Calibri" w:cs="Calibri"/>
                <w:b/>
                <w:sz w:val="16"/>
                <w:szCs w:val="16"/>
                <w:lang w:bidi="en-US"/>
              </w:rPr>
            </w:pPr>
          </w:p>
          <w:p w14:paraId="1D3BEFE3"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 A full analysis of the application, though lacking in detail.  </w:t>
            </w:r>
          </w:p>
          <w:p w14:paraId="1F6EA5FE" w14:textId="77777777" w:rsidR="004B3D6A" w:rsidRPr="00BD3224" w:rsidRDefault="004B3D6A" w:rsidP="00226AAB">
            <w:pPr>
              <w:jc w:val="left"/>
              <w:rPr>
                <w:rFonts w:ascii="Calibri" w:hAnsi="Calibri" w:cs="Calibri"/>
                <w:b/>
                <w:sz w:val="16"/>
                <w:szCs w:val="16"/>
                <w:lang w:bidi="en-US"/>
              </w:rPr>
            </w:pPr>
          </w:p>
          <w:p w14:paraId="72E2C288"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Tests cover all program paths, but may have minor </w:t>
            </w:r>
            <w:r w:rsidRPr="00BD3224">
              <w:rPr>
                <w:rFonts w:ascii="Calibri" w:hAnsi="Calibri" w:cs="Calibri"/>
                <w:b/>
                <w:sz w:val="16"/>
                <w:szCs w:val="16"/>
                <w:lang w:bidi="en-US"/>
              </w:rPr>
              <w:lastRenderedPageBreak/>
              <w:t xml:space="preserve">errors and omissions. </w:t>
            </w:r>
          </w:p>
          <w:p w14:paraId="004DE3A1" w14:textId="77777777" w:rsidR="004B3D6A" w:rsidRPr="00BD3224" w:rsidRDefault="004B3D6A" w:rsidP="00226AAB">
            <w:pPr>
              <w:jc w:val="left"/>
              <w:rPr>
                <w:rFonts w:ascii="Calibri" w:hAnsi="Calibri" w:cs="Calibri"/>
                <w:b/>
                <w:sz w:val="16"/>
                <w:szCs w:val="16"/>
                <w:lang w:bidi="en-US"/>
              </w:rPr>
            </w:pPr>
          </w:p>
          <w:p w14:paraId="472253A8"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Moderate analysis of test results with some reference to problem resolution.</w:t>
            </w:r>
          </w:p>
          <w:p w14:paraId="0AF02868" w14:textId="77777777" w:rsidR="004B3D6A" w:rsidRPr="00BD3224" w:rsidRDefault="004B3D6A" w:rsidP="00226AAB">
            <w:pPr>
              <w:jc w:val="left"/>
              <w:rPr>
                <w:rFonts w:ascii="Calibri" w:hAnsi="Calibri" w:cs="Calibri"/>
                <w:b/>
                <w:sz w:val="16"/>
                <w:szCs w:val="16"/>
                <w:lang w:bidi="en-US"/>
              </w:rPr>
            </w:pPr>
          </w:p>
        </w:tc>
        <w:tc>
          <w:tcPr>
            <w:tcW w:w="833" w:type="pct"/>
            <w:tcBorders>
              <w:top w:val="single" w:sz="4" w:space="0" w:color="auto"/>
              <w:left w:val="single" w:sz="4" w:space="0" w:color="auto"/>
              <w:bottom w:val="single" w:sz="4" w:space="0" w:color="auto"/>
              <w:right w:val="single" w:sz="4" w:space="0" w:color="auto"/>
            </w:tcBorders>
          </w:tcPr>
          <w:p w14:paraId="3A4ACD83" w14:textId="77777777" w:rsidR="004B3D6A" w:rsidRPr="00BD3224" w:rsidRDefault="004B3D6A" w:rsidP="00226AAB">
            <w:pPr>
              <w:jc w:val="left"/>
              <w:rPr>
                <w:rFonts w:ascii="Calibri" w:hAnsi="Calibri" w:cs="Calibri"/>
                <w:b/>
                <w:sz w:val="16"/>
                <w:szCs w:val="16"/>
                <w:lang w:bidi="en-US"/>
              </w:rPr>
            </w:pPr>
          </w:p>
          <w:p w14:paraId="62BAE91D"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Some </w:t>
            </w:r>
            <w:r>
              <w:rPr>
                <w:rFonts w:ascii="Calibri" w:hAnsi="Calibri" w:cs="Calibri"/>
                <w:b/>
                <w:sz w:val="16"/>
                <w:szCs w:val="16"/>
                <w:lang w:bidi="en-US"/>
              </w:rPr>
              <w:t>use of basic testing techniques following a basic test plan.</w:t>
            </w:r>
          </w:p>
          <w:p w14:paraId="378DE529" w14:textId="77777777" w:rsidR="004B3D6A" w:rsidRPr="00BD3224" w:rsidRDefault="004B3D6A" w:rsidP="00226AAB">
            <w:pPr>
              <w:jc w:val="left"/>
              <w:rPr>
                <w:rFonts w:ascii="Calibri" w:hAnsi="Calibri" w:cs="Calibri"/>
                <w:b/>
                <w:sz w:val="16"/>
                <w:szCs w:val="16"/>
                <w:lang w:bidi="en-US"/>
              </w:rPr>
            </w:pPr>
          </w:p>
          <w:p w14:paraId="599D37C0"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t xml:space="preserve">Some evidence of the use of the debugger and/or program output to test the program. </w:t>
            </w:r>
          </w:p>
          <w:p w14:paraId="7F70A321" w14:textId="77777777" w:rsidR="004B3D6A" w:rsidRPr="00BD3224" w:rsidRDefault="004B3D6A" w:rsidP="00226AAB">
            <w:pPr>
              <w:jc w:val="left"/>
              <w:rPr>
                <w:rFonts w:ascii="Calibri" w:hAnsi="Calibri" w:cs="Calibri"/>
                <w:b/>
                <w:sz w:val="16"/>
                <w:szCs w:val="16"/>
                <w:lang w:bidi="en-US"/>
              </w:rPr>
            </w:pPr>
          </w:p>
          <w:p w14:paraId="1F2F15C9" w14:textId="77777777" w:rsidR="004B3D6A" w:rsidRPr="00BD3224" w:rsidRDefault="004B3D6A" w:rsidP="00226AAB">
            <w:pPr>
              <w:jc w:val="left"/>
              <w:rPr>
                <w:rFonts w:ascii="Calibri" w:hAnsi="Calibri" w:cs="Calibri"/>
                <w:b/>
                <w:sz w:val="16"/>
                <w:szCs w:val="16"/>
                <w:lang w:bidi="en-US"/>
              </w:rPr>
            </w:pPr>
            <w:r w:rsidRPr="00BD3224">
              <w:rPr>
                <w:rFonts w:ascii="Calibri" w:hAnsi="Calibri" w:cs="Calibri"/>
                <w:b/>
                <w:sz w:val="16"/>
                <w:szCs w:val="16"/>
                <w:lang w:bidi="en-US"/>
              </w:rPr>
              <w:lastRenderedPageBreak/>
              <w:t>Little analysis of results or diagnosis of problems found.</w:t>
            </w:r>
          </w:p>
          <w:p w14:paraId="6C638FF7" w14:textId="77777777" w:rsidR="004B3D6A" w:rsidRPr="00BD3224" w:rsidRDefault="004B3D6A" w:rsidP="00226AAB">
            <w:pPr>
              <w:jc w:val="left"/>
              <w:rPr>
                <w:rFonts w:ascii="Calibri" w:hAnsi="Calibri" w:cs="Calibri"/>
                <w:b/>
                <w:sz w:val="16"/>
                <w:szCs w:val="16"/>
                <w:lang w:bidi="en-US"/>
              </w:rPr>
            </w:pPr>
          </w:p>
        </w:tc>
        <w:tc>
          <w:tcPr>
            <w:tcW w:w="834" w:type="pct"/>
            <w:tcBorders>
              <w:top w:val="single" w:sz="4" w:space="0" w:color="auto"/>
              <w:left w:val="single" w:sz="4" w:space="0" w:color="auto"/>
              <w:bottom w:val="single" w:sz="4" w:space="0" w:color="auto"/>
              <w:right w:val="single" w:sz="4" w:space="0" w:color="auto"/>
            </w:tcBorders>
          </w:tcPr>
          <w:p w14:paraId="4296EFAA"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p w14:paraId="33752D31"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r w:rsidRPr="00BD3224">
              <w:rPr>
                <w:rFonts w:ascii="Calibri" w:hAnsi="Calibri" w:cs="Calibri"/>
                <w:b/>
                <w:color w:val="000000"/>
                <w:sz w:val="16"/>
                <w:szCs w:val="16"/>
                <w:lang w:val="en-US"/>
              </w:rPr>
              <w:t xml:space="preserve">Little or no testing carried out, or inappropriate or unrelated testing reported. </w:t>
            </w:r>
          </w:p>
          <w:p w14:paraId="315381E0"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p>
          <w:p w14:paraId="6BAA3661" w14:textId="77777777" w:rsidR="004B3D6A" w:rsidRPr="00BD3224" w:rsidRDefault="004B3D6A" w:rsidP="00226AAB">
            <w:pPr>
              <w:autoSpaceDE w:val="0"/>
              <w:autoSpaceDN w:val="0"/>
              <w:adjustRightInd w:val="0"/>
              <w:jc w:val="left"/>
              <w:rPr>
                <w:rFonts w:ascii="Calibri" w:hAnsi="Calibri" w:cs="Calibri"/>
                <w:b/>
                <w:color w:val="000000"/>
                <w:sz w:val="16"/>
                <w:szCs w:val="16"/>
                <w:lang w:val="en-US"/>
              </w:rPr>
            </w:pPr>
            <w:r w:rsidRPr="00BD3224">
              <w:rPr>
                <w:rFonts w:ascii="Calibri" w:hAnsi="Calibri" w:cs="Calibri"/>
                <w:b/>
                <w:color w:val="000000"/>
                <w:sz w:val="16"/>
                <w:szCs w:val="16"/>
                <w:lang w:val="en-US"/>
              </w:rPr>
              <w:t>No analysis of results or discussion of test results.</w:t>
            </w:r>
          </w:p>
          <w:p w14:paraId="7BF5166E" w14:textId="77777777" w:rsidR="004B3D6A" w:rsidRPr="00BD3224" w:rsidRDefault="004B3D6A" w:rsidP="00226AAB">
            <w:pPr>
              <w:jc w:val="left"/>
              <w:rPr>
                <w:rFonts w:ascii="Calibri" w:hAnsi="Calibri" w:cs="Calibri"/>
                <w:b/>
                <w:sz w:val="16"/>
                <w:szCs w:val="16"/>
                <w:lang w:bidi="en-US"/>
              </w:rPr>
            </w:pPr>
          </w:p>
        </w:tc>
      </w:tr>
    </w:tbl>
    <w:p w14:paraId="452799E9" w14:textId="77777777" w:rsidR="00DB5EF6" w:rsidRPr="00F86794" w:rsidRDefault="00DB5EF6">
      <w:pPr>
        <w:rPr>
          <w:rFonts w:asciiTheme="minorHAnsi" w:hAnsiTheme="minorHAnsi" w:cstheme="minorHAnsi"/>
        </w:rPr>
      </w:pPr>
    </w:p>
    <w:p w14:paraId="0ECA24AB" w14:textId="361FECD0" w:rsidR="002F3ED5" w:rsidRPr="00F86794" w:rsidRDefault="002F3ED5" w:rsidP="00466A5A">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Learning Outcomes</w:t>
      </w:r>
    </w:p>
    <w:p w14:paraId="7BED6F16" w14:textId="30956BF6" w:rsidR="002F3ED5" w:rsidRPr="00F86794" w:rsidRDefault="002F3ED5" w:rsidP="002F3ED5">
      <w:pPr>
        <w:pStyle w:val="BodyText"/>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This assessment will enable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to demonstrate in full or in part </w:t>
      </w:r>
      <w:r w:rsidR="00A35F3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fulfilment of the following learning outcomes identified in the Module </w:t>
      </w:r>
      <w:r w:rsidR="00A35F3D" w:rsidRPr="00F86794">
        <w:rPr>
          <w:rFonts w:asciiTheme="minorHAnsi" w:eastAsia="Trebuchet MS" w:hAnsiTheme="minorHAnsi" w:cstheme="minorHAnsi"/>
          <w:sz w:val="22"/>
          <w:szCs w:val="22"/>
        </w:rPr>
        <w:t>D</w:t>
      </w:r>
      <w:r w:rsidRPr="00F86794">
        <w:rPr>
          <w:rFonts w:asciiTheme="minorHAnsi" w:eastAsia="Trebuchet MS" w:hAnsiTheme="minorHAnsi" w:cstheme="minorHAnsi"/>
          <w:sz w:val="22"/>
          <w:szCs w:val="22"/>
        </w:rPr>
        <w:t>escriptor</w:t>
      </w:r>
      <w:r w:rsidR="00A35F3D" w:rsidRPr="00F86794">
        <w:rPr>
          <w:rFonts w:asciiTheme="minorHAnsi" w:eastAsia="Trebuchet MS" w:hAnsiTheme="minorHAnsi" w:cstheme="minorHAnsi"/>
          <w:sz w:val="22"/>
          <w:szCs w:val="22"/>
        </w:rPr>
        <w:t>:</w:t>
      </w:r>
    </w:p>
    <w:p w14:paraId="445F3638" w14:textId="4E691B3A" w:rsidR="002F3ED5" w:rsidRPr="00F86794" w:rsidRDefault="002F3ED5" w:rsidP="002F3ED5">
      <w:pPr>
        <w:rPr>
          <w:rFonts w:asciiTheme="minorHAnsi" w:eastAsia="Trebuchet MS" w:hAnsiTheme="minorHAnsi" w:cstheme="minorHAnsi"/>
        </w:rPr>
      </w:pPr>
    </w:p>
    <w:p w14:paraId="314664B3" w14:textId="7491FEB1" w:rsidR="00A35F3D" w:rsidRPr="00F86794" w:rsidRDefault="00A35F3D" w:rsidP="002F3ED5">
      <w:pPr>
        <w:rPr>
          <w:rFonts w:asciiTheme="minorHAnsi" w:eastAsia="Trebuchet MS" w:hAnsiTheme="minorHAnsi" w:cstheme="minorHAnsi"/>
        </w:rPr>
      </w:pPr>
    </w:p>
    <w:p w14:paraId="6D0C79ED" w14:textId="24106AD5" w:rsidR="00A35F3D" w:rsidRPr="00466A5A" w:rsidRDefault="00A35F3D" w:rsidP="00A35F3D">
      <w:pPr>
        <w:jc w:val="left"/>
        <w:rPr>
          <w:rFonts w:asciiTheme="minorHAnsi" w:eastAsia="Trebuchet MS" w:hAnsiTheme="minorHAnsi" w:cstheme="minorHAnsi"/>
          <w:b/>
          <w:bCs/>
          <w:sz w:val="22"/>
          <w:szCs w:val="22"/>
        </w:rPr>
      </w:pPr>
      <w:r w:rsidRPr="00F86794">
        <w:rPr>
          <w:rFonts w:asciiTheme="minorHAnsi" w:eastAsia="Trebuchet MS" w:hAnsiTheme="minorHAnsi" w:cstheme="minorHAnsi"/>
          <w:b/>
          <w:bCs/>
          <w:sz w:val="22"/>
          <w:szCs w:val="22"/>
        </w:rPr>
        <w:t>Living CV</w:t>
      </w:r>
    </w:p>
    <w:p w14:paraId="12AE5A22" w14:textId="51397F98" w:rsidR="00A35F3D" w:rsidRPr="00F86794" w:rsidRDefault="00A35F3D" w:rsidP="00A35F3D">
      <w:pPr>
        <w:shd w:val="clear" w:color="auto" w:fill="FFFFFF"/>
        <w:textAlignment w:val="baseline"/>
        <w:rPr>
          <w:rFonts w:asciiTheme="minorHAnsi" w:hAnsiTheme="minorHAnsi" w:cstheme="minorHAnsi"/>
          <w:color w:val="000000"/>
          <w:sz w:val="22"/>
          <w:szCs w:val="22"/>
          <w:lang w:eastAsia="en-GB"/>
        </w:rPr>
      </w:pPr>
      <w:r w:rsidRPr="00F86794">
        <w:rPr>
          <w:rFonts w:asciiTheme="minorHAnsi" w:hAnsiTheme="minorHAnsi" w:cstheme="minorHAnsi"/>
          <w:color w:val="000000"/>
          <w:sz w:val="22"/>
          <w:szCs w:val="22"/>
        </w:rPr>
        <w:t>As part of the University's Work Ready, Future Ready strategy</w:t>
      </w:r>
      <w:r w:rsidR="0089212F" w:rsidRPr="00F86794">
        <w:rPr>
          <w:rFonts w:asciiTheme="minorHAnsi" w:hAnsiTheme="minorHAnsi" w:cstheme="minorHAnsi"/>
          <w:color w:val="000000"/>
          <w:sz w:val="22"/>
          <w:szCs w:val="22"/>
        </w:rPr>
        <w:t>,</w:t>
      </w:r>
      <w:r w:rsidRPr="00F86794">
        <w:rPr>
          <w:rFonts w:asciiTheme="minorHAnsi" w:hAnsiTheme="minorHAnsi" w:cstheme="minorHAnsi"/>
          <w:color w:val="000000"/>
          <w:sz w:val="22"/>
          <w:szCs w:val="22"/>
        </w:rPr>
        <w:t xml:space="preserve"> </w:t>
      </w:r>
      <w:r w:rsidR="0089212F" w:rsidRPr="00F86794">
        <w:rPr>
          <w:rFonts w:asciiTheme="minorHAnsi" w:hAnsiTheme="minorHAnsi" w:cstheme="minorHAnsi"/>
          <w:color w:val="000000"/>
          <w:sz w:val="22"/>
          <w:szCs w:val="22"/>
        </w:rPr>
        <w:t>you</w:t>
      </w:r>
      <w:r w:rsidRPr="00F86794">
        <w:rPr>
          <w:rFonts w:asciiTheme="minorHAnsi" w:hAnsiTheme="minorHAnsi" w:cstheme="minorHAnsi"/>
          <w:color w:val="000000"/>
          <w:sz w:val="22"/>
          <w:szCs w:val="22"/>
        </w:rPr>
        <w:t xml:space="preserve"> will </w:t>
      </w:r>
      <w:r w:rsidR="0089212F" w:rsidRPr="00F86794">
        <w:rPr>
          <w:rFonts w:asciiTheme="minorHAnsi" w:hAnsiTheme="minorHAnsi" w:cstheme="minorHAnsi"/>
          <w:color w:val="000000"/>
          <w:sz w:val="22"/>
          <w:szCs w:val="22"/>
        </w:rPr>
        <w:t xml:space="preserve">be expected to </w:t>
      </w:r>
      <w:r w:rsidRPr="00F86794">
        <w:rPr>
          <w:rFonts w:asciiTheme="minorHAnsi" w:hAnsiTheme="minorHAnsi" w:cstheme="minorHAnsi"/>
          <w:color w:val="000000"/>
          <w:sz w:val="22"/>
          <w:szCs w:val="22"/>
        </w:rPr>
        <w:t>build a professional, Living CV as you successfully engage and pass each module of your degree. </w:t>
      </w:r>
    </w:p>
    <w:p w14:paraId="7300EBC5"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p>
    <w:p w14:paraId="45C48685" w14:textId="6A9BB879" w:rsidR="00A35F3D" w:rsidRPr="00F86794" w:rsidRDefault="00A35F3D" w:rsidP="00A35F3D">
      <w:pPr>
        <w:shd w:val="clear" w:color="auto" w:fill="FFFFFF"/>
        <w:textAlignment w:val="baseline"/>
        <w:rPr>
          <w:rFonts w:asciiTheme="minorHAnsi" w:hAnsiTheme="minorHAnsi" w:cstheme="minorHAnsi"/>
          <w:color w:val="000000"/>
          <w:sz w:val="22"/>
          <w:szCs w:val="22"/>
        </w:rPr>
      </w:pPr>
      <w:r w:rsidRPr="00F86794">
        <w:rPr>
          <w:rFonts w:asciiTheme="minorHAnsi" w:hAnsiTheme="minorHAnsi" w:cstheme="minorHAnsi"/>
          <w:color w:val="000000"/>
          <w:sz w:val="22"/>
          <w:szCs w:val="22"/>
        </w:rPr>
        <w:t>The Living CV outputs evidenced on completion of this assessment are:</w:t>
      </w:r>
    </w:p>
    <w:p w14:paraId="079F5278" w14:textId="47FF5DC5" w:rsidR="006D52C6" w:rsidRPr="006D52C6" w:rsidRDefault="006D52C6" w:rsidP="006D52C6">
      <w:pPr>
        <w:shd w:val="clear" w:color="auto" w:fill="FFFFFF"/>
        <w:textAlignment w:val="baseline"/>
        <w:rPr>
          <w:rFonts w:asciiTheme="minorHAnsi" w:hAnsiTheme="minorHAnsi" w:cstheme="minorHAnsi"/>
          <w:color w:val="000000"/>
          <w:sz w:val="22"/>
          <w:szCs w:val="22"/>
        </w:rPr>
      </w:pPr>
      <w:r w:rsidRPr="006D52C6">
        <w:rPr>
          <w:rFonts w:asciiTheme="minorHAnsi" w:hAnsiTheme="minorHAnsi" w:cstheme="minorHAnsi"/>
          <w:color w:val="000000"/>
          <w:sz w:val="22"/>
          <w:szCs w:val="22"/>
        </w:rPr>
        <w:t>1.</w:t>
      </w:r>
      <w:r w:rsidRPr="006D52C6">
        <w:rPr>
          <w:rFonts w:asciiTheme="minorHAnsi" w:hAnsiTheme="minorHAnsi" w:cstheme="minorHAnsi"/>
          <w:color w:val="000000"/>
          <w:sz w:val="22"/>
          <w:szCs w:val="22"/>
        </w:rPr>
        <w:tab/>
      </w:r>
      <w:r w:rsidR="00CE5558">
        <w:rPr>
          <w:rFonts w:asciiTheme="minorHAnsi" w:hAnsiTheme="minorHAnsi" w:cstheme="minorHAnsi"/>
          <w:color w:val="000000"/>
          <w:sz w:val="22"/>
          <w:szCs w:val="22"/>
        </w:rPr>
        <w:t>I can</w:t>
      </w:r>
      <w:r w:rsidRPr="006D52C6">
        <w:rPr>
          <w:rFonts w:asciiTheme="minorHAnsi" w:hAnsiTheme="minorHAnsi" w:cstheme="minorHAnsi"/>
          <w:color w:val="000000"/>
          <w:sz w:val="22"/>
          <w:szCs w:val="22"/>
        </w:rPr>
        <w:t xml:space="preserve"> understand a software specification document</w:t>
      </w:r>
    </w:p>
    <w:p w14:paraId="062B7541" w14:textId="2ABD33A5" w:rsidR="006D52C6" w:rsidRPr="006D52C6" w:rsidRDefault="006D52C6" w:rsidP="006D52C6">
      <w:pPr>
        <w:shd w:val="clear" w:color="auto" w:fill="FFFFFF"/>
        <w:textAlignment w:val="baseline"/>
        <w:rPr>
          <w:rFonts w:asciiTheme="minorHAnsi" w:hAnsiTheme="minorHAnsi" w:cstheme="minorHAnsi"/>
          <w:color w:val="000000"/>
          <w:sz w:val="22"/>
          <w:szCs w:val="22"/>
        </w:rPr>
      </w:pPr>
      <w:r w:rsidRPr="006D52C6">
        <w:rPr>
          <w:rFonts w:asciiTheme="minorHAnsi" w:hAnsiTheme="minorHAnsi" w:cstheme="minorHAnsi"/>
          <w:color w:val="000000"/>
          <w:sz w:val="22"/>
          <w:szCs w:val="22"/>
        </w:rPr>
        <w:t>2.</w:t>
      </w:r>
      <w:r w:rsidRPr="006D52C6">
        <w:rPr>
          <w:rFonts w:asciiTheme="minorHAnsi" w:hAnsiTheme="minorHAnsi" w:cstheme="minorHAnsi"/>
          <w:color w:val="000000"/>
          <w:sz w:val="22"/>
          <w:szCs w:val="22"/>
        </w:rPr>
        <w:tab/>
      </w:r>
      <w:r w:rsidR="00CE5558">
        <w:rPr>
          <w:rFonts w:asciiTheme="minorHAnsi" w:hAnsiTheme="minorHAnsi" w:cstheme="minorHAnsi"/>
          <w:color w:val="000000"/>
          <w:sz w:val="22"/>
          <w:szCs w:val="22"/>
        </w:rPr>
        <w:t>I can</w:t>
      </w:r>
      <w:r w:rsidRPr="006D52C6">
        <w:rPr>
          <w:rFonts w:asciiTheme="minorHAnsi" w:hAnsiTheme="minorHAnsi" w:cstheme="minorHAnsi"/>
          <w:color w:val="000000"/>
          <w:sz w:val="22"/>
          <w:szCs w:val="22"/>
        </w:rPr>
        <w:t xml:space="preserve"> use software design methods to develop a solution</w:t>
      </w:r>
    </w:p>
    <w:p w14:paraId="4C3DDFCE" w14:textId="7E2C4641" w:rsidR="006D52C6" w:rsidRPr="006D52C6" w:rsidRDefault="006D52C6" w:rsidP="006D52C6">
      <w:pPr>
        <w:shd w:val="clear" w:color="auto" w:fill="FFFFFF"/>
        <w:textAlignment w:val="baseline"/>
        <w:rPr>
          <w:rFonts w:asciiTheme="minorHAnsi" w:hAnsiTheme="minorHAnsi" w:cstheme="minorHAnsi"/>
          <w:color w:val="000000"/>
          <w:sz w:val="22"/>
          <w:szCs w:val="22"/>
        </w:rPr>
      </w:pPr>
      <w:r w:rsidRPr="006D52C6">
        <w:rPr>
          <w:rFonts w:asciiTheme="minorHAnsi" w:hAnsiTheme="minorHAnsi" w:cstheme="minorHAnsi"/>
          <w:color w:val="000000"/>
          <w:sz w:val="22"/>
          <w:szCs w:val="22"/>
        </w:rPr>
        <w:t>3.</w:t>
      </w:r>
      <w:r w:rsidRPr="006D52C6">
        <w:rPr>
          <w:rFonts w:asciiTheme="minorHAnsi" w:hAnsiTheme="minorHAnsi" w:cstheme="minorHAnsi"/>
          <w:color w:val="000000"/>
          <w:sz w:val="22"/>
          <w:szCs w:val="22"/>
        </w:rPr>
        <w:tab/>
      </w:r>
      <w:r w:rsidR="00CE5558">
        <w:rPr>
          <w:rFonts w:asciiTheme="minorHAnsi" w:hAnsiTheme="minorHAnsi" w:cstheme="minorHAnsi"/>
          <w:color w:val="000000"/>
          <w:sz w:val="22"/>
          <w:szCs w:val="22"/>
        </w:rPr>
        <w:t>I can</w:t>
      </w:r>
      <w:r w:rsidRPr="006D52C6">
        <w:rPr>
          <w:rFonts w:asciiTheme="minorHAnsi" w:hAnsiTheme="minorHAnsi" w:cstheme="minorHAnsi"/>
          <w:color w:val="000000"/>
          <w:sz w:val="22"/>
          <w:szCs w:val="22"/>
        </w:rPr>
        <w:t xml:space="preserve"> implement my design using C++</w:t>
      </w:r>
    </w:p>
    <w:p w14:paraId="7CBFCD94" w14:textId="4DB6F99F" w:rsidR="006D52C6" w:rsidRPr="006D52C6" w:rsidRDefault="006D52C6" w:rsidP="006D52C6">
      <w:pPr>
        <w:shd w:val="clear" w:color="auto" w:fill="FFFFFF"/>
        <w:textAlignment w:val="baseline"/>
        <w:rPr>
          <w:rFonts w:asciiTheme="minorHAnsi" w:hAnsiTheme="minorHAnsi" w:cstheme="minorHAnsi"/>
          <w:color w:val="000000"/>
          <w:sz w:val="22"/>
          <w:szCs w:val="22"/>
        </w:rPr>
      </w:pPr>
      <w:r w:rsidRPr="006D52C6">
        <w:rPr>
          <w:rFonts w:asciiTheme="minorHAnsi" w:hAnsiTheme="minorHAnsi" w:cstheme="minorHAnsi"/>
          <w:color w:val="000000"/>
          <w:sz w:val="22"/>
          <w:szCs w:val="22"/>
        </w:rPr>
        <w:t>4.</w:t>
      </w:r>
      <w:r w:rsidRPr="006D52C6">
        <w:rPr>
          <w:rFonts w:asciiTheme="minorHAnsi" w:hAnsiTheme="minorHAnsi" w:cstheme="minorHAnsi"/>
          <w:color w:val="000000"/>
          <w:sz w:val="22"/>
          <w:szCs w:val="22"/>
        </w:rPr>
        <w:tab/>
      </w:r>
      <w:r w:rsidR="00CE5558">
        <w:rPr>
          <w:rFonts w:asciiTheme="minorHAnsi" w:hAnsiTheme="minorHAnsi" w:cstheme="minorHAnsi"/>
          <w:color w:val="000000"/>
          <w:sz w:val="22"/>
          <w:szCs w:val="22"/>
        </w:rPr>
        <w:t>I can</w:t>
      </w:r>
      <w:r w:rsidRPr="006D52C6">
        <w:rPr>
          <w:rFonts w:asciiTheme="minorHAnsi" w:hAnsiTheme="minorHAnsi" w:cstheme="minorHAnsi"/>
          <w:color w:val="000000"/>
          <w:sz w:val="22"/>
          <w:szCs w:val="22"/>
        </w:rPr>
        <w:t xml:space="preserve"> develop a test plan for my solution</w:t>
      </w:r>
    </w:p>
    <w:p w14:paraId="653EAE9C" w14:textId="56081A21" w:rsidR="006D52C6" w:rsidRPr="006D52C6" w:rsidRDefault="006D52C6" w:rsidP="006D52C6">
      <w:pPr>
        <w:shd w:val="clear" w:color="auto" w:fill="FFFFFF"/>
        <w:textAlignment w:val="baseline"/>
        <w:rPr>
          <w:rFonts w:asciiTheme="minorHAnsi" w:hAnsiTheme="minorHAnsi" w:cstheme="minorHAnsi"/>
          <w:color w:val="000000"/>
          <w:sz w:val="22"/>
          <w:szCs w:val="22"/>
        </w:rPr>
      </w:pPr>
      <w:r w:rsidRPr="006D52C6">
        <w:rPr>
          <w:rFonts w:asciiTheme="minorHAnsi" w:hAnsiTheme="minorHAnsi" w:cstheme="minorHAnsi"/>
          <w:color w:val="000000"/>
          <w:sz w:val="22"/>
          <w:szCs w:val="22"/>
        </w:rPr>
        <w:t>5.</w:t>
      </w:r>
      <w:r w:rsidRPr="006D52C6">
        <w:rPr>
          <w:rFonts w:asciiTheme="minorHAnsi" w:hAnsiTheme="minorHAnsi" w:cstheme="minorHAnsi"/>
          <w:color w:val="000000"/>
          <w:sz w:val="22"/>
          <w:szCs w:val="22"/>
        </w:rPr>
        <w:tab/>
      </w:r>
      <w:r w:rsidR="00CE5558">
        <w:rPr>
          <w:rFonts w:asciiTheme="minorHAnsi" w:hAnsiTheme="minorHAnsi" w:cstheme="minorHAnsi"/>
          <w:color w:val="000000"/>
          <w:sz w:val="22"/>
          <w:szCs w:val="22"/>
        </w:rPr>
        <w:t>I can</w:t>
      </w:r>
      <w:r w:rsidRPr="006D52C6">
        <w:rPr>
          <w:rFonts w:asciiTheme="minorHAnsi" w:hAnsiTheme="minorHAnsi" w:cstheme="minorHAnsi"/>
          <w:color w:val="000000"/>
          <w:sz w:val="22"/>
          <w:szCs w:val="22"/>
        </w:rPr>
        <w:t xml:space="preserve"> test my solution using my test plan and document the results</w:t>
      </w:r>
    </w:p>
    <w:p w14:paraId="59A1A843"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p>
    <w:p w14:paraId="064E0F1C" w14:textId="1B684D73" w:rsidR="002F2F17" w:rsidRPr="00C10551" w:rsidRDefault="00A35F3D" w:rsidP="00C10551">
      <w:pPr>
        <w:shd w:val="clear" w:color="auto" w:fill="FFFFFF"/>
        <w:textAlignment w:val="baseline"/>
        <w:rPr>
          <w:rFonts w:asciiTheme="minorHAnsi" w:hAnsiTheme="minorHAnsi" w:cstheme="minorHAnsi"/>
          <w:color w:val="000000"/>
          <w:sz w:val="22"/>
          <w:szCs w:val="22"/>
        </w:rPr>
      </w:pPr>
      <w:r w:rsidRPr="00F86794">
        <w:rPr>
          <w:rFonts w:asciiTheme="minorHAnsi" w:hAnsiTheme="minorHAnsi" w:cstheme="minorHAnsi"/>
          <w:color w:val="000000"/>
          <w:sz w:val="22"/>
          <w:szCs w:val="22"/>
        </w:rPr>
        <w:t>Please add these to your CV via the Living CV builder platform on Solent Futures Online </w:t>
      </w:r>
      <w:hyperlink r:id="rId11" w:tgtFrame="_blank" w:tooltip="Original URL: https://solentfutures.careercentre.me/programmes/?programmeID=ThzJ%2bRbk%2bQXoSlEaujPR0g%3d%3d. Click or tap if you trust this link." w:history="1">
        <w:r w:rsidRPr="00F86794">
          <w:rPr>
            <w:rStyle w:val="Hyperlink"/>
            <w:rFonts w:asciiTheme="minorHAnsi" w:hAnsiTheme="minorHAnsi" w:cstheme="minorHAnsi"/>
            <w:sz w:val="22"/>
            <w:szCs w:val="22"/>
            <w:bdr w:val="none" w:sz="0" w:space="0" w:color="auto" w:frame="1"/>
          </w:rPr>
          <w:t>Solent Futures Online</w:t>
        </w:r>
      </w:hyperlink>
    </w:p>
    <w:p w14:paraId="37788BEB" w14:textId="77777777" w:rsidR="002F2F17" w:rsidRPr="00F86794" w:rsidRDefault="002F2F17">
      <w:pPr>
        <w:jc w:val="left"/>
        <w:rPr>
          <w:rFonts w:asciiTheme="minorHAnsi" w:eastAsia="Trebuchet MS" w:hAnsiTheme="minorHAnsi" w:cstheme="minorHAnsi"/>
          <w:sz w:val="22"/>
          <w:szCs w:val="22"/>
        </w:rPr>
      </w:pPr>
    </w:p>
    <w:p w14:paraId="5EC81809" w14:textId="77777777" w:rsidR="004B4AE3" w:rsidRDefault="004B4AE3">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Important Information </w:t>
      </w:r>
    </w:p>
    <w:p w14:paraId="7C49271E" w14:textId="77777777" w:rsidR="00F86794" w:rsidRDefault="00F86794" w:rsidP="00F86794">
      <w:pPr>
        <w:rPr>
          <w:rFonts w:eastAsia="Trebuchet MS"/>
        </w:rPr>
      </w:pPr>
    </w:p>
    <w:p w14:paraId="39A017D8" w14:textId="73E9D670" w:rsidR="00F86794" w:rsidRPr="00F86794" w:rsidRDefault="00EB3C13" w:rsidP="00F86794">
      <w:pPr>
        <w:rPr>
          <w:rFonts w:asciiTheme="minorHAnsi" w:eastAsia="Trebuchet MS" w:hAnsiTheme="minorHAnsi" w:cstheme="minorHAnsi"/>
          <w:sz w:val="22"/>
          <w:szCs w:val="22"/>
        </w:rPr>
      </w:pPr>
      <w:hyperlink r:id="rId12" w:history="1">
        <w:r w:rsidR="00F86794" w:rsidRPr="00BE2044">
          <w:rPr>
            <w:rStyle w:val="Hyperlink"/>
            <w:rFonts w:asciiTheme="minorHAnsi" w:eastAsia="Trebuchet MS" w:hAnsiTheme="minorHAnsi" w:cstheme="minorHAnsi"/>
            <w:sz w:val="22"/>
            <w:szCs w:val="22"/>
          </w:rPr>
          <w:t>Solent University Academic Regulations 2023-</w:t>
        </w:r>
        <w:r w:rsidR="003C1D64" w:rsidRPr="00BE2044">
          <w:rPr>
            <w:rStyle w:val="Hyperlink"/>
            <w:rFonts w:asciiTheme="minorHAnsi" w:eastAsia="Trebuchet MS" w:hAnsiTheme="minorHAnsi" w:cstheme="minorHAnsi"/>
            <w:sz w:val="22"/>
            <w:szCs w:val="22"/>
          </w:rPr>
          <w:t>2</w:t>
        </w:r>
        <w:r w:rsidR="00F86794" w:rsidRPr="00BE2044">
          <w:rPr>
            <w:rStyle w:val="Hyperlink"/>
            <w:rFonts w:asciiTheme="minorHAnsi" w:eastAsia="Trebuchet MS" w:hAnsiTheme="minorHAnsi" w:cstheme="minorHAnsi"/>
            <w:sz w:val="22"/>
            <w:szCs w:val="22"/>
          </w:rPr>
          <w:t>4</w:t>
        </w:r>
      </w:hyperlink>
    </w:p>
    <w:p w14:paraId="67CDEB9A" w14:textId="3D4EFAD8" w:rsidR="00DB5EF6" w:rsidRPr="00F86794" w:rsidRDefault="00E76B22">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Late Submissions</w:t>
      </w:r>
    </w:p>
    <w:p w14:paraId="61D45A92" w14:textId="77777777" w:rsidR="00DB5EF6" w:rsidRPr="00F86794" w:rsidRDefault="00DB5EF6">
      <w:pPr>
        <w:rPr>
          <w:rFonts w:asciiTheme="minorHAnsi" w:hAnsiTheme="minorHAnsi" w:cstheme="minorHAnsi"/>
        </w:rPr>
      </w:pPr>
    </w:p>
    <w:p w14:paraId="2AA374E6" w14:textId="402E16D7" w:rsidR="00DB5EF6" w:rsidRPr="00F86794" w:rsidRDefault="00A35F3D">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You</w:t>
      </w:r>
      <w:r w:rsidR="00E76B22" w:rsidRPr="00F86794">
        <w:rPr>
          <w:rFonts w:asciiTheme="minorHAnsi" w:eastAsia="Trebuchet MS" w:hAnsiTheme="minorHAnsi" w:cstheme="minorHAnsi"/>
          <w:sz w:val="22"/>
          <w:szCs w:val="22"/>
        </w:rPr>
        <w:t xml:space="preserve"> are reminded that:</w:t>
      </w:r>
    </w:p>
    <w:p w14:paraId="5BC85792" w14:textId="77777777" w:rsidR="00DB5EF6" w:rsidRPr="00F86794" w:rsidRDefault="00DB5EF6">
      <w:pPr>
        <w:rPr>
          <w:rFonts w:asciiTheme="minorHAnsi" w:eastAsia="Trebuchet MS" w:hAnsiTheme="minorHAnsi" w:cstheme="minorHAnsi"/>
          <w:sz w:val="22"/>
          <w:szCs w:val="22"/>
        </w:rPr>
      </w:pPr>
    </w:p>
    <w:p w14:paraId="2FD468D6" w14:textId="64DFE3C1"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submitted late i.e. within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 of the submission deadline, the mark will be capped at 40% if a pass mark is achieved;</w:t>
      </w:r>
    </w:p>
    <w:p w14:paraId="02C6A9B2" w14:textId="0E1EF760"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submitted </w:t>
      </w:r>
      <w:r w:rsidRPr="00F86794">
        <w:rPr>
          <w:rFonts w:asciiTheme="minorHAnsi" w:eastAsia="Trebuchet MS" w:hAnsiTheme="minorHAnsi" w:cstheme="minorHAnsi"/>
          <w:sz w:val="22"/>
          <w:szCs w:val="22"/>
          <w:u w:val="single"/>
        </w:rPr>
        <w:t>later</w:t>
      </w:r>
      <w:r w:rsidRPr="00F86794">
        <w:rPr>
          <w:rFonts w:asciiTheme="minorHAnsi" w:eastAsia="Trebuchet MS" w:hAnsiTheme="minorHAnsi" w:cstheme="minorHAnsi"/>
          <w:sz w:val="22"/>
          <w:szCs w:val="22"/>
        </w:rPr>
        <w:t xml:space="preserve"> than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 after the submission deadline, the work will be regarded as a non-submission and will be awarded a zero;</w:t>
      </w:r>
    </w:p>
    <w:p w14:paraId="1A68BDE0" w14:textId="1A76CD93"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being submitted as a referred piece of </w:t>
      </w:r>
      <w:r w:rsidR="002010DD" w:rsidRPr="00F86794">
        <w:rPr>
          <w:rFonts w:asciiTheme="minorHAnsi" w:eastAsia="Trebuchet MS" w:hAnsiTheme="minorHAnsi" w:cstheme="minorHAnsi"/>
          <w:sz w:val="22"/>
          <w:szCs w:val="22"/>
        </w:rPr>
        <w:t>work,</w:t>
      </w:r>
      <w:r w:rsidRPr="00F86794">
        <w:rPr>
          <w:rFonts w:asciiTheme="minorHAnsi" w:eastAsia="Trebuchet MS" w:hAnsiTheme="minorHAnsi" w:cstheme="minorHAnsi"/>
          <w:sz w:val="22"/>
          <w:szCs w:val="22"/>
        </w:rPr>
        <w:t xml:space="preserve"> then it </w:t>
      </w:r>
      <w:r w:rsidRPr="00F86794">
        <w:rPr>
          <w:rFonts w:asciiTheme="minorHAnsi" w:eastAsia="Trebuchet MS" w:hAnsiTheme="minorHAnsi" w:cstheme="minorHAnsi"/>
          <w:sz w:val="22"/>
          <w:szCs w:val="22"/>
          <w:u w:val="single"/>
        </w:rPr>
        <w:t>must</w:t>
      </w:r>
      <w:r w:rsidRPr="00F86794">
        <w:rPr>
          <w:rFonts w:asciiTheme="minorHAnsi" w:eastAsia="Trebuchet MS" w:hAnsiTheme="minorHAnsi" w:cstheme="minorHAnsi"/>
          <w:sz w:val="22"/>
          <w:szCs w:val="22"/>
        </w:rPr>
        <w:t xml:space="preserve"> be submitted by the deadline date; </w:t>
      </w:r>
      <w:r w:rsidRPr="00F86794">
        <w:rPr>
          <w:rFonts w:asciiTheme="minorHAnsi" w:eastAsia="Trebuchet MS" w:hAnsiTheme="minorHAnsi" w:cstheme="minorHAnsi"/>
          <w:sz w:val="22"/>
          <w:szCs w:val="22"/>
          <w:u w:val="single"/>
        </w:rPr>
        <w:t>any</w:t>
      </w:r>
      <w:r w:rsidRPr="00F86794">
        <w:rPr>
          <w:rFonts w:asciiTheme="minorHAnsi" w:eastAsia="Trebuchet MS" w:hAnsiTheme="minorHAnsi" w:cstheme="minorHAnsi"/>
          <w:sz w:val="22"/>
          <w:szCs w:val="22"/>
        </w:rPr>
        <w:t xml:space="preserve"> Refer assessment submitted late will be regarded as a non-submission and will be awarded a zero.</w:t>
      </w:r>
    </w:p>
    <w:p w14:paraId="3F48F44C" w14:textId="77777777" w:rsidR="00DB5EF6" w:rsidRPr="00F86794" w:rsidRDefault="00DB5EF6">
      <w:pPr>
        <w:pStyle w:val="ListParagraph1"/>
        <w:ind w:left="567"/>
        <w:rPr>
          <w:rFonts w:asciiTheme="minorHAnsi" w:eastAsia="Trebuchet MS" w:hAnsiTheme="minorHAnsi" w:cstheme="minorHAnsi"/>
          <w:sz w:val="22"/>
          <w:szCs w:val="22"/>
        </w:rPr>
      </w:pPr>
    </w:p>
    <w:p w14:paraId="0B7D7E4A" w14:textId="6A5B3F70" w:rsidR="00FF2E83" w:rsidRPr="00F86794" w:rsidRDefault="00EB3C13">
      <w:pPr>
        <w:rPr>
          <w:rFonts w:asciiTheme="minorHAnsi" w:eastAsia="Trebuchet MS" w:hAnsiTheme="minorHAnsi" w:cstheme="minorHAnsi"/>
          <w:color w:val="000000" w:themeColor="text1"/>
          <w:sz w:val="22"/>
          <w:szCs w:val="22"/>
        </w:rPr>
      </w:pPr>
      <w:hyperlink r:id="rId13" w:history="1">
        <w:r w:rsidR="008F5924" w:rsidRPr="00F86794">
          <w:rPr>
            <w:rStyle w:val="Hyperlink"/>
            <w:rFonts w:asciiTheme="minorHAnsi" w:hAnsiTheme="minorHAnsi" w:cstheme="minorHAnsi"/>
            <w:color w:val="000000" w:themeColor="text1"/>
            <w:sz w:val="22"/>
            <w:szCs w:val="22"/>
          </w:rPr>
          <w:t>Assessment regulations</w:t>
        </w:r>
      </w:hyperlink>
      <w:r w:rsidR="00BB2FF0" w:rsidRPr="00F86794">
        <w:rPr>
          <w:rFonts w:asciiTheme="minorHAnsi" w:hAnsiTheme="minorHAnsi" w:cstheme="minorHAnsi"/>
          <w:color w:val="000000" w:themeColor="text1"/>
          <w:sz w:val="22"/>
          <w:szCs w:val="22"/>
        </w:rPr>
        <w:t xml:space="preserve"> </w:t>
      </w:r>
    </w:p>
    <w:p w14:paraId="247149EF" w14:textId="3D1F1032" w:rsidR="00DB5EF6" w:rsidRPr="00F86794" w:rsidRDefault="00B7030A">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lastRenderedPageBreak/>
        <w:t>E</w:t>
      </w:r>
      <w:r w:rsidR="00E76B22" w:rsidRPr="00F86794">
        <w:rPr>
          <w:rFonts w:asciiTheme="minorHAnsi" w:eastAsia="Trebuchet MS" w:hAnsiTheme="minorHAnsi" w:cstheme="minorHAnsi"/>
          <w:sz w:val="22"/>
          <w:szCs w:val="22"/>
        </w:rPr>
        <w:t>xtenuating Circumstances</w:t>
      </w:r>
    </w:p>
    <w:p w14:paraId="68144353" w14:textId="4B0F8F30" w:rsidR="0010624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The University’s Extenuating Circumstances</w:t>
      </w:r>
      <w:r w:rsidR="002010DD" w:rsidRPr="00F86794">
        <w:rPr>
          <w:rFonts w:asciiTheme="minorHAnsi" w:eastAsia="Trebuchet MS" w:hAnsiTheme="minorHAnsi" w:cstheme="minorHAnsi"/>
          <w:sz w:val="22"/>
          <w:szCs w:val="22"/>
        </w:rPr>
        <w:t xml:space="preserve"> (EC)</w:t>
      </w:r>
      <w:r w:rsidRPr="00F86794">
        <w:rPr>
          <w:rFonts w:asciiTheme="minorHAnsi" w:eastAsia="Trebuchet MS" w:hAnsiTheme="minorHAnsi" w:cstheme="minorHAnsi"/>
          <w:sz w:val="22"/>
          <w:szCs w:val="22"/>
        </w:rPr>
        <w:t xml:space="preserve"> procedure is in place if there are genuine </w:t>
      </w:r>
      <w:r w:rsidR="00BB2FF0" w:rsidRPr="00F86794">
        <w:rPr>
          <w:rFonts w:asciiTheme="minorHAnsi" w:eastAsia="Trebuchet MS" w:hAnsiTheme="minorHAnsi" w:cstheme="minorHAnsi"/>
          <w:sz w:val="22"/>
          <w:szCs w:val="22"/>
        </w:rPr>
        <w:t xml:space="preserve">short term exceptional </w:t>
      </w:r>
      <w:r w:rsidRPr="00F86794">
        <w:rPr>
          <w:rFonts w:asciiTheme="minorHAnsi" w:eastAsia="Trebuchet MS" w:hAnsiTheme="minorHAnsi" w:cstheme="minorHAnsi"/>
          <w:sz w:val="22"/>
          <w:szCs w:val="22"/>
        </w:rPr>
        <w:t xml:space="preserve">circumstances that may prevent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submitting an assessment. </w:t>
      </w:r>
      <w:r w:rsidR="00106244">
        <w:rPr>
          <w:rFonts w:asciiTheme="minorHAnsi" w:eastAsia="Trebuchet MS" w:hAnsiTheme="minorHAnsi" w:cstheme="minorHAnsi"/>
          <w:sz w:val="22"/>
          <w:szCs w:val="22"/>
        </w:rPr>
        <w:t xml:space="preserve">You are able to self-certify for up to two assessment dates </w:t>
      </w:r>
      <w:r w:rsidR="00C30463" w:rsidRPr="00C30463">
        <w:rPr>
          <w:rFonts w:asciiTheme="minorHAnsi" w:eastAsia="Trebuchet MS" w:hAnsiTheme="minorHAnsi" w:cstheme="minorHAnsi"/>
          <w:sz w:val="22"/>
          <w:szCs w:val="22"/>
          <w:lang w:val="en-US"/>
        </w:rPr>
        <w:t xml:space="preserve">in any semester without supporting evidence for an extension of up to seven calendar days for coursework or to defer an exam to the </w:t>
      </w:r>
      <w:proofErr w:type="spellStart"/>
      <w:r w:rsidR="00C30463" w:rsidRPr="00C30463">
        <w:rPr>
          <w:rFonts w:asciiTheme="minorHAnsi" w:eastAsia="Trebuchet MS" w:hAnsiTheme="minorHAnsi" w:cstheme="minorHAnsi"/>
          <w:sz w:val="22"/>
          <w:szCs w:val="22"/>
          <w:lang w:val="en-US"/>
        </w:rPr>
        <w:t>resit</w:t>
      </w:r>
      <w:proofErr w:type="spellEnd"/>
      <w:r w:rsidR="00C30463" w:rsidRPr="00C30463">
        <w:rPr>
          <w:rFonts w:asciiTheme="minorHAnsi" w:eastAsia="Trebuchet MS" w:hAnsiTheme="minorHAnsi" w:cstheme="minorHAnsi"/>
          <w:sz w:val="22"/>
          <w:szCs w:val="22"/>
          <w:lang w:val="en-US"/>
        </w:rPr>
        <w:t xml:space="preserve"> period.</w:t>
      </w:r>
    </w:p>
    <w:p w14:paraId="604CEE49" w14:textId="77777777" w:rsidR="00106244" w:rsidRDefault="00106244">
      <w:pPr>
        <w:rPr>
          <w:rFonts w:asciiTheme="minorHAnsi" w:eastAsia="Trebuchet MS" w:hAnsiTheme="minorHAnsi" w:cstheme="minorHAnsi"/>
          <w:sz w:val="22"/>
          <w:szCs w:val="22"/>
        </w:rPr>
      </w:pPr>
    </w:p>
    <w:p w14:paraId="610B0A54" w14:textId="110B2802" w:rsidR="00F86794" w:rsidRDefault="00C30463">
      <w:pPr>
        <w:rPr>
          <w:rFonts w:asciiTheme="minorHAnsi" w:eastAsia="Trebuchet MS" w:hAnsiTheme="minorHAnsi" w:cstheme="minorHAnsi"/>
          <w:sz w:val="22"/>
          <w:szCs w:val="22"/>
        </w:rPr>
      </w:pPr>
      <w:r>
        <w:rPr>
          <w:rFonts w:asciiTheme="minorHAnsi" w:eastAsia="Trebuchet MS" w:hAnsiTheme="minorHAnsi" w:cstheme="minorHAnsi"/>
          <w:sz w:val="22"/>
          <w:szCs w:val="22"/>
        </w:rPr>
        <w:t>Alternatively, i</w:t>
      </w:r>
      <w:r w:rsidR="00E76B22" w:rsidRPr="00F86794">
        <w:rPr>
          <w:rFonts w:asciiTheme="minorHAnsi" w:eastAsia="Trebuchet MS" w:hAnsiTheme="minorHAnsi" w:cstheme="minorHAnsi"/>
          <w:sz w:val="22"/>
          <w:szCs w:val="22"/>
        </w:rPr>
        <w:t>f</w:t>
      </w:r>
      <w:r w:rsidR="002010DD" w:rsidRPr="00F86794">
        <w:rPr>
          <w:rFonts w:asciiTheme="minorHAnsi" w:eastAsia="Trebuchet MS" w:hAnsiTheme="minorHAnsi" w:cstheme="minorHAnsi"/>
          <w:sz w:val="22"/>
          <w:szCs w:val="22"/>
        </w:rPr>
        <w:t xml:space="preserve"> you</w:t>
      </w:r>
      <w:r w:rsidR="00E76B22" w:rsidRPr="00F86794">
        <w:rPr>
          <w:rFonts w:asciiTheme="minorHAnsi" w:eastAsia="Trebuchet MS" w:hAnsiTheme="minorHAnsi" w:cstheme="minorHAnsi"/>
          <w:sz w:val="22"/>
          <w:szCs w:val="22"/>
        </w:rPr>
        <w:t xml:space="preserve"> are not 'fit to study’</w:t>
      </w:r>
      <w:r>
        <w:rPr>
          <w:rFonts w:asciiTheme="minorHAnsi" w:eastAsia="Trebuchet MS" w:hAnsiTheme="minorHAnsi" w:cstheme="minorHAnsi"/>
          <w:sz w:val="22"/>
          <w:szCs w:val="22"/>
        </w:rPr>
        <w:t xml:space="preserve"> (or you have used up your two self-certification opportunities)</w:t>
      </w:r>
      <w:r w:rsidR="00E76B22" w:rsidRPr="00F86794">
        <w:rPr>
          <w:rFonts w:asciiTheme="minorHAnsi" w:eastAsia="Trebuchet MS" w:hAnsiTheme="minorHAnsi" w:cstheme="minorHAnsi"/>
          <w:sz w:val="22"/>
          <w:szCs w:val="22"/>
        </w:rPr>
        <w:t xml:space="preserve">, </w:t>
      </w:r>
      <w:r w:rsidR="002010DD" w:rsidRPr="00F86794">
        <w:rPr>
          <w:rFonts w:asciiTheme="minorHAnsi" w:eastAsia="Trebuchet MS" w:hAnsiTheme="minorHAnsi" w:cstheme="minorHAnsi"/>
          <w:sz w:val="22"/>
          <w:szCs w:val="22"/>
        </w:rPr>
        <w:t>you</w:t>
      </w:r>
      <w:r w:rsidR="00E76B22" w:rsidRPr="00F86794">
        <w:rPr>
          <w:rFonts w:asciiTheme="minorHAnsi" w:eastAsia="Trebuchet MS" w:hAnsiTheme="minorHAnsi" w:cstheme="minorHAnsi"/>
          <w:sz w:val="22"/>
          <w:szCs w:val="22"/>
        </w:rPr>
        <w:t xml:space="preserve"> can request</w:t>
      </w:r>
      <w:r w:rsidR="00F86794">
        <w:rPr>
          <w:rFonts w:asciiTheme="minorHAnsi" w:eastAsia="Trebuchet MS" w:hAnsiTheme="minorHAnsi" w:cstheme="minorHAnsi"/>
          <w:sz w:val="22"/>
          <w:szCs w:val="22"/>
        </w:rPr>
        <w:t xml:space="preserve">: </w:t>
      </w:r>
    </w:p>
    <w:p w14:paraId="635BA2EB" w14:textId="355257C1" w:rsidR="0000247B" w:rsidRPr="00106244" w:rsidRDefault="0000247B" w:rsidP="00106244">
      <w:pPr>
        <w:rPr>
          <w:rFonts w:asciiTheme="minorHAnsi" w:eastAsia="Trebuchet MS" w:hAnsiTheme="minorHAnsi" w:cstheme="minorHAnsi"/>
          <w:sz w:val="22"/>
          <w:szCs w:val="22"/>
        </w:rPr>
      </w:pPr>
    </w:p>
    <w:p w14:paraId="6A57A749" w14:textId="58237566" w:rsidR="00F86794" w:rsidRDefault="00E76B22" w:rsidP="00F86794">
      <w:pPr>
        <w:pStyle w:val="ListParagraph"/>
        <w:numPr>
          <w:ilvl w:val="0"/>
          <w:numId w:val="18"/>
        </w:num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an extension to the submission deadline of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w:t>
      </w:r>
      <w:r w:rsidR="00F86794">
        <w:rPr>
          <w:rFonts w:asciiTheme="minorHAnsi" w:eastAsia="Trebuchet MS" w:hAnsiTheme="minorHAnsi" w:cstheme="minorHAnsi"/>
          <w:sz w:val="22"/>
          <w:szCs w:val="22"/>
        </w:rPr>
        <w:t>,</w:t>
      </w:r>
      <w:r w:rsidRPr="00F86794">
        <w:rPr>
          <w:rFonts w:asciiTheme="minorHAnsi" w:eastAsia="Trebuchet MS" w:hAnsiTheme="minorHAnsi" w:cstheme="minorHAnsi"/>
          <w:sz w:val="22"/>
          <w:szCs w:val="22"/>
        </w:rPr>
        <w:t xml:space="preserve"> or </w:t>
      </w:r>
    </w:p>
    <w:p w14:paraId="109C6043" w14:textId="77777777" w:rsidR="00F86794" w:rsidRDefault="00F86794" w:rsidP="00F86794">
      <w:pPr>
        <w:pStyle w:val="ListParagraph"/>
        <w:numPr>
          <w:ilvl w:val="0"/>
          <w:numId w:val="18"/>
        </w:numPr>
        <w:rPr>
          <w:rFonts w:asciiTheme="minorHAnsi" w:eastAsia="Trebuchet MS" w:hAnsiTheme="minorHAnsi" w:cstheme="minorHAnsi"/>
          <w:sz w:val="22"/>
          <w:szCs w:val="22"/>
        </w:rPr>
      </w:pPr>
      <w:r>
        <w:rPr>
          <w:rFonts w:asciiTheme="minorHAnsi" w:eastAsia="Trebuchet MS" w:hAnsiTheme="minorHAnsi" w:cstheme="minorHAnsi"/>
          <w:sz w:val="22"/>
          <w:szCs w:val="22"/>
        </w:rPr>
        <w:t>a</w:t>
      </w:r>
      <w:r w:rsidR="00E76B22" w:rsidRPr="00F86794">
        <w:rPr>
          <w:rFonts w:asciiTheme="minorHAnsi" w:eastAsia="Trebuchet MS" w:hAnsiTheme="minorHAnsi" w:cstheme="minorHAnsi"/>
          <w:sz w:val="22"/>
          <w:szCs w:val="22"/>
        </w:rPr>
        <w:t xml:space="preserve"> request to submit the assessment at the next opportunity</w:t>
      </w:r>
      <w:r w:rsidR="00BB2FF0" w:rsidRPr="00F86794">
        <w:rPr>
          <w:rFonts w:asciiTheme="minorHAnsi" w:eastAsia="Trebuchet MS" w:hAnsiTheme="minorHAnsi" w:cstheme="minorHAnsi"/>
          <w:sz w:val="22"/>
          <w:szCs w:val="22"/>
        </w:rPr>
        <w:t xml:space="preserve">, </w:t>
      </w:r>
      <w:r w:rsidR="002010DD" w:rsidRPr="00F86794">
        <w:rPr>
          <w:rFonts w:asciiTheme="minorHAnsi" w:eastAsia="Trebuchet MS" w:hAnsiTheme="minorHAnsi" w:cstheme="minorHAnsi"/>
          <w:sz w:val="22"/>
          <w:szCs w:val="22"/>
        </w:rPr>
        <w:t>i.e.</w:t>
      </w:r>
      <w:r w:rsidR="00BB2FF0" w:rsidRPr="00F86794">
        <w:rPr>
          <w:rFonts w:asciiTheme="minorHAnsi" w:eastAsia="Trebuchet MS" w:hAnsiTheme="minorHAnsi" w:cstheme="minorHAnsi"/>
          <w:sz w:val="22"/>
          <w:szCs w:val="22"/>
        </w:rPr>
        <w:t xml:space="preserve"> the resit period</w:t>
      </w:r>
      <w:r w:rsidR="00E76B22" w:rsidRPr="00F86794">
        <w:rPr>
          <w:rFonts w:asciiTheme="minorHAnsi" w:eastAsia="Trebuchet MS" w:hAnsiTheme="minorHAnsi" w:cstheme="minorHAnsi"/>
          <w:sz w:val="22"/>
          <w:szCs w:val="22"/>
        </w:rPr>
        <w:t xml:space="preserve"> (</w:t>
      </w:r>
      <w:r w:rsidR="00BB2FF0" w:rsidRPr="00F86794">
        <w:rPr>
          <w:rFonts w:asciiTheme="minorHAnsi" w:eastAsia="Trebuchet MS" w:hAnsiTheme="minorHAnsi" w:cstheme="minorHAnsi"/>
          <w:sz w:val="22"/>
          <w:szCs w:val="22"/>
        </w:rPr>
        <w:t xml:space="preserve">as a </w:t>
      </w:r>
      <w:r w:rsidR="00E76B22" w:rsidRPr="00F86794">
        <w:rPr>
          <w:rFonts w:asciiTheme="minorHAnsi" w:eastAsia="Trebuchet MS" w:hAnsiTheme="minorHAnsi" w:cstheme="minorHAnsi"/>
          <w:sz w:val="22"/>
          <w:szCs w:val="22"/>
        </w:rPr>
        <w:t>Defer</w:t>
      </w:r>
      <w:r w:rsidR="00BB2FF0" w:rsidRPr="00F86794">
        <w:rPr>
          <w:rFonts w:asciiTheme="minorHAnsi" w:eastAsia="Trebuchet MS" w:hAnsiTheme="minorHAnsi" w:cstheme="minorHAnsi"/>
          <w:sz w:val="22"/>
          <w:szCs w:val="22"/>
        </w:rPr>
        <w:t xml:space="preserve"> without capping of the grade</w:t>
      </w:r>
      <w:r w:rsidR="00E76B22" w:rsidRPr="00F86794">
        <w:rPr>
          <w:rFonts w:asciiTheme="minorHAnsi" w:eastAsia="Trebuchet MS" w:hAnsiTheme="minorHAnsi" w:cstheme="minorHAnsi"/>
          <w:sz w:val="22"/>
          <w:szCs w:val="22"/>
        </w:rPr>
        <w:t xml:space="preserve">).  </w:t>
      </w:r>
    </w:p>
    <w:p w14:paraId="5C96B7A4" w14:textId="77777777" w:rsidR="00F86794" w:rsidRDefault="00F86794" w:rsidP="00F86794">
      <w:pPr>
        <w:rPr>
          <w:rFonts w:asciiTheme="minorHAnsi" w:eastAsia="Trebuchet MS" w:hAnsiTheme="minorHAnsi" w:cstheme="minorHAnsi"/>
          <w:sz w:val="22"/>
          <w:szCs w:val="22"/>
        </w:rPr>
      </w:pPr>
    </w:p>
    <w:p w14:paraId="292E1EE2" w14:textId="0AE8EDC8" w:rsidR="00DB5EF6" w:rsidRPr="00F86794" w:rsidRDefault="00E76B22" w:rsidP="00F8679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In both instances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must submit an EC application with relevant evidence.   If accepted </w:t>
      </w:r>
      <w:r w:rsidR="005170B1" w:rsidRPr="00F86794">
        <w:rPr>
          <w:rFonts w:asciiTheme="minorHAnsi" w:eastAsia="Trebuchet MS" w:hAnsiTheme="minorHAnsi" w:cstheme="minorHAnsi"/>
          <w:sz w:val="22"/>
          <w:szCs w:val="22"/>
        </w:rPr>
        <w:t>under the university regulations</w:t>
      </w:r>
      <w:r w:rsidRPr="00F86794">
        <w:rPr>
          <w:rFonts w:asciiTheme="minorHAnsi" w:eastAsia="Trebuchet MS" w:hAnsiTheme="minorHAnsi" w:cstheme="minorHAnsi"/>
          <w:sz w:val="22"/>
          <w:szCs w:val="22"/>
        </w:rPr>
        <w:t xml:space="preserve"> there will be no academic penalty for late submission or non-submission dependent on what is requested.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are reminded that EC covers only </w:t>
      </w:r>
      <w:r w:rsidR="00F86794" w:rsidRPr="00F86794">
        <w:rPr>
          <w:rFonts w:asciiTheme="minorHAnsi" w:eastAsia="Trebuchet MS" w:hAnsiTheme="minorHAnsi" w:cstheme="minorHAnsi"/>
          <w:sz w:val="22"/>
          <w:szCs w:val="22"/>
        </w:rPr>
        <w:t>short-term</w:t>
      </w:r>
      <w:r w:rsidRPr="00F86794">
        <w:rPr>
          <w:rFonts w:asciiTheme="minorHAnsi" w:eastAsia="Trebuchet MS" w:hAnsiTheme="minorHAnsi" w:cstheme="minorHAnsi"/>
          <w:sz w:val="22"/>
          <w:szCs w:val="22"/>
        </w:rPr>
        <w:t xml:space="preserve"> issues (20 working days) and that if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experience longer term matters that impact on </w:t>
      </w:r>
      <w:r w:rsidR="002010DD" w:rsidRPr="00F86794">
        <w:rPr>
          <w:rFonts w:asciiTheme="minorHAnsi" w:eastAsia="Trebuchet MS" w:hAnsiTheme="minorHAnsi" w:cstheme="minorHAnsi"/>
          <w:sz w:val="22"/>
          <w:szCs w:val="22"/>
        </w:rPr>
        <w:t xml:space="preserve">your </w:t>
      </w:r>
      <w:r w:rsidRPr="00F86794">
        <w:rPr>
          <w:rFonts w:asciiTheme="minorHAnsi" w:eastAsia="Trebuchet MS" w:hAnsiTheme="minorHAnsi" w:cstheme="minorHAnsi"/>
          <w:sz w:val="22"/>
          <w:szCs w:val="22"/>
        </w:rPr>
        <w:t xml:space="preserve">learning then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must contact the Student Hub for advice.</w:t>
      </w:r>
    </w:p>
    <w:p w14:paraId="69637B65" w14:textId="77777777" w:rsidR="00DB5EF6" w:rsidRPr="00F86794" w:rsidRDefault="00DB5EF6">
      <w:pPr>
        <w:rPr>
          <w:rFonts w:asciiTheme="minorHAnsi" w:hAnsiTheme="minorHAnsi" w:cstheme="minorHAnsi"/>
          <w:sz w:val="22"/>
          <w:szCs w:val="22"/>
        </w:rPr>
      </w:pPr>
    </w:p>
    <w:p w14:paraId="2881D3D8" w14:textId="6A930AE6" w:rsidR="00DB5EF6" w:rsidRPr="00F86794" w:rsidRDefault="003D7EF1">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Please find a link to the EC policy</w:t>
      </w:r>
      <w:r w:rsidR="00E76B22" w:rsidRPr="00F86794">
        <w:rPr>
          <w:rFonts w:asciiTheme="minorHAnsi" w:eastAsia="Trebuchet MS" w:hAnsiTheme="minorHAnsi" w:cstheme="minorHAnsi"/>
          <w:sz w:val="22"/>
          <w:szCs w:val="22"/>
        </w:rPr>
        <w:t xml:space="preserve"> below:</w:t>
      </w:r>
    </w:p>
    <w:p w14:paraId="17A8CC81" w14:textId="77777777" w:rsidR="00DB5EF6" w:rsidRPr="00F86794" w:rsidRDefault="00DB5EF6">
      <w:pPr>
        <w:rPr>
          <w:rFonts w:asciiTheme="minorHAnsi" w:eastAsia="Trebuchet MS" w:hAnsiTheme="minorHAnsi" w:cstheme="minorHAnsi"/>
          <w:sz w:val="22"/>
          <w:szCs w:val="22"/>
        </w:rPr>
      </w:pPr>
    </w:p>
    <w:p w14:paraId="47B158B5" w14:textId="4D5227F4" w:rsidR="005D16EF" w:rsidRPr="00F86794" w:rsidRDefault="00EB3C13">
      <w:pPr>
        <w:rPr>
          <w:rFonts w:asciiTheme="minorHAnsi" w:hAnsiTheme="minorHAnsi" w:cstheme="minorHAnsi"/>
          <w:color w:val="000000" w:themeColor="text1"/>
          <w:sz w:val="22"/>
          <w:szCs w:val="22"/>
        </w:rPr>
      </w:pPr>
      <w:hyperlink r:id="rId14" w:history="1">
        <w:r w:rsidR="008F5924" w:rsidRPr="00F86794">
          <w:rPr>
            <w:rFonts w:asciiTheme="minorHAnsi" w:hAnsiTheme="minorHAnsi" w:cstheme="minorHAnsi"/>
            <w:color w:val="000000" w:themeColor="text1"/>
            <w:sz w:val="22"/>
            <w:szCs w:val="22"/>
            <w:highlight w:val="yellow"/>
            <w:u w:val="single"/>
          </w:rPr>
          <w:t>Extenuating Circumstances</w:t>
        </w:r>
      </w:hyperlink>
    </w:p>
    <w:p w14:paraId="6B7A0506" w14:textId="77777777" w:rsidR="005D16EF" w:rsidRPr="00F86794" w:rsidRDefault="005D16EF">
      <w:pPr>
        <w:rPr>
          <w:rFonts w:asciiTheme="minorHAnsi" w:eastAsia="Trebuchet MS" w:hAnsiTheme="minorHAnsi" w:cstheme="minorHAnsi"/>
          <w:sz w:val="22"/>
          <w:szCs w:val="22"/>
        </w:rPr>
      </w:pPr>
    </w:p>
    <w:p w14:paraId="4139AD40" w14:textId="77777777" w:rsidR="00DB5EF6" w:rsidRPr="00F86794" w:rsidRDefault="00E76B22">
      <w:pPr>
        <w:pStyle w:val="Heading1"/>
        <w:spacing w:before="0" w:after="0"/>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Academic Misconduct</w:t>
      </w:r>
    </w:p>
    <w:p w14:paraId="5CB83D93" w14:textId="3DCF5668"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Any submission must be </w:t>
      </w:r>
      <w:r w:rsidR="002010D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own work and, where facts or ideas have been used from other sources, these sources must be appropriately referenced. The University’s Academic </w:t>
      </w:r>
      <w:r w:rsidR="00F86794">
        <w:rPr>
          <w:rFonts w:asciiTheme="minorHAnsi" w:eastAsia="Trebuchet MS" w:hAnsiTheme="minorHAnsi" w:cstheme="minorHAnsi"/>
          <w:sz w:val="22"/>
          <w:szCs w:val="22"/>
        </w:rPr>
        <w:t>Regulations</w:t>
      </w:r>
      <w:r w:rsidRPr="00F86794">
        <w:rPr>
          <w:rFonts w:asciiTheme="minorHAnsi" w:eastAsia="Trebuchet MS" w:hAnsiTheme="minorHAnsi" w:cstheme="minorHAnsi"/>
          <w:sz w:val="22"/>
          <w:szCs w:val="22"/>
        </w:rPr>
        <w:t xml:space="preserve"> includes the definitions of all practices that will be deemed to constitute academic misconduct.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should check this link before submitting </w:t>
      </w:r>
      <w:r w:rsidR="002010D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work.</w:t>
      </w:r>
    </w:p>
    <w:p w14:paraId="231F1BA0" w14:textId="77777777" w:rsidR="00DB5EF6" w:rsidRPr="00F86794" w:rsidRDefault="00DB5EF6">
      <w:pPr>
        <w:rPr>
          <w:rFonts w:asciiTheme="minorHAnsi" w:eastAsia="Trebuchet MS" w:hAnsiTheme="minorHAnsi" w:cstheme="minorHAnsi"/>
          <w:sz w:val="22"/>
          <w:szCs w:val="22"/>
        </w:rPr>
      </w:pPr>
    </w:p>
    <w:p w14:paraId="7B73A030"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Procedures relating to student academic misconduct are given below:</w:t>
      </w:r>
    </w:p>
    <w:p w14:paraId="1DD55431" w14:textId="77777777" w:rsidR="00DB5EF6" w:rsidRPr="00F86794" w:rsidRDefault="00DB5EF6">
      <w:pPr>
        <w:rPr>
          <w:rFonts w:asciiTheme="minorHAnsi" w:eastAsia="Trebuchet MS" w:hAnsiTheme="minorHAnsi" w:cstheme="minorHAnsi"/>
          <w:sz w:val="22"/>
          <w:szCs w:val="22"/>
        </w:rPr>
      </w:pPr>
    </w:p>
    <w:p w14:paraId="0250AACC" w14:textId="11CAA32A" w:rsidR="00DB5EF6" w:rsidRPr="00F86794" w:rsidRDefault="00EB3C13">
      <w:pPr>
        <w:rPr>
          <w:rFonts w:asciiTheme="minorHAnsi" w:eastAsia="Trebuchet MS" w:hAnsiTheme="minorHAnsi" w:cstheme="minorHAnsi"/>
          <w:color w:val="000000" w:themeColor="text1"/>
          <w:sz w:val="22"/>
          <w:szCs w:val="22"/>
        </w:rPr>
      </w:pPr>
      <w:hyperlink r:id="rId15" w:history="1">
        <w:r w:rsidR="008F5924" w:rsidRPr="00F86794">
          <w:rPr>
            <w:rFonts w:asciiTheme="minorHAnsi" w:hAnsiTheme="minorHAnsi" w:cstheme="minorHAnsi"/>
            <w:color w:val="000000" w:themeColor="text1"/>
            <w:sz w:val="22"/>
            <w:szCs w:val="22"/>
            <w:highlight w:val="yellow"/>
            <w:u w:val="single"/>
          </w:rPr>
          <w:t>Academic Misconduct</w:t>
        </w:r>
      </w:hyperlink>
    </w:p>
    <w:p w14:paraId="6BB50496" w14:textId="77777777" w:rsidR="00DB5EF6" w:rsidRPr="00F86794" w:rsidRDefault="00DB5EF6">
      <w:pPr>
        <w:rPr>
          <w:rFonts w:asciiTheme="minorHAnsi" w:eastAsia="Trebuchet MS" w:hAnsiTheme="minorHAnsi" w:cstheme="minorHAnsi"/>
          <w:sz w:val="22"/>
          <w:szCs w:val="22"/>
        </w:rPr>
      </w:pPr>
    </w:p>
    <w:p w14:paraId="14A4C0BC" w14:textId="77777777" w:rsidR="004B4AE3" w:rsidRPr="00F86794" w:rsidRDefault="004B4AE3">
      <w:pPr>
        <w:rPr>
          <w:rFonts w:asciiTheme="minorHAnsi" w:eastAsia="Trebuchet MS" w:hAnsiTheme="minorHAnsi" w:cstheme="minorHAnsi"/>
          <w:sz w:val="22"/>
          <w:szCs w:val="22"/>
        </w:rPr>
      </w:pPr>
    </w:p>
    <w:p w14:paraId="697ACB19" w14:textId="77777777" w:rsidR="00DB5EF6" w:rsidRPr="00F86794" w:rsidRDefault="00E76B22">
      <w:pPr>
        <w:rPr>
          <w:rFonts w:asciiTheme="minorHAnsi" w:eastAsia="Trebuchet MS" w:hAnsiTheme="minorHAnsi" w:cstheme="minorHAnsi"/>
          <w:b/>
          <w:sz w:val="22"/>
          <w:szCs w:val="22"/>
        </w:rPr>
      </w:pPr>
      <w:r w:rsidRPr="00F86794">
        <w:rPr>
          <w:rFonts w:asciiTheme="minorHAnsi" w:eastAsia="Trebuchet MS" w:hAnsiTheme="minorHAnsi" w:cstheme="minorHAnsi"/>
          <w:b/>
          <w:sz w:val="22"/>
          <w:szCs w:val="22"/>
        </w:rPr>
        <w:t>Ethics Policy</w:t>
      </w:r>
    </w:p>
    <w:p w14:paraId="26CE6197" w14:textId="014031A3"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 xml:space="preserve">The work being carried out must be in compliance with the </w:t>
      </w:r>
      <w:r w:rsidR="002010DD" w:rsidRPr="00F86794">
        <w:rPr>
          <w:rFonts w:asciiTheme="minorHAnsi" w:eastAsia="Trebuchet MS" w:hAnsiTheme="minorHAnsi" w:cstheme="minorHAnsi"/>
          <w:color w:val="000000"/>
          <w:sz w:val="22"/>
          <w:szCs w:val="22"/>
          <w:lang w:eastAsia="en-GB"/>
        </w:rPr>
        <w:t xml:space="preserve">university </w:t>
      </w:r>
      <w:r w:rsidRPr="00F86794">
        <w:rPr>
          <w:rFonts w:asciiTheme="minorHAnsi" w:eastAsia="Trebuchet MS" w:hAnsiTheme="minorHAnsi" w:cstheme="minorHAnsi"/>
          <w:color w:val="000000"/>
          <w:sz w:val="22"/>
          <w:szCs w:val="22"/>
          <w:lang w:eastAsia="en-GB"/>
        </w:rPr>
        <w:t xml:space="preserve">Ethics Policy. Where there is an ethical issue, as specified within the Ethics Policy, then </w:t>
      </w:r>
      <w:r w:rsidR="002010DD" w:rsidRPr="00F86794">
        <w:rPr>
          <w:rFonts w:asciiTheme="minorHAnsi" w:eastAsia="Trebuchet MS" w:hAnsiTheme="minorHAnsi" w:cstheme="minorHAnsi"/>
          <w:color w:val="000000"/>
          <w:sz w:val="22"/>
          <w:szCs w:val="22"/>
          <w:lang w:eastAsia="en-GB"/>
        </w:rPr>
        <w:t>you</w:t>
      </w:r>
      <w:r w:rsidRPr="00F86794">
        <w:rPr>
          <w:rFonts w:asciiTheme="minorHAnsi" w:eastAsia="Trebuchet MS" w:hAnsiTheme="minorHAnsi" w:cstheme="minorHAnsi"/>
          <w:color w:val="000000"/>
          <w:sz w:val="22"/>
          <w:szCs w:val="22"/>
          <w:lang w:eastAsia="en-GB"/>
        </w:rPr>
        <w:t xml:space="preserve"> will need an ethics release or ethic</w:t>
      </w:r>
      <w:r w:rsidR="005170B1" w:rsidRPr="00F86794">
        <w:rPr>
          <w:rFonts w:asciiTheme="minorHAnsi" w:eastAsia="Trebuchet MS" w:hAnsiTheme="minorHAnsi" w:cstheme="minorHAnsi"/>
          <w:color w:val="000000"/>
          <w:sz w:val="22"/>
          <w:szCs w:val="22"/>
          <w:lang w:eastAsia="en-GB"/>
        </w:rPr>
        <w:t>s</w:t>
      </w:r>
      <w:r w:rsidRPr="00F86794">
        <w:rPr>
          <w:rFonts w:asciiTheme="minorHAnsi" w:eastAsia="Trebuchet MS" w:hAnsiTheme="minorHAnsi" w:cstheme="minorHAnsi"/>
          <w:color w:val="000000"/>
          <w:sz w:val="22"/>
          <w:szCs w:val="22"/>
          <w:lang w:eastAsia="en-GB"/>
        </w:rPr>
        <w:t xml:space="preserve"> approval prior to the start of the project.</w:t>
      </w:r>
    </w:p>
    <w:p w14:paraId="568299B9" w14:textId="77777777" w:rsidR="00DB5EF6" w:rsidRPr="00F86794" w:rsidRDefault="00DB5EF6">
      <w:pPr>
        <w:rPr>
          <w:rFonts w:asciiTheme="minorHAnsi" w:eastAsia="Trebuchet MS" w:hAnsiTheme="minorHAnsi" w:cstheme="minorHAnsi"/>
          <w:color w:val="000000"/>
          <w:sz w:val="22"/>
          <w:szCs w:val="22"/>
          <w:lang w:eastAsia="en-GB"/>
        </w:rPr>
      </w:pPr>
    </w:p>
    <w:p w14:paraId="6B502D10" w14:textId="77777777"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The Ethics Policy is contained within Section 2S of the Academic Handbook:</w:t>
      </w:r>
    </w:p>
    <w:p w14:paraId="689E54FB" w14:textId="77777777" w:rsidR="002010DD" w:rsidRPr="00F86794" w:rsidRDefault="002010DD">
      <w:pPr>
        <w:rPr>
          <w:rFonts w:asciiTheme="minorHAnsi" w:hAnsiTheme="minorHAnsi" w:cstheme="minorHAnsi"/>
        </w:rPr>
      </w:pPr>
    </w:p>
    <w:p w14:paraId="03D99F55" w14:textId="16BCEB5F" w:rsidR="005D16EF" w:rsidRPr="00F86794" w:rsidRDefault="00EB3C13">
      <w:pPr>
        <w:rPr>
          <w:rFonts w:asciiTheme="minorHAnsi" w:hAnsiTheme="minorHAnsi" w:cstheme="minorHAnsi"/>
          <w:color w:val="000000" w:themeColor="text1"/>
          <w:sz w:val="22"/>
          <w:szCs w:val="22"/>
        </w:rPr>
      </w:pPr>
      <w:hyperlink r:id="rId16" w:history="1">
        <w:r w:rsidR="008F5924" w:rsidRPr="00F86794">
          <w:rPr>
            <w:rStyle w:val="Hyperlink"/>
            <w:rFonts w:asciiTheme="minorHAnsi" w:hAnsiTheme="minorHAnsi" w:cstheme="minorHAnsi"/>
            <w:color w:val="000000" w:themeColor="text1"/>
            <w:sz w:val="22"/>
            <w:szCs w:val="22"/>
            <w:highlight w:val="yellow"/>
          </w:rPr>
          <w:t>Ethics Policy</w:t>
        </w:r>
      </w:hyperlink>
    </w:p>
    <w:p w14:paraId="4D61039A" w14:textId="77777777" w:rsidR="00C337FF" w:rsidRPr="00F86794" w:rsidRDefault="00C337FF">
      <w:pPr>
        <w:rPr>
          <w:rFonts w:asciiTheme="minorHAnsi" w:eastAsia="Trebuchet MS" w:hAnsiTheme="minorHAnsi" w:cstheme="minorHAnsi"/>
          <w:color w:val="000000"/>
          <w:sz w:val="22"/>
          <w:szCs w:val="22"/>
          <w:lang w:eastAsia="en-GB"/>
        </w:rPr>
      </w:pPr>
    </w:p>
    <w:p w14:paraId="7CE7415D" w14:textId="201D3597" w:rsidR="00DB5EF6" w:rsidRPr="00F86794" w:rsidRDefault="00DB5EF6">
      <w:pPr>
        <w:rPr>
          <w:rFonts w:asciiTheme="minorHAnsi" w:eastAsia="Trebuchet MS" w:hAnsiTheme="minorHAnsi" w:cstheme="minorHAnsi"/>
          <w:color w:val="000000"/>
          <w:sz w:val="22"/>
          <w:szCs w:val="22"/>
          <w:lang w:eastAsia="en-GB"/>
        </w:rPr>
      </w:pPr>
    </w:p>
    <w:p w14:paraId="4EC37BFA" w14:textId="77777777" w:rsidR="00DB5EF6" w:rsidRPr="00F86794" w:rsidRDefault="00E76B22">
      <w:pPr>
        <w:rPr>
          <w:rFonts w:asciiTheme="minorHAnsi" w:eastAsia="Trebuchet MS" w:hAnsiTheme="minorHAnsi" w:cstheme="minorHAnsi"/>
          <w:b/>
          <w:color w:val="000000"/>
          <w:sz w:val="22"/>
          <w:szCs w:val="22"/>
          <w:lang w:eastAsia="en-GB"/>
        </w:rPr>
      </w:pPr>
      <w:r w:rsidRPr="00F86794">
        <w:rPr>
          <w:rFonts w:asciiTheme="minorHAnsi" w:eastAsia="Trebuchet MS" w:hAnsiTheme="minorHAnsi" w:cstheme="minorHAnsi"/>
          <w:b/>
          <w:color w:val="000000"/>
          <w:sz w:val="22"/>
          <w:szCs w:val="22"/>
          <w:lang w:eastAsia="en-GB"/>
        </w:rPr>
        <w:t>Grade marking</w:t>
      </w:r>
    </w:p>
    <w:p w14:paraId="3C7814F1" w14:textId="605873EA"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The University uses a</w:t>
      </w:r>
      <w:r w:rsidR="005170B1" w:rsidRPr="00F86794">
        <w:rPr>
          <w:rFonts w:asciiTheme="minorHAnsi" w:eastAsia="Trebuchet MS" w:hAnsiTheme="minorHAnsi" w:cstheme="minorHAnsi"/>
          <w:color w:val="000000"/>
          <w:sz w:val="22"/>
          <w:szCs w:val="22"/>
          <w:lang w:eastAsia="en-GB"/>
        </w:rPr>
        <w:t>n alpha numeric</w:t>
      </w:r>
      <w:r w:rsidRPr="00F86794">
        <w:rPr>
          <w:rFonts w:asciiTheme="minorHAnsi" w:eastAsia="Trebuchet MS" w:hAnsiTheme="minorHAnsi" w:cstheme="minorHAnsi"/>
          <w:color w:val="000000"/>
          <w:sz w:val="22"/>
          <w:szCs w:val="22"/>
          <w:lang w:eastAsia="en-GB"/>
        </w:rPr>
        <w:t xml:space="preserve"> grade scale for the marking of assessments. Unless </w:t>
      </w:r>
      <w:r w:rsidR="002010DD" w:rsidRPr="00F86794">
        <w:rPr>
          <w:rFonts w:asciiTheme="minorHAnsi" w:eastAsia="Trebuchet MS" w:hAnsiTheme="minorHAnsi" w:cstheme="minorHAnsi"/>
          <w:color w:val="000000"/>
          <w:sz w:val="22"/>
          <w:szCs w:val="22"/>
          <w:lang w:eastAsia="en-GB"/>
        </w:rPr>
        <w:t>you</w:t>
      </w:r>
      <w:r w:rsidRPr="00F86794">
        <w:rPr>
          <w:rFonts w:asciiTheme="minorHAnsi" w:eastAsia="Trebuchet MS" w:hAnsiTheme="minorHAnsi" w:cstheme="minorHAnsi"/>
          <w:color w:val="000000"/>
          <w:sz w:val="22"/>
          <w:szCs w:val="22"/>
          <w:lang w:eastAsia="en-GB"/>
        </w:rPr>
        <w:t xml:space="preserve"> have been specifically informed otherwise </w:t>
      </w:r>
      <w:r w:rsidR="002010DD" w:rsidRPr="00F86794">
        <w:rPr>
          <w:rFonts w:asciiTheme="minorHAnsi" w:eastAsia="Trebuchet MS" w:hAnsiTheme="minorHAnsi" w:cstheme="minorHAnsi"/>
          <w:color w:val="000000"/>
          <w:sz w:val="22"/>
          <w:szCs w:val="22"/>
          <w:lang w:eastAsia="en-GB"/>
        </w:rPr>
        <w:t>your</w:t>
      </w:r>
      <w:r w:rsidRPr="00F86794">
        <w:rPr>
          <w:rFonts w:asciiTheme="minorHAnsi" w:eastAsia="Trebuchet MS" w:hAnsiTheme="minorHAnsi" w:cstheme="minorHAnsi"/>
          <w:color w:val="000000"/>
          <w:sz w:val="22"/>
          <w:szCs w:val="22"/>
          <w:lang w:eastAsia="en-GB"/>
        </w:rPr>
        <w:t xml:space="preserve"> marked assignment will be awarded a letter</w:t>
      </w:r>
      <w:r w:rsidR="005170B1" w:rsidRPr="00F86794">
        <w:rPr>
          <w:rFonts w:asciiTheme="minorHAnsi" w:eastAsia="Trebuchet MS" w:hAnsiTheme="minorHAnsi" w:cstheme="minorHAnsi"/>
          <w:color w:val="000000"/>
          <w:sz w:val="22"/>
          <w:szCs w:val="22"/>
          <w:lang w:eastAsia="en-GB"/>
        </w:rPr>
        <w:t>/number</w:t>
      </w:r>
      <w:r w:rsidRPr="00F86794">
        <w:rPr>
          <w:rFonts w:asciiTheme="minorHAnsi" w:eastAsia="Trebuchet MS" w:hAnsiTheme="minorHAnsi" w:cstheme="minorHAnsi"/>
          <w:color w:val="000000"/>
          <w:sz w:val="22"/>
          <w:szCs w:val="22"/>
          <w:lang w:eastAsia="en-GB"/>
        </w:rPr>
        <w:t xml:space="preserve"> grade. More detailed information on grade marking and the grade scale can be found on the portal and in the Student Handbook.</w:t>
      </w:r>
    </w:p>
    <w:p w14:paraId="65C82356" w14:textId="77777777" w:rsidR="00DB5EF6" w:rsidRPr="00F86794" w:rsidRDefault="00DB5EF6">
      <w:pPr>
        <w:rPr>
          <w:rFonts w:asciiTheme="minorHAnsi" w:eastAsia="Trebuchet MS" w:hAnsiTheme="minorHAnsi" w:cstheme="minorHAnsi"/>
          <w:color w:val="000000"/>
          <w:sz w:val="22"/>
          <w:szCs w:val="22"/>
          <w:lang w:eastAsia="en-GB"/>
        </w:rPr>
      </w:pPr>
    </w:p>
    <w:p w14:paraId="11353B7D" w14:textId="558853EE" w:rsidR="00E76B22" w:rsidRPr="00F86794" w:rsidRDefault="00EB3C13">
      <w:pPr>
        <w:rPr>
          <w:rFonts w:asciiTheme="minorHAnsi" w:eastAsia="Trebuchet MS" w:hAnsiTheme="minorHAnsi" w:cstheme="minorHAnsi"/>
          <w:color w:val="000000" w:themeColor="text1"/>
          <w:sz w:val="22"/>
          <w:szCs w:val="22"/>
          <w:lang w:eastAsia="en-GB"/>
        </w:rPr>
      </w:pPr>
      <w:hyperlink r:id="rId17" w:history="1">
        <w:r w:rsidR="008F5924" w:rsidRPr="00F86794">
          <w:rPr>
            <w:rStyle w:val="Hyperlink"/>
            <w:rFonts w:asciiTheme="minorHAnsi" w:hAnsiTheme="minorHAnsi" w:cstheme="minorHAnsi"/>
            <w:color w:val="000000" w:themeColor="text1"/>
            <w:sz w:val="22"/>
            <w:szCs w:val="22"/>
            <w:highlight w:val="yellow"/>
          </w:rPr>
          <w:t>Grade Marking Scale</w:t>
        </w:r>
      </w:hyperlink>
      <w:r w:rsidR="008F5924" w:rsidRPr="00F86794">
        <w:rPr>
          <w:rFonts w:asciiTheme="minorHAnsi" w:hAnsiTheme="minorHAnsi" w:cstheme="minorHAnsi"/>
          <w:color w:val="000000" w:themeColor="text1"/>
          <w:sz w:val="22"/>
          <w:szCs w:val="22"/>
        </w:rPr>
        <w:t xml:space="preserve"> </w:t>
      </w:r>
    </w:p>
    <w:p w14:paraId="4237F377" w14:textId="77777777" w:rsidR="00DB5EF6" w:rsidRPr="00F86794" w:rsidRDefault="00DB5EF6">
      <w:pPr>
        <w:rPr>
          <w:rFonts w:asciiTheme="minorHAnsi" w:eastAsia="Trebuchet MS" w:hAnsiTheme="minorHAnsi" w:cstheme="minorHAnsi"/>
          <w:color w:val="000000"/>
          <w:sz w:val="22"/>
          <w:szCs w:val="22"/>
          <w:lang w:eastAsia="en-GB"/>
        </w:rPr>
      </w:pPr>
    </w:p>
    <w:p w14:paraId="7783F9E3" w14:textId="77777777" w:rsidR="00DB5EF6" w:rsidRPr="00F86794" w:rsidRDefault="00E76B22">
      <w:pPr>
        <w:rPr>
          <w:rFonts w:asciiTheme="minorHAnsi" w:eastAsia="Trebuchet MS" w:hAnsiTheme="minorHAnsi" w:cstheme="minorHAnsi"/>
          <w:b/>
          <w:color w:val="000000"/>
          <w:sz w:val="22"/>
          <w:szCs w:val="22"/>
          <w:lang w:eastAsia="en-GB"/>
        </w:rPr>
      </w:pPr>
      <w:r w:rsidRPr="00F86794">
        <w:rPr>
          <w:rFonts w:asciiTheme="minorHAnsi" w:eastAsia="Trebuchet MS" w:hAnsiTheme="minorHAnsi" w:cstheme="minorHAnsi"/>
          <w:b/>
          <w:color w:val="000000"/>
          <w:sz w:val="22"/>
          <w:szCs w:val="22"/>
          <w:lang w:eastAsia="en-GB"/>
        </w:rPr>
        <w:t>Guidance for online submission through Solent Online Learning (SOL)</w:t>
      </w:r>
    </w:p>
    <w:p w14:paraId="1D167B9E" w14:textId="77777777" w:rsidR="00DB5EF6" w:rsidRPr="00F86794" w:rsidRDefault="00DB5EF6">
      <w:pPr>
        <w:rPr>
          <w:rFonts w:asciiTheme="minorHAnsi" w:eastAsia="Trebuchet MS" w:hAnsiTheme="minorHAnsi" w:cstheme="minorHAnsi"/>
          <w:b/>
          <w:color w:val="000000"/>
          <w:sz w:val="22"/>
          <w:szCs w:val="22"/>
          <w:lang w:eastAsia="en-GB"/>
        </w:rPr>
      </w:pPr>
    </w:p>
    <w:p w14:paraId="02912382" w14:textId="25486AC8" w:rsidR="00DB5EF6" w:rsidRPr="00F86794" w:rsidRDefault="00EB3C13">
      <w:pPr>
        <w:rPr>
          <w:rFonts w:asciiTheme="minorHAnsi" w:eastAsia="Trebuchet MS" w:hAnsiTheme="minorHAnsi" w:cstheme="minorHAnsi"/>
          <w:color w:val="000000" w:themeColor="text1"/>
          <w:sz w:val="22"/>
          <w:szCs w:val="22"/>
          <w:lang w:eastAsia="en-GB"/>
        </w:rPr>
      </w:pPr>
      <w:hyperlink r:id="rId18" w:history="1">
        <w:r w:rsidR="008F5924" w:rsidRPr="00F86794">
          <w:rPr>
            <w:rStyle w:val="Hyperlink"/>
            <w:rFonts w:asciiTheme="minorHAnsi" w:eastAsia="Trebuchet MS" w:hAnsiTheme="minorHAnsi" w:cstheme="minorHAnsi"/>
            <w:color w:val="000000" w:themeColor="text1"/>
            <w:sz w:val="22"/>
            <w:szCs w:val="22"/>
            <w:highlight w:val="yellow"/>
            <w:lang w:eastAsia="en-GB"/>
          </w:rPr>
          <w:t>Online Submission</w:t>
        </w:r>
      </w:hyperlink>
      <w:r w:rsidR="00E76B22" w:rsidRPr="00F86794">
        <w:rPr>
          <w:rFonts w:asciiTheme="minorHAnsi" w:eastAsia="Trebuchet MS" w:hAnsiTheme="minorHAnsi" w:cstheme="minorHAnsi"/>
          <w:color w:val="000000" w:themeColor="text1"/>
          <w:sz w:val="22"/>
          <w:szCs w:val="22"/>
          <w:lang w:eastAsia="en-GB"/>
        </w:rPr>
        <w:t xml:space="preserve"> </w:t>
      </w:r>
    </w:p>
    <w:p w14:paraId="150BF42B" w14:textId="77777777" w:rsidR="00DB5EF6" w:rsidRPr="00F86794" w:rsidRDefault="00DB5EF6">
      <w:pPr>
        <w:rPr>
          <w:rFonts w:asciiTheme="minorHAnsi" w:eastAsia="Trebuchet MS" w:hAnsiTheme="minorHAnsi" w:cstheme="minorHAnsi"/>
          <w:color w:val="000000"/>
          <w:sz w:val="22"/>
          <w:szCs w:val="22"/>
          <w:lang w:eastAsia="en-GB"/>
        </w:rPr>
      </w:pPr>
    </w:p>
    <w:p w14:paraId="234E20E6" w14:textId="77777777" w:rsidR="006E0A25" w:rsidRPr="006E0A25" w:rsidRDefault="006E0A25" w:rsidP="006E0A25">
      <w:pPr>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The Game Project and Project report must be submitted online before the deadline to receive full marks. Your submission must contain two files:</w:t>
      </w:r>
    </w:p>
    <w:p w14:paraId="0750D1ED" w14:textId="77777777" w:rsidR="006E0A25" w:rsidRPr="006E0A25" w:rsidRDefault="006E0A25" w:rsidP="006E0A25">
      <w:pPr>
        <w:rPr>
          <w:rFonts w:asciiTheme="minorHAnsi" w:eastAsia="Trebuchet MS" w:hAnsiTheme="minorHAnsi" w:cstheme="minorHAnsi"/>
          <w:color w:val="000000"/>
          <w:sz w:val="22"/>
          <w:szCs w:val="22"/>
          <w:lang w:eastAsia="en-GB"/>
        </w:rPr>
      </w:pPr>
    </w:p>
    <w:p w14:paraId="429237AE"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1.</w:t>
      </w:r>
      <w:r w:rsidRPr="006E0A25">
        <w:rPr>
          <w:rFonts w:asciiTheme="minorHAnsi" w:eastAsia="Trebuchet MS" w:hAnsiTheme="minorHAnsi" w:cstheme="minorHAnsi"/>
          <w:color w:val="000000"/>
          <w:sz w:val="22"/>
          <w:szCs w:val="22"/>
          <w:lang w:eastAsia="en-GB"/>
        </w:rPr>
        <w:tab/>
        <w:t>Your Project Report document, containing the design, testing, conclusions and any supporting diagrams, tables or charts.</w:t>
      </w:r>
    </w:p>
    <w:p w14:paraId="21C7AE2E" w14:textId="392F58B2" w:rsidR="006E0A25" w:rsidRPr="00D44BA2" w:rsidRDefault="006E0A25" w:rsidP="00CE10BE">
      <w:pPr>
        <w:pStyle w:val="ListParagraph"/>
        <w:numPr>
          <w:ilvl w:val="1"/>
          <w:numId w:val="19"/>
        </w:numPr>
        <w:rPr>
          <w:rFonts w:asciiTheme="minorHAnsi" w:eastAsia="Trebuchet MS" w:hAnsiTheme="minorHAnsi" w:cstheme="minorHAnsi"/>
          <w:color w:val="000000"/>
          <w:sz w:val="22"/>
          <w:szCs w:val="22"/>
          <w:lang w:eastAsia="en-GB"/>
        </w:rPr>
      </w:pPr>
      <w:r w:rsidRPr="005B062C">
        <w:rPr>
          <w:rFonts w:asciiTheme="minorHAnsi" w:eastAsia="Trebuchet MS" w:hAnsiTheme="minorHAnsi" w:cstheme="minorHAnsi"/>
          <w:color w:val="000000"/>
          <w:sz w:val="22"/>
          <w:szCs w:val="22"/>
          <w:lang w:eastAsia="en-GB"/>
        </w:rPr>
        <w:t xml:space="preserve">The front page of this report should be a title page that contains at least the </w:t>
      </w:r>
      <w:r w:rsidR="00D44BA2">
        <w:rPr>
          <w:rFonts w:asciiTheme="minorHAnsi" w:eastAsia="Trebuchet MS" w:hAnsiTheme="minorHAnsi" w:cstheme="minorHAnsi"/>
          <w:color w:val="000000"/>
          <w:sz w:val="22"/>
          <w:szCs w:val="22"/>
          <w:lang w:eastAsia="en-GB"/>
        </w:rPr>
        <w:t xml:space="preserve">following </w:t>
      </w:r>
      <w:r w:rsidRPr="005B062C">
        <w:rPr>
          <w:rFonts w:asciiTheme="minorHAnsi" w:eastAsia="Trebuchet MS" w:hAnsiTheme="minorHAnsi" w:cstheme="minorHAnsi"/>
          <w:color w:val="000000"/>
          <w:sz w:val="22"/>
          <w:szCs w:val="22"/>
          <w:lang w:eastAsia="en-GB"/>
        </w:rPr>
        <w:t>information</w:t>
      </w:r>
      <w:r w:rsidR="00D44BA2">
        <w:rPr>
          <w:rFonts w:asciiTheme="minorHAnsi" w:eastAsia="Trebuchet MS" w:hAnsiTheme="minorHAnsi" w:cstheme="minorHAnsi"/>
          <w:color w:val="000000"/>
          <w:sz w:val="22"/>
          <w:szCs w:val="22"/>
          <w:lang w:eastAsia="en-GB"/>
        </w:rPr>
        <w:t xml:space="preserve">, </w:t>
      </w:r>
      <w:r w:rsidRPr="00D44BA2">
        <w:rPr>
          <w:rFonts w:asciiTheme="minorHAnsi" w:eastAsia="Trebuchet MS" w:hAnsiTheme="minorHAnsi" w:cstheme="minorHAnsi"/>
          <w:color w:val="000000"/>
          <w:sz w:val="22"/>
          <w:szCs w:val="22"/>
          <w:lang w:eastAsia="en-GB"/>
        </w:rPr>
        <w:t>"[Student Number]_[LastName]_[FirstName]_</w:t>
      </w:r>
      <w:r w:rsidR="0005592B">
        <w:rPr>
          <w:rFonts w:asciiTheme="minorHAnsi" w:eastAsia="Trebuchet MS" w:hAnsiTheme="minorHAnsi" w:cstheme="minorHAnsi"/>
          <w:color w:val="000000"/>
          <w:sz w:val="22"/>
          <w:szCs w:val="22"/>
          <w:lang w:eastAsia="en-GB"/>
        </w:rPr>
        <w:t>CUP455</w:t>
      </w:r>
      <w:r w:rsidRPr="00D44BA2">
        <w:rPr>
          <w:rFonts w:asciiTheme="minorHAnsi" w:eastAsia="Trebuchet MS" w:hAnsiTheme="minorHAnsi" w:cstheme="minorHAnsi"/>
          <w:color w:val="000000"/>
          <w:sz w:val="22"/>
          <w:szCs w:val="22"/>
          <w:lang w:eastAsia="en-GB"/>
        </w:rPr>
        <w:t>_AE1_Report". (square brackets indicate placeholders, they should not be in the final file name)</w:t>
      </w:r>
    </w:p>
    <w:p w14:paraId="0471D6CF" w14:textId="4F09D156" w:rsidR="006E0A25" w:rsidRPr="005B062C" w:rsidRDefault="006E0A25" w:rsidP="00CE10BE">
      <w:pPr>
        <w:pStyle w:val="ListParagraph"/>
        <w:numPr>
          <w:ilvl w:val="1"/>
          <w:numId w:val="19"/>
        </w:numPr>
        <w:rPr>
          <w:rFonts w:asciiTheme="minorHAnsi" w:eastAsia="Trebuchet MS" w:hAnsiTheme="minorHAnsi" w:cstheme="minorHAnsi"/>
          <w:color w:val="000000"/>
          <w:sz w:val="22"/>
          <w:szCs w:val="22"/>
          <w:lang w:eastAsia="en-GB"/>
        </w:rPr>
      </w:pPr>
      <w:r w:rsidRPr="005B062C">
        <w:rPr>
          <w:rFonts w:asciiTheme="minorHAnsi" w:eastAsia="Trebuchet MS" w:hAnsiTheme="minorHAnsi" w:cstheme="minorHAnsi"/>
          <w:color w:val="000000"/>
          <w:sz w:val="22"/>
          <w:szCs w:val="22"/>
          <w:lang w:eastAsia="en-GB"/>
        </w:rPr>
        <w:t xml:space="preserve">The document </w:t>
      </w:r>
      <w:r w:rsidR="00CE10BE">
        <w:rPr>
          <w:rFonts w:asciiTheme="minorHAnsi" w:eastAsia="Trebuchet MS" w:hAnsiTheme="minorHAnsi" w:cstheme="minorHAnsi"/>
          <w:color w:val="000000"/>
          <w:sz w:val="22"/>
          <w:szCs w:val="22"/>
          <w:lang w:eastAsia="en-GB"/>
        </w:rPr>
        <w:t>must</w:t>
      </w:r>
      <w:r w:rsidRPr="005B062C">
        <w:rPr>
          <w:rFonts w:asciiTheme="minorHAnsi" w:eastAsia="Trebuchet MS" w:hAnsiTheme="minorHAnsi" w:cstheme="minorHAnsi"/>
          <w:color w:val="000000"/>
          <w:sz w:val="22"/>
          <w:szCs w:val="22"/>
          <w:lang w:eastAsia="en-GB"/>
        </w:rPr>
        <w:t xml:space="preserve"> be in either MS Word or .pdf format. </w:t>
      </w:r>
    </w:p>
    <w:p w14:paraId="1E4A78A0" w14:textId="7D9B1858" w:rsidR="006E0A25" w:rsidRPr="005B062C" w:rsidRDefault="006E0A25" w:rsidP="00CE10BE">
      <w:pPr>
        <w:pStyle w:val="ListParagraph"/>
        <w:numPr>
          <w:ilvl w:val="1"/>
          <w:numId w:val="19"/>
        </w:numPr>
        <w:rPr>
          <w:rFonts w:asciiTheme="minorHAnsi" w:eastAsia="Trebuchet MS" w:hAnsiTheme="minorHAnsi" w:cstheme="minorHAnsi"/>
          <w:color w:val="000000"/>
          <w:sz w:val="22"/>
          <w:szCs w:val="22"/>
          <w:lang w:eastAsia="en-GB"/>
        </w:rPr>
      </w:pPr>
      <w:r w:rsidRPr="005B062C">
        <w:rPr>
          <w:rFonts w:asciiTheme="minorHAnsi" w:eastAsia="Trebuchet MS" w:hAnsiTheme="minorHAnsi" w:cstheme="minorHAnsi"/>
          <w:color w:val="000000"/>
          <w:sz w:val="22"/>
          <w:szCs w:val="22"/>
          <w:lang w:eastAsia="en-GB"/>
        </w:rPr>
        <w:t>Your source code may optionally be included as an appendix in the report.</w:t>
      </w:r>
    </w:p>
    <w:p w14:paraId="2A025929" w14:textId="56939B75"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2.</w:t>
      </w:r>
      <w:r w:rsidRPr="006E0A25">
        <w:rPr>
          <w:rFonts w:asciiTheme="minorHAnsi" w:eastAsia="Trebuchet MS" w:hAnsiTheme="minorHAnsi" w:cstheme="minorHAnsi"/>
          <w:color w:val="000000"/>
          <w:sz w:val="22"/>
          <w:szCs w:val="22"/>
          <w:lang w:eastAsia="en-GB"/>
        </w:rPr>
        <w:tab/>
        <w:t>A compressed/zipped file containing your Game Project</w:t>
      </w:r>
      <w:r w:rsidR="00E470C9">
        <w:rPr>
          <w:rFonts w:asciiTheme="minorHAnsi" w:eastAsia="Trebuchet MS" w:hAnsiTheme="minorHAnsi" w:cstheme="minorHAnsi"/>
          <w:color w:val="000000"/>
          <w:sz w:val="22"/>
          <w:szCs w:val="22"/>
          <w:lang w:eastAsia="en-GB"/>
        </w:rPr>
        <w:t xml:space="preserve">. </w:t>
      </w:r>
      <w:r w:rsidR="005C1EF3">
        <w:rPr>
          <w:rFonts w:asciiTheme="minorHAnsi" w:eastAsia="Trebuchet MS" w:hAnsiTheme="minorHAnsi" w:cstheme="minorHAnsi"/>
          <w:color w:val="000000"/>
          <w:sz w:val="22"/>
          <w:szCs w:val="22"/>
          <w:lang w:eastAsia="en-GB"/>
        </w:rPr>
        <w:t xml:space="preserve">Zip up the </w:t>
      </w:r>
      <w:r w:rsidR="005C1EF3" w:rsidRPr="00EB3C13">
        <w:rPr>
          <w:rFonts w:asciiTheme="minorHAnsi" w:eastAsia="Trebuchet MS" w:hAnsiTheme="minorHAnsi" w:cstheme="minorHAnsi"/>
          <w:i/>
          <w:iCs/>
          <w:color w:val="000000"/>
          <w:sz w:val="22"/>
          <w:szCs w:val="22"/>
          <w:lang w:eastAsia="en-GB"/>
        </w:rPr>
        <w:t>entire project folder</w:t>
      </w:r>
      <w:r w:rsidR="005C1EF3">
        <w:rPr>
          <w:rFonts w:asciiTheme="minorHAnsi" w:eastAsia="Trebuchet MS" w:hAnsiTheme="minorHAnsi" w:cstheme="minorHAnsi"/>
          <w:color w:val="000000"/>
          <w:sz w:val="22"/>
          <w:szCs w:val="22"/>
          <w:lang w:eastAsia="en-GB"/>
        </w:rPr>
        <w:t xml:space="preserve">, </w:t>
      </w:r>
      <w:r w:rsidR="00EB3C13">
        <w:rPr>
          <w:rFonts w:asciiTheme="minorHAnsi" w:eastAsia="Trebuchet MS" w:hAnsiTheme="minorHAnsi" w:cstheme="minorHAnsi"/>
          <w:color w:val="000000"/>
          <w:sz w:val="22"/>
          <w:szCs w:val="22"/>
          <w:lang w:eastAsia="en-GB"/>
        </w:rPr>
        <w:t>not just</w:t>
      </w:r>
      <w:r w:rsidR="005C1EF3">
        <w:rPr>
          <w:rFonts w:asciiTheme="minorHAnsi" w:eastAsia="Trebuchet MS" w:hAnsiTheme="minorHAnsi" w:cstheme="minorHAnsi"/>
          <w:color w:val="000000"/>
          <w:sz w:val="22"/>
          <w:szCs w:val="22"/>
          <w:lang w:eastAsia="en-GB"/>
        </w:rPr>
        <w:t xml:space="preserve"> the source file.</w:t>
      </w:r>
      <w:r w:rsidRPr="006E0A25">
        <w:rPr>
          <w:rFonts w:asciiTheme="minorHAnsi" w:eastAsia="Trebuchet MS" w:hAnsiTheme="minorHAnsi" w:cstheme="minorHAnsi"/>
          <w:color w:val="000000"/>
          <w:sz w:val="22"/>
          <w:szCs w:val="22"/>
          <w:lang w:eastAsia="en-GB"/>
        </w:rPr>
        <w:t xml:space="preserve"> </w:t>
      </w:r>
    </w:p>
    <w:p w14:paraId="372334DD"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3.</w:t>
      </w:r>
      <w:r w:rsidRPr="006E0A25">
        <w:rPr>
          <w:rFonts w:asciiTheme="minorHAnsi" w:eastAsia="Trebuchet MS" w:hAnsiTheme="minorHAnsi" w:cstheme="minorHAnsi"/>
          <w:color w:val="000000"/>
          <w:sz w:val="22"/>
          <w:szCs w:val="22"/>
          <w:lang w:eastAsia="en-GB"/>
        </w:rPr>
        <w:tab/>
        <w:t>Only use .zip files, not .</w:t>
      </w:r>
      <w:proofErr w:type="spellStart"/>
      <w:r w:rsidRPr="006E0A25">
        <w:rPr>
          <w:rFonts w:asciiTheme="minorHAnsi" w:eastAsia="Trebuchet MS" w:hAnsiTheme="minorHAnsi" w:cstheme="minorHAnsi"/>
          <w:color w:val="000000"/>
          <w:sz w:val="22"/>
          <w:szCs w:val="22"/>
          <w:lang w:eastAsia="en-GB"/>
        </w:rPr>
        <w:t>rar</w:t>
      </w:r>
      <w:proofErr w:type="spellEnd"/>
      <w:r w:rsidRPr="006E0A25">
        <w:rPr>
          <w:rFonts w:asciiTheme="minorHAnsi" w:eastAsia="Trebuchet MS" w:hAnsiTheme="minorHAnsi" w:cstheme="minorHAnsi"/>
          <w:color w:val="000000"/>
          <w:sz w:val="22"/>
          <w:szCs w:val="22"/>
          <w:lang w:eastAsia="en-GB"/>
        </w:rPr>
        <w:t xml:space="preserve"> or other formats. If I can’t open your project I can’t mark it.</w:t>
      </w:r>
    </w:p>
    <w:p w14:paraId="5CAFDA40"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4.</w:t>
      </w:r>
      <w:r w:rsidRPr="006E0A25">
        <w:rPr>
          <w:rFonts w:asciiTheme="minorHAnsi" w:eastAsia="Trebuchet MS" w:hAnsiTheme="minorHAnsi" w:cstheme="minorHAnsi"/>
          <w:color w:val="000000"/>
          <w:sz w:val="22"/>
          <w:szCs w:val="22"/>
          <w:lang w:eastAsia="en-GB"/>
        </w:rPr>
        <w:tab/>
        <w:t>These two files should be submitted individually, not in one zip file, only the project file should be zipped.</w:t>
      </w:r>
    </w:p>
    <w:p w14:paraId="6154AC87"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5.</w:t>
      </w:r>
      <w:r w:rsidRPr="006E0A25">
        <w:rPr>
          <w:rFonts w:asciiTheme="minorHAnsi" w:eastAsia="Trebuchet MS" w:hAnsiTheme="minorHAnsi" w:cstheme="minorHAnsi"/>
          <w:color w:val="000000"/>
          <w:sz w:val="22"/>
          <w:szCs w:val="22"/>
          <w:lang w:eastAsia="en-GB"/>
        </w:rPr>
        <w:tab/>
        <w:t>Name the file "[Student Number]_[LastName]_[FirstName]_DAC416_AE1_Project", (square brackets indicate placeholders, they should not be in the final file name).</w:t>
      </w:r>
    </w:p>
    <w:p w14:paraId="086BAABC"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6.</w:t>
      </w:r>
      <w:r w:rsidRPr="006E0A25">
        <w:rPr>
          <w:rFonts w:asciiTheme="minorHAnsi" w:eastAsia="Trebuchet MS" w:hAnsiTheme="minorHAnsi" w:cstheme="minorHAnsi"/>
          <w:color w:val="000000"/>
          <w:sz w:val="22"/>
          <w:szCs w:val="22"/>
          <w:lang w:eastAsia="en-GB"/>
        </w:rPr>
        <w:tab/>
        <w:t>Include all of solution and source code files: .h and .</w:t>
      </w:r>
      <w:proofErr w:type="spellStart"/>
      <w:r w:rsidRPr="006E0A25">
        <w:rPr>
          <w:rFonts w:asciiTheme="minorHAnsi" w:eastAsia="Trebuchet MS" w:hAnsiTheme="minorHAnsi" w:cstheme="minorHAnsi"/>
          <w:color w:val="000000"/>
          <w:sz w:val="22"/>
          <w:szCs w:val="22"/>
          <w:lang w:eastAsia="en-GB"/>
        </w:rPr>
        <w:t>cpp</w:t>
      </w:r>
      <w:proofErr w:type="spellEnd"/>
      <w:r w:rsidRPr="006E0A25">
        <w:rPr>
          <w:rFonts w:asciiTheme="minorHAnsi" w:eastAsia="Trebuchet MS" w:hAnsiTheme="minorHAnsi" w:cstheme="minorHAnsi"/>
          <w:color w:val="000000"/>
          <w:sz w:val="22"/>
          <w:szCs w:val="22"/>
          <w:lang w:eastAsia="en-GB"/>
        </w:rPr>
        <w:t xml:space="preserve"> files and any additional files you have created as resources for you project. </w:t>
      </w:r>
    </w:p>
    <w:p w14:paraId="2581B328"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7.</w:t>
      </w:r>
      <w:r w:rsidRPr="006E0A25">
        <w:rPr>
          <w:rFonts w:asciiTheme="minorHAnsi" w:eastAsia="Trebuchet MS" w:hAnsiTheme="minorHAnsi" w:cstheme="minorHAnsi"/>
          <w:color w:val="000000"/>
          <w:sz w:val="22"/>
          <w:szCs w:val="22"/>
          <w:lang w:eastAsia="en-GB"/>
        </w:rPr>
        <w:tab/>
        <w:t>Make sure you include all source and resource files necessary to build and run your program, including any files supplied to you.</w:t>
      </w:r>
    </w:p>
    <w:p w14:paraId="7BC2DC98"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8.</w:t>
      </w:r>
      <w:r w:rsidRPr="006E0A25">
        <w:rPr>
          <w:rFonts w:asciiTheme="minorHAnsi" w:eastAsia="Trebuchet MS" w:hAnsiTheme="minorHAnsi" w:cstheme="minorHAnsi"/>
          <w:color w:val="000000"/>
          <w:sz w:val="22"/>
          <w:szCs w:val="22"/>
          <w:lang w:eastAsia="en-GB"/>
        </w:rPr>
        <w:tab/>
        <w:t>You do not need to include temporary or intermediate files created during the build process.</w:t>
      </w:r>
    </w:p>
    <w:p w14:paraId="7372C395" w14:textId="3160EC01"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9.</w:t>
      </w:r>
      <w:r w:rsidRPr="006E0A25">
        <w:rPr>
          <w:rFonts w:asciiTheme="minorHAnsi" w:eastAsia="Trebuchet MS" w:hAnsiTheme="minorHAnsi" w:cstheme="minorHAnsi"/>
          <w:color w:val="000000"/>
          <w:sz w:val="22"/>
          <w:szCs w:val="22"/>
          <w:lang w:eastAsia="en-GB"/>
        </w:rPr>
        <w:tab/>
        <w:t>Due to the volume of network traffic especially near deadlines, the online submission system may be slower than you expect. Extensions for connection problems will not be granted unless university-wide. Give yourself plenty of time!</w:t>
      </w:r>
    </w:p>
    <w:p w14:paraId="14C618E7" w14:textId="1B887B4E"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10.</w:t>
      </w:r>
      <w:r w:rsidRPr="006E0A25">
        <w:rPr>
          <w:rFonts w:asciiTheme="minorHAnsi" w:eastAsia="Trebuchet MS" w:hAnsiTheme="minorHAnsi" w:cstheme="minorHAnsi"/>
          <w:color w:val="000000"/>
          <w:sz w:val="22"/>
          <w:szCs w:val="22"/>
          <w:lang w:eastAsia="en-GB"/>
        </w:rPr>
        <w:tab/>
      </w:r>
      <w:r w:rsidR="007C076A">
        <w:rPr>
          <w:rFonts w:asciiTheme="minorHAnsi" w:eastAsia="Trebuchet MS" w:hAnsiTheme="minorHAnsi" w:cstheme="minorHAnsi"/>
          <w:color w:val="000000"/>
          <w:sz w:val="22"/>
          <w:szCs w:val="22"/>
          <w:lang w:eastAsia="en-GB"/>
        </w:rPr>
        <w:t xml:space="preserve">It is strongly </w:t>
      </w:r>
      <w:r w:rsidR="008B21D6">
        <w:rPr>
          <w:rFonts w:asciiTheme="minorHAnsi" w:eastAsia="Trebuchet MS" w:hAnsiTheme="minorHAnsi" w:cstheme="minorHAnsi"/>
          <w:color w:val="000000"/>
          <w:sz w:val="22"/>
          <w:szCs w:val="22"/>
          <w:lang w:eastAsia="en-GB"/>
        </w:rPr>
        <w:t>recommended that y</w:t>
      </w:r>
      <w:r w:rsidRPr="006E0A25">
        <w:rPr>
          <w:rFonts w:asciiTheme="minorHAnsi" w:eastAsia="Trebuchet MS" w:hAnsiTheme="minorHAnsi" w:cstheme="minorHAnsi"/>
          <w:color w:val="000000"/>
          <w:sz w:val="22"/>
          <w:szCs w:val="22"/>
          <w:lang w:eastAsia="en-GB"/>
        </w:rPr>
        <w:t>ou keep an exact copy of your project as backup in case of submission failure.</w:t>
      </w:r>
    </w:p>
    <w:p w14:paraId="0EB60D71" w14:textId="77777777" w:rsidR="006E0A25" w:rsidRPr="006E0A25" w:rsidRDefault="006E0A25" w:rsidP="00A57E05">
      <w:pPr>
        <w:ind w:left="720" w:hanging="720"/>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11.</w:t>
      </w:r>
      <w:r w:rsidRPr="006E0A25">
        <w:rPr>
          <w:rFonts w:asciiTheme="minorHAnsi" w:eastAsia="Trebuchet MS" w:hAnsiTheme="minorHAnsi" w:cstheme="minorHAnsi"/>
          <w:color w:val="000000"/>
          <w:sz w:val="22"/>
          <w:szCs w:val="22"/>
          <w:lang w:eastAsia="en-GB"/>
        </w:rPr>
        <w:tab/>
        <w:t>Ensure that the PC used to submit your work or create your submission package is free of viruses or malware. Submitting digital media containing any form of malware will result in significant penalty or failure.</w:t>
      </w:r>
    </w:p>
    <w:p w14:paraId="2D23B71B" w14:textId="0DE138D4" w:rsidR="00DB5EF6" w:rsidRPr="0089045B" w:rsidRDefault="006E0A25">
      <w:pPr>
        <w:rPr>
          <w:rFonts w:asciiTheme="minorHAnsi" w:eastAsia="Trebuchet MS" w:hAnsiTheme="minorHAnsi" w:cstheme="minorHAnsi"/>
          <w:color w:val="000000"/>
          <w:sz w:val="22"/>
          <w:szCs w:val="22"/>
          <w:lang w:eastAsia="en-GB"/>
        </w:rPr>
      </w:pPr>
      <w:r w:rsidRPr="006E0A25">
        <w:rPr>
          <w:rFonts w:asciiTheme="minorHAnsi" w:eastAsia="Trebuchet MS" w:hAnsiTheme="minorHAnsi" w:cstheme="minorHAnsi"/>
          <w:color w:val="000000"/>
          <w:sz w:val="22"/>
          <w:szCs w:val="22"/>
          <w:lang w:eastAsia="en-GB"/>
        </w:rPr>
        <w:t> </w:t>
      </w:r>
    </w:p>
    <w:sectPr w:rsidR="00DB5EF6" w:rsidRPr="0089045B">
      <w:headerReference w:type="default" r:id="rId19"/>
      <w:footerReference w:type="even" r:id="rId20"/>
      <w:footerReference w:type="default" r:id="rId21"/>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DB3A" w14:textId="77777777" w:rsidR="00551113" w:rsidRDefault="00551113">
      <w:r>
        <w:separator/>
      </w:r>
    </w:p>
  </w:endnote>
  <w:endnote w:type="continuationSeparator" w:id="0">
    <w:p w14:paraId="702B8A00" w14:textId="77777777" w:rsidR="00551113" w:rsidRDefault="0055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31FB781" w14:textId="1F42B673" w:rsidR="00DB5EF6" w:rsidRDefault="00F86794">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Academic Registry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B55C0" w14:textId="77777777" w:rsidR="00551113" w:rsidRDefault="00551113">
      <w:r>
        <w:separator/>
      </w:r>
    </w:p>
  </w:footnote>
  <w:footnote w:type="continuationSeparator" w:id="0">
    <w:p w14:paraId="402EAE13" w14:textId="77777777" w:rsidR="00551113" w:rsidRDefault="00551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6447" w14:textId="6C51879C" w:rsidR="00F86794" w:rsidRDefault="00EB30AA" w:rsidP="00F86794">
    <w:pPr>
      <w:pStyle w:val="Header"/>
      <w:jc w:val="right"/>
    </w:pPr>
    <w:r>
      <w:rPr>
        <w:noProof/>
      </w:rPr>
      <w:drawing>
        <wp:anchor distT="0" distB="0" distL="114300" distR="114300" simplePos="0" relativeHeight="251658240" behindDoc="1" locked="0" layoutInCell="1" allowOverlap="1" wp14:anchorId="18BE67A6" wp14:editId="0C872268">
          <wp:simplePos x="0" y="0"/>
          <wp:positionH relativeFrom="column">
            <wp:posOffset>4832350</wp:posOffset>
          </wp:positionH>
          <wp:positionV relativeFrom="paragraph">
            <wp:posOffset>-448310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57188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8"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4"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7" w15:restartNumberingAfterBreak="0">
    <w:nsid w:val="70AC50EC"/>
    <w:multiLevelType w:val="hybridMultilevel"/>
    <w:tmpl w:val="517427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5591179">
    <w:abstractNumId w:val="0"/>
  </w:num>
  <w:num w:numId="2" w16cid:durableId="328102945">
    <w:abstractNumId w:val="13"/>
  </w:num>
  <w:num w:numId="3" w16cid:durableId="1950745762">
    <w:abstractNumId w:val="15"/>
  </w:num>
  <w:num w:numId="4" w16cid:durableId="755905725">
    <w:abstractNumId w:val="7"/>
  </w:num>
  <w:num w:numId="5" w16cid:durableId="94641983">
    <w:abstractNumId w:val="16"/>
  </w:num>
  <w:num w:numId="6" w16cid:durableId="579103918">
    <w:abstractNumId w:val="11"/>
  </w:num>
  <w:num w:numId="7" w16cid:durableId="1146514697">
    <w:abstractNumId w:val="5"/>
  </w:num>
  <w:num w:numId="8" w16cid:durableId="723218123">
    <w:abstractNumId w:val="12"/>
  </w:num>
  <w:num w:numId="9" w16cid:durableId="1507865391">
    <w:abstractNumId w:val="8"/>
  </w:num>
  <w:num w:numId="10" w16cid:durableId="845634803">
    <w:abstractNumId w:val="14"/>
  </w:num>
  <w:num w:numId="11" w16cid:durableId="6637114">
    <w:abstractNumId w:val="1"/>
  </w:num>
  <w:num w:numId="12" w16cid:durableId="1643806125">
    <w:abstractNumId w:val="6"/>
  </w:num>
  <w:num w:numId="13" w16cid:durableId="1921787731">
    <w:abstractNumId w:val="18"/>
  </w:num>
  <w:num w:numId="14" w16cid:durableId="1503665740">
    <w:abstractNumId w:val="10"/>
  </w:num>
  <w:num w:numId="15" w16cid:durableId="541864154">
    <w:abstractNumId w:val="9"/>
  </w:num>
  <w:num w:numId="16" w16cid:durableId="1110276844">
    <w:abstractNumId w:val="4"/>
  </w:num>
  <w:num w:numId="17" w16cid:durableId="536352347">
    <w:abstractNumId w:val="3"/>
  </w:num>
  <w:num w:numId="18" w16cid:durableId="182864970">
    <w:abstractNumId w:val="2"/>
  </w:num>
  <w:num w:numId="19" w16cid:durableId="287982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3089C"/>
    <w:rsid w:val="00046342"/>
    <w:rsid w:val="0005592B"/>
    <w:rsid w:val="000645CE"/>
    <w:rsid w:val="00106244"/>
    <w:rsid w:val="001D2290"/>
    <w:rsid w:val="002010DD"/>
    <w:rsid w:val="0024551E"/>
    <w:rsid w:val="002F2F17"/>
    <w:rsid w:val="002F3ED5"/>
    <w:rsid w:val="002F6ED2"/>
    <w:rsid w:val="003C1D64"/>
    <w:rsid w:val="003C2E06"/>
    <w:rsid w:val="003D7EF1"/>
    <w:rsid w:val="003E4754"/>
    <w:rsid w:val="00426788"/>
    <w:rsid w:val="00466A5A"/>
    <w:rsid w:val="004909F5"/>
    <w:rsid w:val="004B3D6A"/>
    <w:rsid w:val="004B4AE3"/>
    <w:rsid w:val="004C63AD"/>
    <w:rsid w:val="004D00D1"/>
    <w:rsid w:val="004D1FDD"/>
    <w:rsid w:val="004E3F5B"/>
    <w:rsid w:val="005170B1"/>
    <w:rsid w:val="00537DA0"/>
    <w:rsid w:val="0054311D"/>
    <w:rsid w:val="00551113"/>
    <w:rsid w:val="005B062C"/>
    <w:rsid w:val="005C1EF3"/>
    <w:rsid w:val="005D16EF"/>
    <w:rsid w:val="00651588"/>
    <w:rsid w:val="006913B6"/>
    <w:rsid w:val="006D52C6"/>
    <w:rsid w:val="006E0A25"/>
    <w:rsid w:val="007202D2"/>
    <w:rsid w:val="0074255C"/>
    <w:rsid w:val="00760150"/>
    <w:rsid w:val="007859E2"/>
    <w:rsid w:val="007C076A"/>
    <w:rsid w:val="0089045B"/>
    <w:rsid w:val="0089212F"/>
    <w:rsid w:val="008B21D6"/>
    <w:rsid w:val="008F5924"/>
    <w:rsid w:val="009749C5"/>
    <w:rsid w:val="009815A8"/>
    <w:rsid w:val="00983869"/>
    <w:rsid w:val="00985F56"/>
    <w:rsid w:val="009C1DD8"/>
    <w:rsid w:val="009E5668"/>
    <w:rsid w:val="00A35F3D"/>
    <w:rsid w:val="00A57E05"/>
    <w:rsid w:val="00A60D87"/>
    <w:rsid w:val="00A9582D"/>
    <w:rsid w:val="00A960D6"/>
    <w:rsid w:val="00B7030A"/>
    <w:rsid w:val="00BB2FF0"/>
    <w:rsid w:val="00BE2044"/>
    <w:rsid w:val="00C10551"/>
    <w:rsid w:val="00C17327"/>
    <w:rsid w:val="00C30463"/>
    <w:rsid w:val="00C337FF"/>
    <w:rsid w:val="00C45EFB"/>
    <w:rsid w:val="00C66931"/>
    <w:rsid w:val="00C82E8F"/>
    <w:rsid w:val="00CE10BE"/>
    <w:rsid w:val="00CE5558"/>
    <w:rsid w:val="00D036FA"/>
    <w:rsid w:val="00D03BB6"/>
    <w:rsid w:val="00D26AE9"/>
    <w:rsid w:val="00D44BA2"/>
    <w:rsid w:val="00D773D8"/>
    <w:rsid w:val="00D8429A"/>
    <w:rsid w:val="00DB567E"/>
    <w:rsid w:val="00DB5EF6"/>
    <w:rsid w:val="00DD1812"/>
    <w:rsid w:val="00DE384C"/>
    <w:rsid w:val="00E470C9"/>
    <w:rsid w:val="00E5252F"/>
    <w:rsid w:val="00E66BB8"/>
    <w:rsid w:val="00E76B22"/>
    <w:rsid w:val="00E82EF2"/>
    <w:rsid w:val="00EB30AA"/>
    <w:rsid w:val="00EB3C13"/>
    <w:rsid w:val="00F038FF"/>
    <w:rsid w:val="00F86794"/>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86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lent.ac.uk/about/documents/assessment-regulations.pdf" TargetMode="External"/><Relationship Id="rId18" Type="http://schemas.openxmlformats.org/officeDocument/2006/relationships/hyperlink" Target="http://learn.solent.ac.uk/onlinesubmiss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tudents.solent.ac.uk/official-documents/quality-management/academic-handbook/2o-assessment-principles-and-regulations.pdf" TargetMode="External"/><Relationship Id="rId17" Type="http://schemas.openxmlformats.org/officeDocument/2006/relationships/hyperlink" Target="https://staff.solent.ac.uk/official-documents/quality-management/academic-handbook/2o-assessment-regulations-annex-1-grade-marking-scale.pdf" TargetMode="External"/><Relationship Id="rId2" Type="http://schemas.openxmlformats.org/officeDocument/2006/relationships/customXml" Target="../customXml/item2.xml"/><Relationship Id="rId16" Type="http://schemas.openxmlformats.org/officeDocument/2006/relationships/hyperlink" Target="https://staff.solent.ac.uk/official-documents/quality-management/academic-handbook/2s-solent-university-ethics-policy.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5" Type="http://schemas.openxmlformats.org/officeDocument/2006/relationships/numbering" Target="numbering.xml"/><Relationship Id="rId15" Type="http://schemas.openxmlformats.org/officeDocument/2006/relationships/hyperlink" Target="https://students.solent.ac.uk/official-documents/quality-management/academic-handbook/4l-student-academic-misconduct-procedure.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s.solent.ac.uk/official-documents/quality-management/academic-handbook/2p-extenuating-circumstances.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2.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1827</Words>
  <Characters>11643</Characters>
  <Application>Microsoft Office Word</Application>
  <DocSecurity>0</DocSecurity>
  <Lines>97</Lines>
  <Paragraphs>26</Paragraphs>
  <ScaleCrop>false</ScaleCrop>
  <Company>Southampton Institute</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Alison Charters</dc:creator>
  <cp:keywords>coursework assessment brief template, course work assessment, 4o, academic handbook, registry services</cp:keywords>
  <cp:lastModifiedBy>Mark Bennett</cp:lastModifiedBy>
  <cp:revision>40</cp:revision>
  <cp:lastPrinted>2009-08-13T15:53:00Z</cp:lastPrinted>
  <dcterms:created xsi:type="dcterms:W3CDTF">2023-09-15T16:53:00Z</dcterms:created>
  <dcterms:modified xsi:type="dcterms:W3CDTF">2023-09-20T10:30:00Z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