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AE87" w14:textId="4B8058C5" w:rsidR="00BA067D" w:rsidRDefault="00BA067D" w:rsidP="00BA067D">
      <w:pPr>
        <w:rPr>
          <w:b/>
          <w:bCs/>
          <w:u w:val="single"/>
        </w:rPr>
      </w:pPr>
      <w:r w:rsidRPr="00BA067D">
        <w:rPr>
          <w:b/>
          <w:bCs/>
          <w:u w:val="single"/>
        </w:rPr>
        <w:t xml:space="preserve">Especialidad </w:t>
      </w:r>
      <w:r w:rsidRPr="00BA067D">
        <w:rPr>
          <w:b/>
          <w:bCs/>
          <w:u w:val="single"/>
        </w:rPr>
        <w:t>Maderas</w:t>
      </w:r>
      <w:r w:rsidRPr="00BA067D">
        <w:rPr>
          <w:b/>
          <w:bCs/>
          <w:u w:val="single"/>
        </w:rPr>
        <w:t xml:space="preserve"> </w:t>
      </w:r>
      <w:r w:rsidRPr="00BA067D">
        <w:rPr>
          <w:b/>
          <w:bCs/>
          <w:u w:val="single"/>
        </w:rPr>
        <w:t>Plan Nacional</w:t>
      </w:r>
    </w:p>
    <w:p w14:paraId="15DA6CFD" w14:textId="3295AACE" w:rsidR="00BA067D" w:rsidRPr="00BA067D" w:rsidRDefault="00BA067D" w:rsidP="00BA067D">
      <w:pPr>
        <w:rPr>
          <w:i/>
          <w:iCs/>
          <w:u w:val="single"/>
        </w:rPr>
      </w:pPr>
      <w:r w:rsidRPr="00BA067D">
        <w:rPr>
          <w:i/>
          <w:iCs/>
          <w:u w:val="single"/>
        </w:rPr>
        <w:t xml:space="preserve">¿Qué se hace? </w:t>
      </w:r>
    </w:p>
    <w:p w14:paraId="0C17B267" w14:textId="564A2371" w:rsidR="00BA067D" w:rsidRDefault="00BA067D" w:rsidP="00BA067D">
      <w:r>
        <w:t>Se manejan muebles y trabajos gracias a herramientas manuales y eléctricas manuales y</w:t>
      </w:r>
      <w:r>
        <w:t xml:space="preserve"> </w:t>
      </w:r>
      <w:r>
        <w:t>estacionarias, agarrando destrezas para la vida cotidiana salen de la misma con un oficio.</w:t>
      </w:r>
    </w:p>
    <w:p w14:paraId="753E77F2" w14:textId="7E59C16F" w:rsidR="00BA067D" w:rsidRPr="00BA067D" w:rsidRDefault="00BA067D" w:rsidP="00BA067D">
      <w:pPr>
        <w:rPr>
          <w:i/>
          <w:iCs/>
          <w:u w:val="single"/>
        </w:rPr>
      </w:pPr>
      <w:r w:rsidRPr="00BA067D">
        <w:rPr>
          <w:i/>
          <w:iCs/>
          <w:u w:val="single"/>
        </w:rPr>
        <w:t xml:space="preserve">¿Qué responsabilidad posee? </w:t>
      </w:r>
    </w:p>
    <w:p w14:paraId="4661F362" w14:textId="77777777" w:rsidR="00BA067D" w:rsidRDefault="00BA067D" w:rsidP="00BA067D">
      <w:r>
        <w:t>Tienen una responsabilidad con el colegio de dar mantenimiento al mobiliario de la</w:t>
      </w:r>
      <w:r>
        <w:t xml:space="preserve"> </w:t>
      </w:r>
      <w:r>
        <w:t>institución, como lo son sillas entre otras cosas.</w:t>
      </w:r>
    </w:p>
    <w:p w14:paraId="3ACB2752" w14:textId="0490E9B2" w:rsidR="00BA067D" w:rsidRDefault="00BA067D" w:rsidP="00BA067D">
      <w:r>
        <w:t>Los recursos se manejan por aparte en el lado de plan nacional, con las leyes cómo la 82-83</w:t>
      </w:r>
    </w:p>
    <w:p w14:paraId="23DCEC15" w14:textId="1EB05347" w:rsidR="00EF25A1" w:rsidRDefault="00BA067D" w:rsidP="00BA067D">
      <w:r>
        <w:t>que les dan un recurso aparte y el área de taller es otra.</w:t>
      </w:r>
    </w:p>
    <w:sectPr w:rsidR="00EF25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7D"/>
    <w:rsid w:val="00501E24"/>
    <w:rsid w:val="00A03F4E"/>
    <w:rsid w:val="00BA067D"/>
    <w:rsid w:val="00EF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3DB5"/>
  <w15:chartTrackingRefBased/>
  <w15:docId w15:val="{B747F8A2-B6EF-4293-A89E-304E13C3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PC-11</dc:creator>
  <cp:keywords/>
  <dc:description/>
  <cp:lastModifiedBy>PC-11</cp:lastModifiedBy>
  <cp:revision>1</cp:revision>
  <dcterms:created xsi:type="dcterms:W3CDTF">2023-09-26T16:51:00Z</dcterms:created>
  <dcterms:modified xsi:type="dcterms:W3CDTF">2023-09-26T16:52:00Z</dcterms:modified>
</cp:coreProperties>
</file>