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00412" w14:textId="77777777" w:rsidR="00647195" w:rsidRDefault="00647195" w:rsidP="00647195">
      <w:pPr>
        <w:pStyle w:val="Ttulo11"/>
        <w:numPr>
          <w:ilvl w:val="0"/>
          <w:numId w:val="1"/>
        </w:numPr>
        <w:rPr>
          <w:kern w:val="36"/>
          <w:sz w:val="48"/>
          <w:szCs w:val="48"/>
        </w:rPr>
      </w:pPr>
      <w:r>
        <w:rPr>
          <w:kern w:val="36"/>
          <w:sz w:val="48"/>
          <w:szCs w:val="48"/>
        </w:rPr>
        <w:t xml:space="preserve">Plan Nacional </w:t>
      </w:r>
    </w:p>
    <w:p w14:paraId="313911EA" w14:textId="77777777" w:rsidR="00647195" w:rsidRDefault="00647195" w:rsidP="00647195">
      <w:pPr>
        <w:pStyle w:val="Textoindependiente1"/>
      </w:pPr>
      <w:r>
        <w:t xml:space="preserve">Coordinadora Viviana </w:t>
      </w:r>
      <w:proofErr w:type="spellStart"/>
      <w:r>
        <w:t>Alvarez</w:t>
      </w:r>
      <w:proofErr w:type="spellEnd"/>
      <w:r>
        <w:t xml:space="preserve"> Tercero </w:t>
      </w:r>
    </w:p>
    <w:p w14:paraId="7570FCB8" w14:textId="77777777" w:rsidR="00647195" w:rsidRDefault="00647195" w:rsidP="00647195">
      <w:pPr>
        <w:pStyle w:val="Textoindependiente1"/>
      </w:pPr>
      <w:r>
        <w:t xml:space="preserve"> </w:t>
      </w:r>
    </w:p>
    <w:p w14:paraId="0A9C2053" w14:textId="77777777" w:rsidR="00647195" w:rsidRDefault="00647195" w:rsidP="00647195">
      <w:pPr>
        <w:pStyle w:val="Textoindependiente1"/>
      </w:pPr>
      <w:r>
        <w:t xml:space="preserve">Información general </w:t>
      </w:r>
    </w:p>
    <w:p w14:paraId="2290BED6" w14:textId="77777777" w:rsidR="00647195" w:rsidRDefault="00647195" w:rsidP="00647195">
      <w:pPr>
        <w:pStyle w:val="Textoindependiente1"/>
      </w:pPr>
      <w:r>
        <w:t xml:space="preserve">El colegio C.T.P Mario Quirós </w:t>
      </w:r>
      <w:proofErr w:type="spellStart"/>
      <w:r>
        <w:t>Sasso</w:t>
      </w:r>
      <w:proofErr w:type="spellEnd"/>
      <w:r>
        <w:t xml:space="preserve"> es inclusivo, con la apertura para todas las personas sin importar su </w:t>
      </w:r>
      <w:proofErr w:type="spellStart"/>
      <w:r>
        <w:t>cultura,género</w:t>
      </w:r>
      <w:proofErr w:type="spellEnd"/>
      <w:r>
        <w:t>, condición social o de salud. Con personal muy capacitado, con estructura fuerte para poder dar la mejor inmersión laboral para personas con ciertas condiciones de salud, para que tengan una igualdad de oportunidades.</w:t>
      </w:r>
    </w:p>
    <w:p w14:paraId="25F5D170" w14:textId="77777777" w:rsidR="00647195" w:rsidRDefault="00647195" w:rsidP="00647195">
      <w:pPr>
        <w:pStyle w:val="Textoindependiente1"/>
      </w:pPr>
      <w:r>
        <w:t xml:space="preserve"> </w:t>
      </w:r>
    </w:p>
    <w:p w14:paraId="62708A48" w14:textId="77777777" w:rsidR="00647195" w:rsidRDefault="00647195" w:rsidP="00647195">
      <w:pPr>
        <w:pStyle w:val="Textoindependiente1"/>
      </w:pPr>
      <w:r>
        <w:t xml:space="preserve"> Los estudiantes reciben las 5 materias básicas</w:t>
      </w:r>
    </w:p>
    <w:p w14:paraId="1275C8C5" w14:textId="77777777" w:rsidR="00647195" w:rsidRDefault="00647195" w:rsidP="00647195">
      <w:pPr>
        <w:pStyle w:val="Textoindependiente1"/>
        <w:numPr>
          <w:ilvl w:val="0"/>
          <w:numId w:val="2"/>
        </w:numPr>
      </w:pPr>
      <w:r>
        <w:t xml:space="preserve">Estudios Sociales(Paula Arce Víquez)  </w:t>
      </w:r>
    </w:p>
    <w:p w14:paraId="4BA3F486" w14:textId="77777777" w:rsidR="00647195" w:rsidRDefault="00647195" w:rsidP="00647195">
      <w:pPr>
        <w:pStyle w:val="Textoindependiente1"/>
        <w:numPr>
          <w:ilvl w:val="0"/>
          <w:numId w:val="2"/>
        </w:numPr>
      </w:pPr>
      <w:r>
        <w:t xml:space="preserve">Ciencias(Priscilla Obando </w:t>
      </w:r>
      <w:proofErr w:type="spellStart"/>
      <w:r>
        <w:t>Zuñiga</w:t>
      </w:r>
      <w:proofErr w:type="spellEnd"/>
      <w:r>
        <w:t>)</w:t>
      </w:r>
    </w:p>
    <w:p w14:paraId="6BE8930A" w14:textId="77777777" w:rsidR="00647195" w:rsidRDefault="00647195" w:rsidP="00647195">
      <w:pPr>
        <w:pStyle w:val="Textoindependiente1"/>
        <w:numPr>
          <w:ilvl w:val="0"/>
          <w:numId w:val="2"/>
        </w:numPr>
      </w:pPr>
      <w:r>
        <w:t>Matemáticas(Paola Rodríguez)</w:t>
      </w:r>
    </w:p>
    <w:p w14:paraId="545DE915" w14:textId="77777777" w:rsidR="00647195" w:rsidRDefault="00647195" w:rsidP="00647195">
      <w:pPr>
        <w:pStyle w:val="Textoindependiente1"/>
        <w:numPr>
          <w:ilvl w:val="0"/>
          <w:numId w:val="2"/>
        </w:numPr>
      </w:pPr>
      <w:r>
        <w:t xml:space="preserve">Español(Carol </w:t>
      </w:r>
      <w:proofErr w:type="spellStart"/>
      <w:r>
        <w:t>Zuñiga</w:t>
      </w:r>
      <w:proofErr w:type="spellEnd"/>
      <w:r>
        <w:t xml:space="preserve"> Brenes)</w:t>
      </w:r>
    </w:p>
    <w:p w14:paraId="31C3AD9C" w14:textId="77777777" w:rsidR="00647195" w:rsidRDefault="00647195" w:rsidP="00647195">
      <w:pPr>
        <w:pStyle w:val="Textoindependiente1"/>
        <w:numPr>
          <w:ilvl w:val="0"/>
          <w:numId w:val="2"/>
        </w:numPr>
      </w:pPr>
      <w:r>
        <w:t>Habilidades(Mónica Brenes)</w:t>
      </w:r>
    </w:p>
    <w:p w14:paraId="3AE8117D" w14:textId="77777777" w:rsidR="00647195" w:rsidRDefault="00647195" w:rsidP="00647195">
      <w:pPr>
        <w:pStyle w:val="Textoindependiente1"/>
      </w:pPr>
      <w:r>
        <w:t xml:space="preserve"> </w:t>
      </w:r>
    </w:p>
    <w:p w14:paraId="73F3BDC0" w14:textId="77777777" w:rsidR="00647195" w:rsidRDefault="00647195" w:rsidP="00647195">
      <w:pPr>
        <w:pStyle w:val="Textoindependiente1"/>
      </w:pPr>
      <w:r>
        <w:t xml:space="preserve">Talleres </w:t>
      </w:r>
    </w:p>
    <w:p w14:paraId="68C36AAE" w14:textId="77777777" w:rsidR="00647195" w:rsidRDefault="00647195" w:rsidP="00647195">
      <w:pPr>
        <w:pStyle w:val="Textoindependiente1"/>
        <w:numPr>
          <w:ilvl w:val="0"/>
          <w:numId w:val="3"/>
        </w:numPr>
      </w:pPr>
      <w:r>
        <w:t>Artes plásticas</w:t>
      </w:r>
    </w:p>
    <w:p w14:paraId="2BE07FD6" w14:textId="77777777" w:rsidR="00647195" w:rsidRDefault="00647195" w:rsidP="00647195">
      <w:pPr>
        <w:pStyle w:val="Textoindependiente1"/>
        <w:numPr>
          <w:ilvl w:val="0"/>
          <w:numId w:val="3"/>
        </w:numPr>
      </w:pPr>
      <w:r>
        <w:t xml:space="preserve">Música </w:t>
      </w:r>
    </w:p>
    <w:p w14:paraId="5E94FA6D" w14:textId="77777777" w:rsidR="00647195" w:rsidRDefault="00647195" w:rsidP="00647195">
      <w:pPr>
        <w:pStyle w:val="Textoindependiente1"/>
        <w:numPr>
          <w:ilvl w:val="0"/>
          <w:numId w:val="3"/>
        </w:numPr>
      </w:pPr>
      <w:r>
        <w:t xml:space="preserve">Educación Religiosa </w:t>
      </w:r>
    </w:p>
    <w:p w14:paraId="1457FE98" w14:textId="77777777" w:rsidR="00647195" w:rsidRDefault="00647195" w:rsidP="00647195">
      <w:pPr>
        <w:pStyle w:val="Textoindependiente1"/>
        <w:numPr>
          <w:ilvl w:val="0"/>
          <w:numId w:val="3"/>
        </w:numPr>
      </w:pPr>
      <w:r>
        <w:t xml:space="preserve">Física Deportiva </w:t>
      </w:r>
    </w:p>
    <w:p w14:paraId="0ECEBC47" w14:textId="77777777" w:rsidR="00647195" w:rsidRDefault="00647195" w:rsidP="00647195">
      <w:pPr>
        <w:pStyle w:val="Textoindependiente1"/>
        <w:numPr>
          <w:ilvl w:val="0"/>
          <w:numId w:val="3"/>
        </w:numPr>
      </w:pPr>
      <w:r>
        <w:t xml:space="preserve">Habilidades para la vida </w:t>
      </w:r>
    </w:p>
    <w:p w14:paraId="2C19A5F8" w14:textId="77777777" w:rsidR="00647195" w:rsidRDefault="00647195" w:rsidP="00647195">
      <w:pPr>
        <w:pStyle w:val="Textoindependiente1"/>
        <w:numPr>
          <w:ilvl w:val="0"/>
          <w:numId w:val="3"/>
        </w:numPr>
      </w:pPr>
      <w:r>
        <w:t xml:space="preserve">Afectividad y sexualidad </w:t>
      </w:r>
    </w:p>
    <w:p w14:paraId="6F00DB14" w14:textId="77777777" w:rsidR="00647195" w:rsidRDefault="00647195" w:rsidP="00647195">
      <w:pPr>
        <w:pStyle w:val="Textoindependiente1"/>
      </w:pPr>
      <w:r>
        <w:t xml:space="preserve"> </w:t>
      </w:r>
    </w:p>
    <w:p w14:paraId="0EE1931E" w14:textId="77777777" w:rsidR="00647195" w:rsidRDefault="00647195" w:rsidP="00647195">
      <w:pPr>
        <w:pStyle w:val="Textoindependiente1"/>
      </w:pPr>
      <w:r>
        <w:t xml:space="preserve"> </w:t>
      </w:r>
    </w:p>
    <w:p w14:paraId="7ED59B52" w14:textId="77777777" w:rsidR="00647195" w:rsidRDefault="00647195" w:rsidP="00647195">
      <w:pPr>
        <w:pStyle w:val="Textoindependiente1"/>
      </w:pPr>
      <w:r>
        <w:t xml:space="preserve">Especialidades </w:t>
      </w:r>
    </w:p>
    <w:p w14:paraId="63B4862F" w14:textId="77777777" w:rsidR="00647195" w:rsidRDefault="00647195" w:rsidP="00647195">
      <w:pPr>
        <w:pStyle w:val="Ttulo31"/>
        <w:numPr>
          <w:ilvl w:val="2"/>
          <w:numId w:val="1"/>
        </w:numPr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Turismo, alimento y bebidas (Eva Quirós Carpio)  </w:t>
      </w:r>
    </w:p>
    <w:p w14:paraId="1F8C9A69" w14:textId="77777777" w:rsidR="00647195" w:rsidRDefault="00647195" w:rsidP="00647195">
      <w:pPr>
        <w:pStyle w:val="Textoindependiente1"/>
        <w:numPr>
          <w:ilvl w:val="0"/>
          <w:numId w:val="4"/>
        </w:numPr>
      </w:pPr>
      <w:r>
        <w:t xml:space="preserve">Sub-áreas </w:t>
      </w:r>
    </w:p>
    <w:p w14:paraId="700C5FBF" w14:textId="77777777" w:rsidR="00647195" w:rsidRDefault="00647195" w:rsidP="00647195">
      <w:pPr>
        <w:pStyle w:val="Textoindependiente1"/>
        <w:numPr>
          <w:ilvl w:val="0"/>
          <w:numId w:val="5"/>
        </w:numPr>
      </w:pPr>
      <w:r>
        <w:t xml:space="preserve">Servicio al cliente y catering </w:t>
      </w:r>
      <w:proofErr w:type="spellStart"/>
      <w:r>
        <w:t>service</w:t>
      </w:r>
      <w:proofErr w:type="spellEnd"/>
      <w:r>
        <w:t xml:space="preserve"> </w:t>
      </w:r>
    </w:p>
    <w:p w14:paraId="25C205AB" w14:textId="77777777" w:rsidR="00647195" w:rsidRDefault="00647195" w:rsidP="00647195">
      <w:pPr>
        <w:pStyle w:val="Textoindependiente1"/>
        <w:numPr>
          <w:ilvl w:val="0"/>
          <w:numId w:val="5"/>
        </w:numPr>
      </w:pPr>
      <w:r>
        <w:t xml:space="preserve">Cocina internacional </w:t>
      </w:r>
    </w:p>
    <w:p w14:paraId="1F603E86" w14:textId="77777777" w:rsidR="00647195" w:rsidRDefault="00647195" w:rsidP="00647195">
      <w:pPr>
        <w:pStyle w:val="Textoindependiente1"/>
        <w:numPr>
          <w:ilvl w:val="0"/>
          <w:numId w:val="5"/>
        </w:numPr>
      </w:pPr>
      <w:r>
        <w:t xml:space="preserve">Economato </w:t>
      </w:r>
    </w:p>
    <w:p w14:paraId="4A4B6682" w14:textId="77777777" w:rsidR="00647195" w:rsidRDefault="00647195" w:rsidP="00647195">
      <w:pPr>
        <w:pStyle w:val="Textoindependiente1"/>
        <w:numPr>
          <w:ilvl w:val="0"/>
          <w:numId w:val="5"/>
        </w:numPr>
      </w:pPr>
      <w:r>
        <w:t xml:space="preserve">Inventarios </w:t>
      </w:r>
    </w:p>
    <w:p w14:paraId="49A85C2C" w14:textId="77777777" w:rsidR="00647195" w:rsidRDefault="00647195" w:rsidP="00647195">
      <w:pPr>
        <w:pStyle w:val="Textoindependiente1"/>
        <w:numPr>
          <w:ilvl w:val="0"/>
          <w:numId w:val="5"/>
        </w:numPr>
      </w:pPr>
      <w:r>
        <w:t xml:space="preserve">Coctelera, </w:t>
      </w:r>
      <w:proofErr w:type="spellStart"/>
      <w:r>
        <w:t>barismo</w:t>
      </w:r>
      <w:proofErr w:type="spellEnd"/>
      <w:r>
        <w:t xml:space="preserve">, repostería y postres </w:t>
      </w:r>
    </w:p>
    <w:p w14:paraId="5AE4E0BF" w14:textId="7E07AD1A" w:rsidR="00647195" w:rsidRDefault="00647195" w:rsidP="00647195">
      <w:pPr>
        <w:pStyle w:val="Textoindependiente1"/>
        <w:numPr>
          <w:ilvl w:val="0"/>
          <w:numId w:val="5"/>
        </w:numPr>
      </w:pPr>
      <w:r>
        <w:t xml:space="preserve">Montaje de eventos  </w:t>
      </w:r>
    </w:p>
    <w:p w14:paraId="0788B31D" w14:textId="3D2AF393" w:rsidR="00676D71" w:rsidRDefault="00676D71" w:rsidP="00676D71">
      <w:pPr>
        <w:pStyle w:val="Textoindependiente1"/>
      </w:pPr>
      <w:r>
        <w:t xml:space="preserve">Esta especialidad se encarga de enseñar como dar servicios de atención al cliente, organización de eventos a nivel turístico y nacional </w:t>
      </w:r>
    </w:p>
    <w:p w14:paraId="198ED448" w14:textId="77777777" w:rsidR="00647195" w:rsidRDefault="00647195" w:rsidP="00647195">
      <w:pPr>
        <w:pStyle w:val="Ttulo31"/>
        <w:numPr>
          <w:ilvl w:val="2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Turismo, </w:t>
      </w:r>
      <w:proofErr w:type="spellStart"/>
      <w:r>
        <w:rPr>
          <w:sz w:val="27"/>
          <w:szCs w:val="27"/>
        </w:rPr>
        <w:t>hoteleria</w:t>
      </w:r>
      <w:proofErr w:type="spellEnd"/>
      <w:r>
        <w:rPr>
          <w:sz w:val="27"/>
          <w:szCs w:val="27"/>
        </w:rPr>
        <w:t xml:space="preserve"> y eventos especiales(Priscilla Coto Bustos)</w:t>
      </w:r>
    </w:p>
    <w:p w14:paraId="1772A048" w14:textId="77777777" w:rsidR="00647195" w:rsidRDefault="00647195" w:rsidP="00647195">
      <w:pPr>
        <w:pStyle w:val="Textoindependiente1"/>
        <w:numPr>
          <w:ilvl w:val="0"/>
          <w:numId w:val="6"/>
        </w:numPr>
      </w:pPr>
      <w:r>
        <w:t>Sub-áreas</w:t>
      </w:r>
    </w:p>
    <w:p w14:paraId="237BA0A2" w14:textId="77777777" w:rsidR="00647195" w:rsidRDefault="00647195" w:rsidP="00647195">
      <w:pPr>
        <w:pStyle w:val="Textoindependiente1"/>
        <w:numPr>
          <w:ilvl w:val="0"/>
          <w:numId w:val="7"/>
        </w:numPr>
      </w:pPr>
      <w:r>
        <w:t xml:space="preserve">Atención de Mucamas </w:t>
      </w:r>
    </w:p>
    <w:p w14:paraId="58CE1C59" w14:textId="77777777" w:rsidR="00647195" w:rsidRDefault="00647195" w:rsidP="00647195">
      <w:pPr>
        <w:pStyle w:val="Textoindependiente1"/>
        <w:numPr>
          <w:ilvl w:val="0"/>
          <w:numId w:val="7"/>
        </w:numPr>
      </w:pPr>
      <w:r>
        <w:t xml:space="preserve">Atención al cliente </w:t>
      </w:r>
    </w:p>
    <w:p w14:paraId="762276B1" w14:textId="77777777" w:rsidR="00647195" w:rsidRDefault="00647195" w:rsidP="00647195">
      <w:pPr>
        <w:pStyle w:val="Textoindependiente1"/>
        <w:numPr>
          <w:ilvl w:val="0"/>
          <w:numId w:val="7"/>
        </w:numPr>
      </w:pPr>
      <w:r>
        <w:t xml:space="preserve">Restaurantes </w:t>
      </w:r>
    </w:p>
    <w:p w14:paraId="233067E0" w14:textId="77777777" w:rsidR="00647195" w:rsidRDefault="00647195" w:rsidP="00647195">
      <w:pPr>
        <w:pStyle w:val="Textoindependiente1"/>
        <w:numPr>
          <w:ilvl w:val="0"/>
          <w:numId w:val="7"/>
        </w:numPr>
      </w:pPr>
      <w:r>
        <w:t>Eventos</w:t>
      </w:r>
    </w:p>
    <w:p w14:paraId="130DD4B8" w14:textId="77777777" w:rsidR="00647195" w:rsidRDefault="00647195" w:rsidP="00647195">
      <w:pPr>
        <w:pStyle w:val="Textoindependiente1"/>
        <w:numPr>
          <w:ilvl w:val="0"/>
          <w:numId w:val="7"/>
        </w:numPr>
      </w:pPr>
      <w:r>
        <w:t xml:space="preserve">Montaje de salones </w:t>
      </w:r>
    </w:p>
    <w:p w14:paraId="14A6503E" w14:textId="77777777" w:rsidR="00647195" w:rsidRDefault="00647195" w:rsidP="00647195">
      <w:pPr>
        <w:pStyle w:val="Textoindependiente1"/>
        <w:numPr>
          <w:ilvl w:val="0"/>
          <w:numId w:val="7"/>
        </w:numPr>
      </w:pPr>
      <w:r>
        <w:t xml:space="preserve">Fiestas </w:t>
      </w:r>
    </w:p>
    <w:p w14:paraId="4B61133E" w14:textId="33CF2445" w:rsidR="00647195" w:rsidRDefault="00647195" w:rsidP="00647195">
      <w:pPr>
        <w:pStyle w:val="Textoindependiente1"/>
        <w:numPr>
          <w:ilvl w:val="0"/>
          <w:numId w:val="7"/>
        </w:numPr>
      </w:pPr>
      <w:r>
        <w:t xml:space="preserve">Tecnología en cocina internacional </w:t>
      </w:r>
    </w:p>
    <w:p w14:paraId="2CAF4B0D" w14:textId="3F484BD2" w:rsidR="00676D71" w:rsidRDefault="00676D71" w:rsidP="00676D71">
      <w:pPr>
        <w:pStyle w:val="Textoindependiente1"/>
      </w:pPr>
      <w:r>
        <w:t xml:space="preserve">Esta especialidad enseña la atención de clientes en hotelería y eventos variados </w:t>
      </w:r>
    </w:p>
    <w:p w14:paraId="662C1E9E" w14:textId="77777777" w:rsidR="00647195" w:rsidRDefault="00647195" w:rsidP="00647195">
      <w:pPr>
        <w:pStyle w:val="Textoindependiente1"/>
      </w:pPr>
      <w:r>
        <w:t xml:space="preserve"> </w:t>
      </w:r>
    </w:p>
    <w:p w14:paraId="459F7F38" w14:textId="77777777" w:rsidR="00647195" w:rsidRDefault="00647195" w:rsidP="00647195">
      <w:pPr>
        <w:pStyle w:val="Ttulo31"/>
        <w:numPr>
          <w:ilvl w:val="2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Mantenimiento Industrial(Rafael Gonzales)</w:t>
      </w:r>
    </w:p>
    <w:p w14:paraId="12E06FCC" w14:textId="77777777" w:rsidR="00647195" w:rsidRDefault="00647195" w:rsidP="00647195">
      <w:pPr>
        <w:pStyle w:val="Textoindependiente1"/>
        <w:numPr>
          <w:ilvl w:val="0"/>
          <w:numId w:val="8"/>
        </w:numPr>
      </w:pPr>
      <w:r>
        <w:t xml:space="preserve">Sub-áreas </w:t>
      </w:r>
    </w:p>
    <w:p w14:paraId="472DA087" w14:textId="77777777" w:rsidR="00647195" w:rsidRDefault="00647195" w:rsidP="00647195">
      <w:pPr>
        <w:pStyle w:val="Textoindependiente1"/>
        <w:numPr>
          <w:ilvl w:val="0"/>
          <w:numId w:val="9"/>
        </w:numPr>
      </w:pPr>
      <w:r>
        <w:t xml:space="preserve">Diseño y confección de muebles y estructuras </w:t>
      </w:r>
    </w:p>
    <w:p w14:paraId="3C743675" w14:textId="77777777" w:rsidR="00647195" w:rsidRDefault="00647195" w:rsidP="00647195">
      <w:pPr>
        <w:pStyle w:val="Textoindependiente1"/>
        <w:numPr>
          <w:ilvl w:val="0"/>
          <w:numId w:val="9"/>
        </w:numPr>
      </w:pPr>
      <w:r>
        <w:t>Mantenimiento general de empresas</w:t>
      </w:r>
    </w:p>
    <w:p w14:paraId="5159F10F" w14:textId="77777777" w:rsidR="00647195" w:rsidRDefault="00647195" w:rsidP="00647195">
      <w:pPr>
        <w:pStyle w:val="Textoindependiente1"/>
        <w:numPr>
          <w:ilvl w:val="0"/>
          <w:numId w:val="9"/>
        </w:numPr>
      </w:pPr>
      <w:r>
        <w:t xml:space="preserve">Procesos electromecánicos </w:t>
      </w:r>
    </w:p>
    <w:p w14:paraId="02819C07" w14:textId="77777777" w:rsidR="00647195" w:rsidRDefault="00647195" w:rsidP="00647195">
      <w:pPr>
        <w:pStyle w:val="Textoindependiente1"/>
        <w:numPr>
          <w:ilvl w:val="0"/>
          <w:numId w:val="9"/>
        </w:numPr>
      </w:pPr>
      <w:r>
        <w:t xml:space="preserve"> Electricidad </w:t>
      </w:r>
      <w:proofErr w:type="spellStart"/>
      <w:r>
        <w:t>Residencial,Industrial</w:t>
      </w:r>
      <w:proofErr w:type="spellEnd"/>
      <w:r>
        <w:t xml:space="preserve"> y máquinas </w:t>
      </w:r>
    </w:p>
    <w:p w14:paraId="414B6846" w14:textId="77777777" w:rsidR="00647195" w:rsidRDefault="00647195" w:rsidP="00647195">
      <w:pPr>
        <w:pStyle w:val="Textoindependiente1"/>
        <w:numPr>
          <w:ilvl w:val="0"/>
          <w:numId w:val="9"/>
        </w:numPr>
      </w:pPr>
      <w:r>
        <w:t xml:space="preserve">Procesos metal-mecánicos </w:t>
      </w:r>
    </w:p>
    <w:p w14:paraId="04EC13F6" w14:textId="77777777" w:rsidR="00647195" w:rsidRDefault="00647195" w:rsidP="00647195">
      <w:pPr>
        <w:pStyle w:val="Textoindependiente1"/>
        <w:numPr>
          <w:ilvl w:val="0"/>
          <w:numId w:val="9"/>
        </w:numPr>
      </w:pPr>
      <w:r>
        <w:t xml:space="preserve">Estructuras, fabricación de piezas mecánicas </w:t>
      </w:r>
    </w:p>
    <w:p w14:paraId="150986B1" w14:textId="482BA81E" w:rsidR="00676D71" w:rsidRDefault="00647195" w:rsidP="00676D71">
      <w:pPr>
        <w:pStyle w:val="Textoindependiente1"/>
        <w:numPr>
          <w:ilvl w:val="0"/>
          <w:numId w:val="9"/>
        </w:numPr>
      </w:pPr>
      <w:r>
        <w:t>Dibujo técnico en planos eléctricos</w:t>
      </w:r>
    </w:p>
    <w:p w14:paraId="4DDD5E0A" w14:textId="7F651B67" w:rsidR="00676D71" w:rsidRDefault="00676D71" w:rsidP="00676D71">
      <w:pPr>
        <w:pStyle w:val="Textoindependiente1"/>
        <w:ind w:left="720"/>
      </w:pPr>
      <w:r>
        <w:lastRenderedPageBreak/>
        <w:t xml:space="preserve">Se encarga de enseñar el mantenimiento preventivo a nivel industrial, en equipos y herramientas </w:t>
      </w:r>
    </w:p>
    <w:p w14:paraId="2BB40DDC" w14:textId="77777777" w:rsidR="00647195" w:rsidRDefault="00647195" w:rsidP="00647195">
      <w:pPr>
        <w:pStyle w:val="Textoindependiente1"/>
      </w:pPr>
      <w:r>
        <w:t xml:space="preserve"> </w:t>
      </w:r>
    </w:p>
    <w:p w14:paraId="35846DD7" w14:textId="77777777" w:rsidR="00647195" w:rsidRDefault="00647195" w:rsidP="00647195">
      <w:pPr>
        <w:pStyle w:val="Ttulo31"/>
        <w:numPr>
          <w:ilvl w:val="2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Mantenimiento General(Marvin Ramírez Villalta)</w:t>
      </w:r>
    </w:p>
    <w:p w14:paraId="34769E6F" w14:textId="77777777" w:rsidR="00647195" w:rsidRDefault="00647195" w:rsidP="00647195">
      <w:pPr>
        <w:pStyle w:val="Textoindependiente1"/>
        <w:numPr>
          <w:ilvl w:val="0"/>
          <w:numId w:val="10"/>
        </w:numPr>
      </w:pPr>
      <w:r>
        <w:t>Sub-áreas</w:t>
      </w:r>
    </w:p>
    <w:p w14:paraId="45A8CD2F" w14:textId="77777777" w:rsidR="00647195" w:rsidRDefault="00647195" w:rsidP="00647195">
      <w:pPr>
        <w:pStyle w:val="Textoindependiente1"/>
        <w:numPr>
          <w:ilvl w:val="0"/>
          <w:numId w:val="11"/>
        </w:numPr>
      </w:pPr>
      <w:proofErr w:type="spellStart"/>
      <w:r>
        <w:t>Albañileria</w:t>
      </w:r>
      <w:proofErr w:type="spellEnd"/>
      <w:r>
        <w:t xml:space="preserve"> </w:t>
      </w:r>
    </w:p>
    <w:p w14:paraId="77D45B23" w14:textId="77777777" w:rsidR="00647195" w:rsidRDefault="00647195" w:rsidP="00647195">
      <w:pPr>
        <w:pStyle w:val="Textoindependiente1"/>
        <w:numPr>
          <w:ilvl w:val="0"/>
          <w:numId w:val="11"/>
        </w:numPr>
      </w:pPr>
      <w:r>
        <w:t>Enderezado y pintura</w:t>
      </w:r>
    </w:p>
    <w:p w14:paraId="28B95077" w14:textId="64D93135" w:rsidR="00647195" w:rsidRDefault="00647195" w:rsidP="00647195">
      <w:pPr>
        <w:pStyle w:val="Textoindependiente1"/>
        <w:numPr>
          <w:ilvl w:val="0"/>
          <w:numId w:val="11"/>
        </w:numPr>
      </w:pPr>
      <w:r>
        <w:t xml:space="preserve">Soldadura </w:t>
      </w:r>
    </w:p>
    <w:p w14:paraId="7B41A294" w14:textId="7AD3D423" w:rsidR="00676D71" w:rsidRDefault="00676D71" w:rsidP="00676D71">
      <w:pPr>
        <w:pStyle w:val="Textoindependiente1"/>
        <w:ind w:left="720"/>
      </w:pPr>
      <w:r>
        <w:t xml:space="preserve">Se encarga de enseñar el mantenimiento a herramientas y estructuras en diversas áreas </w:t>
      </w:r>
    </w:p>
    <w:p w14:paraId="6850BDB8" w14:textId="77777777" w:rsidR="00647195" w:rsidRDefault="00647195" w:rsidP="00647195">
      <w:pPr>
        <w:pStyle w:val="Ttulo"/>
      </w:pPr>
      <w:r>
        <w:t>¿Cómo se maneja?</w:t>
      </w:r>
    </w:p>
    <w:p w14:paraId="7C8B2989" w14:textId="77777777" w:rsidR="00647195" w:rsidRDefault="00647195" w:rsidP="00647195">
      <w:pPr>
        <w:pStyle w:val="Textoindependiente1"/>
      </w:pPr>
      <w:r>
        <w:t xml:space="preserve"> </w:t>
      </w:r>
    </w:p>
    <w:p w14:paraId="01C569FB" w14:textId="77777777" w:rsidR="00647195" w:rsidRDefault="00647195" w:rsidP="00647195">
      <w:pPr>
        <w:pStyle w:val="Textoindependiente1"/>
      </w:pPr>
      <w:r>
        <w:t xml:space="preserve">Ajustan la especialidad a los alumnos según sus capacidades y habilidades. Salen 100% en la parte técnica y dependiendo de lo académico pueden sacar bachiller para salir con trabajo </w:t>
      </w:r>
    </w:p>
    <w:p w14:paraId="0D7F6361" w14:textId="77777777" w:rsidR="00647195" w:rsidRDefault="00647195" w:rsidP="00647195">
      <w:pPr>
        <w:pStyle w:val="Textoindependiente1"/>
      </w:pPr>
      <w:r>
        <w:t xml:space="preserve"> </w:t>
      </w:r>
    </w:p>
    <w:p w14:paraId="6B14459F" w14:textId="77777777" w:rsidR="00647195" w:rsidRDefault="00647195" w:rsidP="00647195">
      <w:pPr>
        <w:pStyle w:val="Ttulo"/>
      </w:pPr>
      <w:r>
        <w:t xml:space="preserve">Oportunidades laborales </w:t>
      </w:r>
    </w:p>
    <w:p w14:paraId="03BFDD40" w14:textId="77777777" w:rsidR="00647195" w:rsidRDefault="00647195" w:rsidP="00647195">
      <w:pPr>
        <w:pStyle w:val="Textoindependiente1"/>
        <w:numPr>
          <w:ilvl w:val="0"/>
          <w:numId w:val="12"/>
        </w:numPr>
      </w:pPr>
      <w:r>
        <w:t xml:space="preserve">Área comercial y de servicios </w:t>
      </w:r>
    </w:p>
    <w:p w14:paraId="729796B8" w14:textId="77777777" w:rsidR="00647195" w:rsidRDefault="00647195" w:rsidP="00647195">
      <w:pPr>
        <w:pStyle w:val="Textoindependiente1"/>
        <w:numPr>
          <w:ilvl w:val="0"/>
          <w:numId w:val="12"/>
        </w:numPr>
      </w:pPr>
      <w:r>
        <w:t xml:space="preserve">Mantenimiento </w:t>
      </w:r>
    </w:p>
    <w:p w14:paraId="3C7E1312" w14:textId="77777777" w:rsidR="00647195" w:rsidRDefault="00647195" w:rsidP="00647195">
      <w:pPr>
        <w:pStyle w:val="Textoindependiente1"/>
        <w:numPr>
          <w:ilvl w:val="0"/>
          <w:numId w:val="12"/>
        </w:numPr>
      </w:pPr>
      <w:r>
        <w:t xml:space="preserve">Panadería, restaurantes, </w:t>
      </w:r>
      <w:proofErr w:type="spellStart"/>
      <w:r>
        <w:t>hoteleria</w:t>
      </w:r>
      <w:proofErr w:type="spellEnd"/>
      <w:r>
        <w:t xml:space="preserve"> </w:t>
      </w:r>
    </w:p>
    <w:p w14:paraId="4BAE67B0" w14:textId="77777777" w:rsidR="00647195" w:rsidRDefault="00647195" w:rsidP="00647195">
      <w:pPr>
        <w:pStyle w:val="Textoindependiente1"/>
        <w:numPr>
          <w:ilvl w:val="0"/>
          <w:numId w:val="12"/>
        </w:numPr>
      </w:pPr>
      <w:r>
        <w:t xml:space="preserve">Empresas de estructuras y muebles </w:t>
      </w:r>
    </w:p>
    <w:p w14:paraId="652741F5" w14:textId="77777777" w:rsidR="0025631C" w:rsidRDefault="0025631C"/>
    <w:sectPr w:rsidR="00256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784A"/>
    <w:multiLevelType w:val="multilevel"/>
    <w:tmpl w:val="0E58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OpenSymbol" w:hAnsi="OpenSymbol" w:hint="default"/>
      </w:rPr>
    </w:lvl>
  </w:abstractNum>
  <w:abstractNum w:abstractNumId="1" w15:restartNumberingAfterBreak="0">
    <w:nsid w:val="237D2E0F"/>
    <w:multiLevelType w:val="multilevel"/>
    <w:tmpl w:val="783C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472715E"/>
    <w:multiLevelType w:val="multilevel"/>
    <w:tmpl w:val="C866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CDC2101"/>
    <w:multiLevelType w:val="multilevel"/>
    <w:tmpl w:val="D904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1A01144"/>
    <w:multiLevelType w:val="multilevel"/>
    <w:tmpl w:val="1812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2117DC5"/>
    <w:multiLevelType w:val="multilevel"/>
    <w:tmpl w:val="7E18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OpenSymbol" w:hAnsi="OpenSymbol" w:hint="default"/>
      </w:rPr>
    </w:lvl>
  </w:abstractNum>
  <w:abstractNum w:abstractNumId="6" w15:restartNumberingAfterBreak="0">
    <w:nsid w:val="3D9663C3"/>
    <w:multiLevelType w:val="multilevel"/>
    <w:tmpl w:val="E166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OpenSymbol" w:hAnsi="OpenSymbol" w:hint="default"/>
      </w:rPr>
    </w:lvl>
  </w:abstractNum>
  <w:abstractNum w:abstractNumId="7" w15:restartNumberingAfterBreak="0">
    <w:nsid w:val="4B64770D"/>
    <w:multiLevelType w:val="multilevel"/>
    <w:tmpl w:val="0604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4E77744B"/>
    <w:multiLevelType w:val="multilevel"/>
    <w:tmpl w:val="6C3E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OpenSymbol" w:hint="default"/>
      </w:rPr>
    </w:lvl>
  </w:abstractNum>
  <w:abstractNum w:abstractNumId="9" w15:restartNumberingAfterBreak="0">
    <w:nsid w:val="4F6225A9"/>
    <w:multiLevelType w:val="multilevel"/>
    <w:tmpl w:val="DF320CF6"/>
    <w:lvl w:ilvl="0">
      <w:start w:val="1"/>
      <w:numFmt w:val="none"/>
      <w:suff w:val="nothing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%3."/>
      <w:lvlJc w:val="left"/>
      <w:pPr>
        <w:ind w:left="2160" w:hanging="360"/>
      </w:pPr>
    </w:lvl>
    <w:lvl w:ilvl="3">
      <w:start w:val="1"/>
      <w:numFmt w:val="none"/>
      <w:suff w:val="nothing"/>
      <w:lvlText w:val="%4."/>
      <w:lvlJc w:val="left"/>
      <w:pPr>
        <w:ind w:left="2880" w:hanging="360"/>
      </w:pPr>
    </w:lvl>
    <w:lvl w:ilvl="4">
      <w:start w:val="1"/>
      <w:numFmt w:val="none"/>
      <w:suff w:val="nothing"/>
      <w:lvlText w:val="%5."/>
      <w:lvlJc w:val="left"/>
      <w:pPr>
        <w:ind w:left="3600" w:hanging="360"/>
      </w:pPr>
    </w:lvl>
    <w:lvl w:ilvl="5">
      <w:start w:val="1"/>
      <w:numFmt w:val="none"/>
      <w:suff w:val="nothing"/>
      <w:lvlText w:val="%6."/>
      <w:lvlJc w:val="left"/>
      <w:pPr>
        <w:ind w:left="4320" w:hanging="360"/>
      </w:pPr>
    </w:lvl>
    <w:lvl w:ilvl="6">
      <w:start w:val="1"/>
      <w:numFmt w:val="none"/>
      <w:suff w:val="nothing"/>
      <w:lvlText w:val="%7."/>
      <w:lvlJc w:val="left"/>
      <w:pPr>
        <w:ind w:left="5040" w:hanging="360"/>
      </w:pPr>
    </w:lvl>
    <w:lvl w:ilvl="7">
      <w:start w:val="1"/>
      <w:numFmt w:val="none"/>
      <w:suff w:val="nothing"/>
      <w:lvlText w:val="%8."/>
      <w:lvlJc w:val="left"/>
      <w:pPr>
        <w:ind w:left="5760" w:hanging="360"/>
      </w:pPr>
    </w:lvl>
    <w:lvl w:ilvl="8">
      <w:start w:val="1"/>
      <w:numFmt w:val="none"/>
      <w:suff w:val="nothing"/>
      <w:lvlText w:val="%9."/>
      <w:lvlJc w:val="left"/>
      <w:pPr>
        <w:ind w:left="6480" w:hanging="360"/>
      </w:pPr>
    </w:lvl>
  </w:abstractNum>
  <w:abstractNum w:abstractNumId="10" w15:restartNumberingAfterBreak="0">
    <w:nsid w:val="62034899"/>
    <w:multiLevelType w:val="multilevel"/>
    <w:tmpl w:val="A88C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6FD50C8C"/>
    <w:multiLevelType w:val="multilevel"/>
    <w:tmpl w:val="3176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95"/>
    <w:rsid w:val="0025631C"/>
    <w:rsid w:val="00647195"/>
    <w:rsid w:val="0067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81E6"/>
  <w15:chartTrackingRefBased/>
  <w15:docId w15:val="{F1A08E0D-5447-4FC5-88E2-9CB08EE0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1"/>
    <w:link w:val="TtuloCar"/>
    <w:uiPriority w:val="99"/>
    <w:qFormat/>
    <w:rsid w:val="00647195"/>
    <w:pPr>
      <w:keepNext/>
      <w:autoSpaceDN w:val="0"/>
      <w:spacing w:before="100" w:beforeAutospacing="1" w:after="100" w:afterAutospacing="1" w:line="240" w:lineRule="auto"/>
    </w:pPr>
    <w:rPr>
      <w:rFonts w:ascii="Liberation Sans" w:eastAsia="Noto Sans CJK SC" w:hAnsi="Liberation Sans" w:cs="Lohit Devanagari"/>
      <w:kern w:val="0"/>
      <w:sz w:val="24"/>
      <w:szCs w:val="24"/>
      <w:lang w:eastAsia="es-CR"/>
      <w14:ligatures w14:val="none"/>
    </w:rPr>
  </w:style>
  <w:style w:type="character" w:customStyle="1" w:styleId="TtuloCar">
    <w:name w:val="Título Car"/>
    <w:basedOn w:val="Fuentedeprrafopredeter"/>
    <w:link w:val="Ttulo"/>
    <w:uiPriority w:val="99"/>
    <w:rsid w:val="00647195"/>
    <w:rPr>
      <w:rFonts w:ascii="Liberation Sans" w:eastAsia="Noto Sans CJK SC" w:hAnsi="Liberation Sans" w:cs="Lohit Devanagari"/>
      <w:kern w:val="0"/>
      <w:sz w:val="24"/>
      <w:szCs w:val="24"/>
      <w:lang w:eastAsia="es-CR"/>
      <w14:ligatures w14:val="none"/>
    </w:rPr>
  </w:style>
  <w:style w:type="paragraph" w:customStyle="1" w:styleId="Textoindependiente1">
    <w:name w:val="Texto independiente1"/>
    <w:basedOn w:val="Normal"/>
    <w:rsid w:val="00647195"/>
    <w:pPr>
      <w:autoSpaceDN w:val="0"/>
      <w:spacing w:before="100" w:beforeAutospacing="1" w:after="100" w:afterAutospacing="1" w:line="273" w:lineRule="auto"/>
    </w:pPr>
    <w:rPr>
      <w:rFonts w:ascii="Liberation Serif" w:eastAsia="Noto Sans CJK SC" w:hAnsi="Liberation Serif" w:cs="Lohit Devanagari"/>
      <w:kern w:val="0"/>
      <w:sz w:val="24"/>
      <w:szCs w:val="24"/>
      <w:lang w:eastAsia="es-CR"/>
      <w14:ligatures w14:val="none"/>
    </w:rPr>
  </w:style>
  <w:style w:type="paragraph" w:customStyle="1" w:styleId="Ttulo11">
    <w:name w:val="Título 11"/>
    <w:basedOn w:val="Ttulo"/>
    <w:next w:val="Textoindependiente1"/>
    <w:rsid w:val="00647195"/>
    <w:pPr>
      <w:outlineLvl w:val="0"/>
    </w:pPr>
    <w:rPr>
      <w:b/>
      <w:bCs/>
    </w:rPr>
  </w:style>
  <w:style w:type="paragraph" w:customStyle="1" w:styleId="Ttulo31">
    <w:name w:val="Título 31"/>
    <w:basedOn w:val="Ttulo"/>
    <w:next w:val="Textoindependiente1"/>
    <w:rsid w:val="00647195"/>
    <w:pPr>
      <w:outlineLvl w:val="2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362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Valverde Solano</dc:creator>
  <cp:keywords/>
  <dc:description/>
  <cp:lastModifiedBy>PC 07</cp:lastModifiedBy>
  <cp:revision>2</cp:revision>
  <dcterms:created xsi:type="dcterms:W3CDTF">2023-09-11T00:21:00Z</dcterms:created>
  <dcterms:modified xsi:type="dcterms:W3CDTF">2023-09-12T16:58:00Z</dcterms:modified>
</cp:coreProperties>
</file>