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B38DC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前后端搭建步骤</w:t>
      </w:r>
      <w:r>
        <w:rPr>
          <w:rFonts w:hint="eastAsia"/>
          <w:b/>
          <w:bCs/>
          <w:sz w:val="36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18"/>
          <w:szCs w:val="18"/>
          <w:lang w:val="en-US" w:eastAsia="zh-CN"/>
        </w:rPr>
        <w:t>数据库设计 → 实体类 → DAO层 → Service层 → Controller层 → 前端页面</w:t>
      </w:r>
    </w:p>
    <w:p w14:paraId="1BB33BBB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建立数据库</w:t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p w14:paraId="67D02FC2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创建Maven/Spring Boot项目结构，编写pom.xml和application.properties配置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3971925" cy="79152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C55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energy-management/</w:t>
      </w:r>
    </w:p>
    <w:p w14:paraId="3987E7E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pom.xml                    # Maven依赖</w:t>
      </w:r>
    </w:p>
    <w:p w14:paraId="298CED0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src/</w:t>
      </w:r>
    </w:p>
    <w:p w14:paraId="3F1CD61E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│   ├── main/</w:t>
      </w:r>
    </w:p>
    <w:p w14:paraId="10F222DA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│   │   ├── java/</w:t>
      </w:r>
    </w:p>
    <w:p w14:paraId="1CA8AD7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│   │   │   └── com/energy/</w:t>
      </w:r>
    </w:p>
    <w:p w14:paraId="07ED740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│   │   └── resources/</w:t>
      </w:r>
    </w:p>
    <w:p w14:paraId="55ADCD3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│   └── test/</w:t>
      </w:r>
    </w:p>
    <w:p w14:paraId="5596CE3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【pom.xml关键依赖：】</w:t>
      </w:r>
    </w:p>
    <w:p w14:paraId="7245EE9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&lt;dependencies&gt;</w:t>
      </w:r>
    </w:p>
    <w:p w14:paraId="13F54C3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sz w:val="24"/>
          <w:szCs w:val="24"/>
          <w:highlight w:val="yellow"/>
          <w:lang w:val="en-US" w:eastAsia="zh-CN"/>
        </w:rPr>
        <w:t>&lt;!-- Spring Boot Starter --&gt;</w:t>
      </w:r>
    </w:p>
    <w:p w14:paraId="1F5108B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&lt;dependency&gt;</w:t>
      </w:r>
    </w:p>
    <w:p w14:paraId="09B797D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&lt;groupId&gt;org.springframework.boot&lt;/groupId&gt;</w:t>
      </w:r>
    </w:p>
    <w:p w14:paraId="508535A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&lt;artifactId&gt;spring-boot-starter-web&lt;/artifactId&gt;</w:t>
      </w:r>
    </w:p>
    <w:p w14:paraId="4BDB245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&lt;/dependency&gt;</w:t>
      </w:r>
    </w:p>
    <w:p w14:paraId="2C040C4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sz w:val="24"/>
          <w:szCs w:val="24"/>
          <w:highlight w:val="yellow"/>
          <w:lang w:val="en-US" w:eastAsia="zh-CN"/>
        </w:rPr>
        <w:t>&lt;!-- MyBatis --&gt;</w:t>
      </w:r>
    </w:p>
    <w:p w14:paraId="0D0A642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&lt;dependency&gt;</w:t>
      </w:r>
    </w:p>
    <w:p w14:paraId="701C6CC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&lt;groupId&gt;org.mybatis.spring.boot&lt;/groupId&gt;</w:t>
      </w:r>
    </w:p>
    <w:p w14:paraId="2A40ABD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&lt;artifactId&gt;mybatis-spring-boot-starter&lt;/artifactId&gt;</w:t>
      </w:r>
    </w:p>
    <w:p w14:paraId="58B3223E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&lt;version&gt;2.2.0&lt;/version&gt;</w:t>
      </w:r>
    </w:p>
    <w:p w14:paraId="77131D4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&lt;/dependency&gt;</w:t>
      </w:r>
    </w:p>
    <w:p w14:paraId="76948D7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sz w:val="24"/>
          <w:szCs w:val="24"/>
          <w:highlight w:val="yellow"/>
          <w:lang w:val="en-US" w:eastAsia="zh-CN"/>
        </w:rPr>
        <w:t>&lt;!-- MySQL --&gt;</w:t>
      </w:r>
    </w:p>
    <w:p w14:paraId="697ACA3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&lt;dependency&gt;</w:t>
      </w:r>
    </w:p>
    <w:p w14:paraId="49F59D7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&lt;groupId&gt;mysql&lt;/groupId&gt;</w:t>
      </w:r>
    </w:p>
    <w:p w14:paraId="0EE036A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&lt;artifactId&gt;mysql-connector-java&lt;/artifactId&gt;</w:t>
      </w:r>
    </w:p>
    <w:p w14:paraId="7660208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&lt;/dependency&gt;</w:t>
      </w:r>
    </w:p>
    <w:p w14:paraId="1F17368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sz w:val="24"/>
          <w:szCs w:val="24"/>
          <w:highlight w:val="yellow"/>
          <w:lang w:val="en-US" w:eastAsia="zh-CN"/>
        </w:rPr>
        <w:t>&lt;!-- JSP支持 --&gt;</w:t>
      </w:r>
    </w:p>
    <w:p w14:paraId="321DD16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&lt;dependency&gt;</w:t>
      </w:r>
    </w:p>
    <w:p w14:paraId="5FFBB83A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&lt;groupId&gt;org.apache.tomcat.embed&lt;/groupId&gt;</w:t>
      </w:r>
    </w:p>
    <w:p w14:paraId="66DE3A1E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&lt;artifactId&gt;tomcat-embed-jasper&lt;/artifactId&gt;</w:t>
      </w:r>
    </w:p>
    <w:p w14:paraId="779C43C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&lt;/dependency&gt;</w:t>
      </w:r>
    </w:p>
    <w:p w14:paraId="16E7B98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&lt;/dependencies&gt;</w:t>
      </w:r>
    </w:p>
    <w:p w14:paraId="669D0F20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【application.properties 配置：】</w:t>
      </w:r>
    </w:p>
    <w:p w14:paraId="54264B6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服务器配置 ====================</w:t>
      </w:r>
    </w:p>
    <w:p w14:paraId="19E6DFD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server.port=8080</w:t>
      </w:r>
    </w:p>
    <w:p w14:paraId="1697746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server.servlet.context-path=/energy</w:t>
      </w:r>
    </w:p>
    <w:p w14:paraId="4327E46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server.servlet.session.timeout=1800  # 30分钟</w:t>
      </w:r>
    </w:p>
    <w:p w14:paraId="2C92B5E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2AB04CA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==================== </w:t>
      </w:r>
      <w:r>
        <w:rPr>
          <w:rFonts w:hint="default"/>
          <w:sz w:val="24"/>
          <w:szCs w:val="24"/>
          <w:highlight w:val="yellow"/>
          <w:lang w:val="en-US" w:eastAsia="zh-CN"/>
        </w:rPr>
        <w:t>数据库</w:t>
      </w:r>
      <w:r>
        <w:rPr>
          <w:rFonts w:hint="default"/>
          <w:sz w:val="24"/>
          <w:szCs w:val="24"/>
          <w:lang w:val="en-US" w:eastAsia="zh-CN"/>
        </w:rPr>
        <w:t>配置 ====================</w:t>
      </w:r>
    </w:p>
    <w:p w14:paraId="0DB3747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spring.datasource.url=jdbc:mysql://localhost:3306/</w:t>
      </w:r>
      <w:r>
        <w:rPr>
          <w:rFonts w:hint="default"/>
          <w:sz w:val="24"/>
          <w:szCs w:val="24"/>
          <w:highlight w:val="yellow"/>
          <w:lang w:val="en-US" w:eastAsia="zh-CN"/>
        </w:rPr>
        <w:t>energy_management</w:t>
      </w:r>
      <w:r>
        <w:rPr>
          <w:rFonts w:hint="default"/>
          <w:sz w:val="24"/>
          <w:szCs w:val="24"/>
          <w:lang w:val="en-US" w:eastAsia="zh-CN"/>
        </w:rPr>
        <w:t>?useUnicode=true&amp;characterEncoding=UTF-8&amp;serverTimezone=Asia/Shanghai</w:t>
      </w:r>
    </w:p>
    <w:p w14:paraId="1F707CEE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spring.datasource.username=root</w:t>
      </w:r>
    </w:p>
    <w:p w14:paraId="09A9363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spring.datasource.password=123456</w:t>
      </w:r>
    </w:p>
    <w:p w14:paraId="751C1C2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spring.datasource.driver-class-name=com.mysql.cj.jdbc.Driver</w:t>
      </w:r>
    </w:p>
    <w:p w14:paraId="32B7423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0758AB9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连接池配置</w:t>
      </w:r>
    </w:p>
    <w:p w14:paraId="13821D6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spring.datasource.hikari.connection-timeout=30000</w:t>
      </w:r>
    </w:p>
    <w:p w14:paraId="2A48598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spring.datasource.hikari.maximum-pool-size=20</w:t>
      </w:r>
    </w:p>
    <w:p w14:paraId="0F3D169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spring.datasource.hikari.minimum-idle=5</w:t>
      </w:r>
    </w:p>
    <w:p w14:paraId="7372838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spring.datasource.hikari.idle-timeout=600000</w:t>
      </w:r>
    </w:p>
    <w:p w14:paraId="0C94054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spring.datasource.hikari.max-lifetime=1800000</w:t>
      </w:r>
    </w:p>
    <w:p w14:paraId="5985A76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02F9949B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MyBatis配置 ====================</w:t>
      </w:r>
    </w:p>
    <w:p w14:paraId="19CA61D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mybatis.config-location=classpath:mybatis/mybatis-config.xml</w:t>
      </w:r>
    </w:p>
    <w:p w14:paraId="3130177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mybatis.mapper-locations=classpath:mybatis/mapper/**/*.xml</w:t>
      </w:r>
    </w:p>
    <w:p w14:paraId="7508AF8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mybatis.type-aliases-package=com.energy.entity</w:t>
      </w:r>
    </w:p>
    <w:p w14:paraId="1AC6FB69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6BAA192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JSP配置 ====================</w:t>
      </w:r>
    </w:p>
    <w:p w14:paraId="53308C50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spring.mvc.view.prefix=/WEB-INF/views/</w:t>
      </w:r>
    </w:p>
    <w:p w14:paraId="441596E4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spring.mvc.view.suffix=.jsp</w:t>
      </w:r>
    </w:p>
    <w:p w14:paraId="4EF799F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7B6D13B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日志配置 ====================</w:t>
      </w:r>
    </w:p>
    <w:p w14:paraId="7F3B5C8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logging.level.com.energy=debug</w:t>
      </w:r>
    </w:p>
    <w:p w14:paraId="6B07400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logging.level.org.springframework=info</w:t>
      </w:r>
    </w:p>
    <w:p w14:paraId="79AEFC1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logging.level.org.mybatis=debug</w:t>
      </w:r>
    </w:p>
    <w:p w14:paraId="457CA2EA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5F8E714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文件上传配置 ====================</w:t>
      </w:r>
    </w:p>
    <w:p w14:paraId="5AE3B58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spring.servlet.multipart.max-file-size=10MB</w:t>
      </w:r>
    </w:p>
    <w:p w14:paraId="6297219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spring.servlet.multipart.max-request-size=50MB</w:t>
      </w:r>
    </w:p>
    <w:p w14:paraId="1EDD23D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26A5281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==================== 开发配置 ====================</w:t>
      </w:r>
    </w:p>
    <w:p w14:paraId="4C025A3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spring.devtools.restart.enabled=true</w:t>
      </w:r>
    </w:p>
    <w:p w14:paraId="2E899646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spring.devtools.livereload.enabled=true</w:t>
      </w:r>
    </w:p>
    <w:p w14:paraId="778B2C7B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创建实体类（按表创建相应的java类）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4429125" cy="79438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9CD5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PeiDianFang.java--</w:t>
      </w:r>
      <w:r>
        <w:rPr>
          <w:rFonts w:hint="default"/>
          <w:b/>
          <w:bCs/>
          <w:sz w:val="28"/>
          <w:szCs w:val="28"/>
          <w:lang w:val="en-US" w:eastAsia="zh-CN"/>
        </w:rPr>
        <w:t>配电房信息表</w:t>
      </w:r>
      <w:r>
        <w:rPr>
          <w:rFonts w:hint="eastAsia"/>
          <w:b/>
          <w:bCs/>
          <w:sz w:val="28"/>
          <w:szCs w:val="28"/>
          <w:lang w:val="en-US" w:eastAsia="zh-CN"/>
        </w:rPr>
        <w:t>（代码如下图例子，并不是真的代码）</w:t>
      </w:r>
      <w:r>
        <w:rPr>
          <w:rFonts w:hint="default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69865" cy="726186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F8C8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HuiLuJianCe.java</w:t>
      </w:r>
      <w:r>
        <w:rPr>
          <w:rFonts w:hint="default"/>
          <w:b/>
          <w:bCs/>
          <w:sz w:val="28"/>
          <w:szCs w:val="28"/>
          <w:lang w:val="en-US" w:eastAsia="zh-CN"/>
        </w:rPr>
        <w:t>回路监测数据表</w:t>
      </w:r>
    </w:p>
    <w:p w14:paraId="31E3CA77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BianYaQi.</w:t>
      </w:r>
      <w:r>
        <w:rPr>
          <w:rFonts w:hint="default"/>
          <w:b/>
          <w:bCs/>
          <w:sz w:val="28"/>
          <w:szCs w:val="28"/>
          <w:lang w:val="en-US" w:eastAsia="zh-CN"/>
        </w:rPr>
        <w:t>变压器监测数据表</w:t>
      </w:r>
    </w:p>
    <w:p w14:paraId="616C7034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一次类推</w:t>
      </w:r>
    </w:p>
    <w:p w14:paraId="5D490BEE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创建Dao类（数据访问层，即实现数据库查询等操作）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4800600" cy="7686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48D6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按五个业务线和一个用户表的对应的方法建立六个Dao代码（方法1），或者每一个表对应一个Dao代码（方法2）。</w:t>
      </w:r>
    </w:p>
    <w:p w14:paraId="18233930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目前我的代码是一个表对应一个Dao代码，这样更好改一点，如果要按照方法1的话，应该步骤差不多？？？。</w:t>
      </w:r>
    </w:p>
    <w:p w14:paraId="638A631C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如果按照方法2，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（以配电房业务线为例）</w:t>
      </w:r>
    </w:p>
    <w:p w14:paraId="7E5561B4"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下图是配电房设计的表，并根据这个表创建了相应的Entity。</w:t>
      </w:r>
    </w:p>
    <w:p w14:paraId="17B0420D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7437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b="7430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70F1"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先引入这些实体（import com.energy.entity），import org.apache.ibatis.annotations.*（MyBatis框架的注解包，用于简化SQL映射配置）;和import java.util.List;（ Java集合框架的核心接口，用于表示有序的元素集合）然后输入SQL语句，说明你想创建哪些业务：比如查询，删除，添加：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73040" cy="2842895"/>
            <wp:effectExtent l="0" t="0" r="1016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F75A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创建Service层（业务逻辑层，即实现注入DAO，接口方法，添加业务逻辑，异常处理和事务管理）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1.先引入实体，然后添加接口：用户登陆、注册什么的，网页上的功能。（应该是对应每个业务要实现的功能？）</w:t>
      </w:r>
    </w:p>
    <w:p w14:paraId="5E66E2B1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：Controller层（控制层</w:t>
      </w:r>
      <w:r>
        <w:rPr>
          <w:rFonts w:hint="eastAsia"/>
          <w:b/>
          <w:bCs/>
          <w:sz w:val="28"/>
          <w:szCs w:val="28"/>
          <w:lang w:val="en-US" w:eastAsia="zh-CN"/>
        </w:rPr>
        <w:t>，即请求映射注解、参数接收、调用Server，返回视图</w:t>
      </w:r>
      <w:r>
        <w:rPr>
          <w:rFonts w:hint="default"/>
          <w:b/>
          <w:bCs/>
          <w:sz w:val="28"/>
          <w:szCs w:val="28"/>
          <w:lang w:val="en-US" w:eastAsia="zh-CN"/>
        </w:rPr>
        <w:t>）</w:t>
      </w:r>
    </w:p>
    <w:p w14:paraId="70A4FCFB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连接前后端，添加映射关系，调用Service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首页映射如图：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72405" cy="6735445"/>
            <wp:effectExtent l="0" t="0" r="10795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1568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接受前端的参数</w:t>
      </w:r>
    </w:p>
    <w:p w14:paraId="791C483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5408295"/>
            <wp:effectExtent l="0" t="0" r="3175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0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8E4B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前端页面（JSP）</w:t>
      </w:r>
    </w:p>
    <w:p w14:paraId="7F5364B8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配置文件</w:t>
      </w:r>
    </w:p>
    <w:p w14:paraId="5BEC5738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工具类和主启动类</w:t>
      </w:r>
      <w:r>
        <w:rPr>
          <w:rFonts w:hint="default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Dome里面的PlantSystemApplication.java即为程序启动类：</w:t>
      </w:r>
    </w:p>
    <w:p w14:paraId="0B3DE99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过程</w:t>
      </w:r>
    </w:p>
    <w:p w14:paraId="302DEA0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用户执行 java -jar app.jar</w:t>
      </w:r>
    </w:p>
    <w:p w14:paraId="684F16E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4F08ED1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调用 PlantSystemApplication.main()</w:t>
      </w:r>
    </w:p>
    <w:p w14:paraId="107B8AE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277C12D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SpringApplication.run() 启动</w:t>
      </w:r>
    </w:p>
    <w:p w14:paraId="26DDE63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29E055E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加载 application.properties 配置</w:t>
      </w:r>
    </w:p>
    <w:p w14:paraId="49D8929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3BCE168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扫描 @SpringBootApplication 所在包</w:t>
      </w:r>
    </w:p>
    <w:p w14:paraId="79B6458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10A08D0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发现所有 @Component、@Service、@Controller</w:t>
      </w:r>
    </w:p>
    <w:p w14:paraId="2E92133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708F8D1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自动配置数据库连接、MyBatis、Web等</w:t>
      </w:r>
    </w:p>
    <w:p w14:paraId="153A1D3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3BC7F63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创建并启动内嵌Tomcat（默认8080端口）</w:t>
      </w:r>
    </w:p>
    <w:p w14:paraId="174E035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086F1D4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部署DispatcherServlet（Spring MVC前端控制器）</w:t>
      </w:r>
    </w:p>
    <w:p w14:paraId="0838425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↓</w:t>
      </w:r>
    </w:p>
    <w:p w14:paraId="1FFB2FC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应用启动完成，等待HTTP请求</w:t>
      </w:r>
    </w:p>
    <w:p w14:paraId="0FF4C0B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175C009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97744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272FE9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实体名称对应关系：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0"/>
        <w:gridCol w:w="4494"/>
      </w:tblGrid>
      <w:tr w14:paraId="4365F97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CAC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中文表名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85A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简化英文实体名称（CamelCase）</w:t>
            </w:r>
          </w:p>
        </w:tc>
      </w:tr>
      <w:tr w14:paraId="31AB80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621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变压器监测数据表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C29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TransformerMonitorData</w:t>
            </w:r>
          </w:p>
        </w:tc>
      </w:tr>
      <w:tr w14:paraId="0E555A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F70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432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DashboardConfig</w:t>
            </w:r>
          </w:p>
        </w:tc>
      </w:tr>
      <w:tr w14:paraId="2E2A4F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8A4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峰谷能耗数据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8B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PeakValleyEnergyData</w:t>
            </w:r>
          </w:p>
        </w:tc>
      </w:tr>
      <w:tr w14:paraId="67632F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32B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告警信息表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0C8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AlarmInfo</w:t>
            </w:r>
          </w:p>
        </w:tc>
      </w:tr>
      <w:tr w14:paraId="42D935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923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光伏发电数据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C50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PVGenerationData</w:t>
            </w:r>
          </w:p>
        </w:tc>
      </w:tr>
      <w:tr w14:paraId="40E989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4A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光伏设备信息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CB5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PVDeviceInfo</w:t>
            </w:r>
          </w:p>
        </w:tc>
      </w:tr>
      <w:tr w14:paraId="6A7294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35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光伏预测数据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5D0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PVPredictionData</w:t>
            </w:r>
          </w:p>
        </w:tc>
      </w:tr>
      <w:tr w14:paraId="68D488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932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回路监测数据表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D6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CircuitMonitorData</w:t>
            </w:r>
          </w:p>
        </w:tc>
      </w:tr>
      <w:tr w14:paraId="7F16F6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EDF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1DE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HistoryTrendData</w:t>
            </w:r>
          </w:p>
        </w:tc>
      </w:tr>
      <w:tr w14:paraId="08A1DF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782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能耗计量设备信息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F98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EnergyMeterInfo</w:t>
            </w:r>
          </w:p>
        </w:tc>
      </w:tr>
      <w:tr w14:paraId="3C3086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2F5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能耗监测数据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74A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EnergyMonitorData</w:t>
            </w:r>
          </w:p>
        </w:tc>
      </w:tr>
      <w:tr w14:paraId="5D7177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F4C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配电房信息表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EBD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DistributionRoom</w:t>
            </w:r>
          </w:p>
        </w:tc>
      </w:tr>
      <w:tr w14:paraId="62163A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9FC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设备台账数据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0AF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EquipmentLedger</w:t>
            </w:r>
          </w:p>
        </w:tc>
      </w:tr>
      <w:tr w14:paraId="372F9F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DFB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5C7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RealTimeSummary</w:t>
            </w:r>
          </w:p>
        </w:tc>
      </w:tr>
      <w:tr w14:paraId="0F088B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E0F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C5A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User</w:t>
            </w:r>
          </w:p>
        </w:tc>
      </w:tr>
      <w:tr w14:paraId="71255B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216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运维工单数据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86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WorkOrder</w:t>
            </w:r>
          </w:p>
        </w:tc>
      </w:tr>
    </w:tbl>
    <w:p w14:paraId="1D63A10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77965F"/>
    <w:multiLevelType w:val="multilevel"/>
    <w:tmpl w:val="777796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0061E"/>
    <w:rsid w:val="13C37E00"/>
    <w:rsid w:val="2317209E"/>
    <w:rsid w:val="5050061E"/>
    <w:rsid w:val="5D68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813</Words>
  <Characters>3176</Characters>
  <Lines>0</Lines>
  <Paragraphs>0</Paragraphs>
  <TotalTime>16</TotalTime>
  <ScaleCrop>false</ScaleCrop>
  <LinksUpToDate>false</LinksUpToDate>
  <CharactersWithSpaces>3449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2025-12-02T08:04:00Z</dcterms:created>
  <dc:creator>ccc</dc:creator>
  <cp:lastModifiedBy>李兴怡</cp:lastModifiedBy>
  <dcterms:modified xsi:type="dcterms:W3CDTF">2025-12-04T13:12:33Z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C2490FA0B75647DD8AC55AC68CACB85B_11</vt:lpwstr>
  </property>
  <property fmtid="{D5CDD505-2E9C-101B-9397-08002B2CF9AE}" pid="4" name="KSOTemplateDocerSaveRecord">
    <vt:lpwstr>eyJoZGlkIjoiMjAzNTM1ZjU1YWYxMWFiMTBkZTYxOWRmZWQ0OGNkYmIiLCJ1c2VySWQiOiIxMjAxNDg2NjM0In0=</vt:lpwstr>
  </property>
</Properties>
</file>