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4B11E">
      <w:pPr>
        <w:rPr>
          <w:rFonts w:hint="eastAsia"/>
        </w:rPr>
      </w:pPr>
      <w:r>
        <w:rPr>
          <w:rFonts w:hint="eastAsia"/>
        </w:rPr>
        <w:t># 智慧能源管理系统数据库全局UML类图详细说明</w:t>
      </w:r>
    </w:p>
    <w:p w14:paraId="45EFE022">
      <w:pPr>
        <w:rPr>
          <w:rFonts w:hint="eastAsia"/>
        </w:rPr>
      </w:pPr>
    </w:p>
    <w:p w14:paraId="6DE151BE">
      <w:pPr>
        <w:rPr>
          <w:rFonts w:hint="eastAsia"/>
        </w:rPr>
      </w:pPr>
      <w:r>
        <w:rPr>
          <w:rFonts w:hint="eastAsia"/>
        </w:rPr>
        <w:t>## 一、总体架构概述</w:t>
      </w:r>
    </w:p>
    <w:p w14:paraId="22721F91">
      <w:pPr>
        <w:rPr>
          <w:rFonts w:hint="eastAsia"/>
        </w:rPr>
      </w:pPr>
    </w:p>
    <w:p w14:paraId="3C69F89F">
      <w:pPr>
        <w:rPr>
          <w:rFonts w:hint="eastAsia"/>
        </w:rPr>
      </w:pPr>
      <w:r>
        <w:rPr>
          <w:rFonts w:hint="eastAsia"/>
        </w:rPr>
        <w:t>本UML类图展示了**智慧能源管理系统**的完整数据库结构设计，采用**六层垂直架构**，包含**6大业务线**、**19个数据实体**。系统以用户管理为基础，覆盖从设备管理、数据采集、业务处理到展示应用的全业务流程。</w:t>
      </w:r>
    </w:p>
    <w:p w14:paraId="508CA161">
      <w:pPr>
        <w:rPr>
          <w:rFonts w:hint="eastAsia"/>
        </w:rPr>
      </w:pPr>
    </w:p>
    <w:p w14:paraId="1F265705">
      <w:pPr>
        <w:rPr>
          <w:rFonts w:hint="eastAsia"/>
        </w:rPr>
      </w:pPr>
      <w:r>
        <w:rPr>
          <w:rFonts w:hint="eastAsia"/>
        </w:rPr>
        <w:t>## 二、六层架构详解</w:t>
      </w:r>
    </w:p>
    <w:p w14:paraId="4E7B994B">
      <w:pPr>
        <w:rPr>
          <w:rFonts w:hint="eastAsia"/>
        </w:rPr>
      </w:pPr>
    </w:p>
    <w:p w14:paraId="55F7C235">
      <w:pPr>
        <w:rPr>
          <w:rFonts w:hint="eastAsia"/>
        </w:rPr>
      </w:pPr>
      <w:r>
        <w:rPr>
          <w:rFonts w:hint="eastAsia"/>
        </w:rPr>
        <w:t>### 2.1 第一层：基础架构层</w:t>
      </w:r>
    </w:p>
    <w:p w14:paraId="537F519D">
      <w:pPr>
        <w:rPr>
          <w:rFonts w:hint="eastAsia"/>
        </w:rPr>
      </w:pPr>
    </w:p>
    <w:p w14:paraId="0ADF861A">
      <w:pPr>
        <w:rPr>
          <w:rFonts w:hint="eastAsia"/>
        </w:rPr>
      </w:pPr>
      <w:r>
        <w:rPr>
          <w:rFonts w:hint="eastAsia"/>
        </w:rPr>
        <w:t>#### 用户管理（User）</w:t>
      </w:r>
    </w:p>
    <w:p w14:paraId="0BA72FF5">
      <w:pPr>
        <w:rPr>
          <w:rFonts w:hint="eastAsia"/>
        </w:rPr>
      </w:pPr>
      <w:r>
        <w:rPr>
          <w:rFonts w:hint="eastAsia"/>
        </w:rPr>
        <w:t>- **定位**：系统的权限控制核心</w:t>
      </w:r>
    </w:p>
    <w:p w14:paraId="1B641C8E">
      <w:pPr>
        <w:rPr>
          <w:rFonts w:hint="eastAsia"/>
        </w:rPr>
      </w:pPr>
      <w:r>
        <w:rPr>
          <w:rFonts w:hint="eastAsia"/>
        </w:rPr>
        <w:t>- **主键**：`user_id`（用户ID）</w:t>
      </w:r>
    </w:p>
    <w:p w14:paraId="2471DB7F">
      <w:pPr>
        <w:rPr>
          <w:rFonts w:hint="eastAsia"/>
        </w:rPr>
      </w:pPr>
      <w:r>
        <w:rPr>
          <w:rFonts w:hint="eastAsia"/>
        </w:rPr>
        <w:t>- **核心属性**：</w:t>
      </w:r>
    </w:p>
    <w:p w14:paraId="0927EE72">
      <w:pPr>
        <w:rPr>
          <w:rFonts w:hint="eastAsia"/>
        </w:rPr>
      </w:pPr>
      <w:r>
        <w:rPr>
          <w:rFonts w:hint="eastAsia"/>
        </w:rPr>
        <w:t xml:space="preserve">  - `name`：用户姓名</w:t>
      </w:r>
    </w:p>
    <w:p w14:paraId="212E88AB">
      <w:pPr>
        <w:rPr>
          <w:rFonts w:hint="eastAsia"/>
        </w:rPr>
      </w:pPr>
      <w:r>
        <w:rPr>
          <w:rFonts w:hint="eastAsia"/>
        </w:rPr>
        <w:t xml:space="preserve">  - `password`：加密后的密码</w:t>
      </w:r>
    </w:p>
    <w:p w14:paraId="2E942A43">
      <w:pPr>
        <w:rPr>
          <w:rFonts w:hint="eastAsia"/>
        </w:rPr>
      </w:pPr>
      <w:r>
        <w:rPr>
          <w:rFonts w:hint="eastAsia"/>
        </w:rPr>
        <w:t xml:space="preserve">  - `role`：用户角色（支持RBAC权限控制）</w:t>
      </w:r>
    </w:p>
    <w:p w14:paraId="43416D6B">
      <w:pPr>
        <w:rPr>
          <w:rFonts w:hint="eastAsia"/>
        </w:rPr>
      </w:pPr>
      <w:r>
        <w:rPr>
          <w:rFonts w:hint="eastAsia"/>
        </w:rPr>
        <w:t>- **功能说明**：</w:t>
      </w:r>
    </w:p>
    <w:p w14:paraId="2EB80EA2">
      <w:pPr>
        <w:rPr>
          <w:rFonts w:hint="eastAsia"/>
        </w:rPr>
      </w:pPr>
      <w:r>
        <w:rPr>
          <w:rFonts w:hint="eastAsia"/>
        </w:rPr>
        <w:t xml:space="preserve">  - 为整个系统提供统一的用户身份认证</w:t>
      </w:r>
    </w:p>
    <w:p w14:paraId="6E681FE4">
      <w:pPr>
        <w:rPr>
          <w:rFonts w:hint="eastAsia"/>
        </w:rPr>
      </w:pPr>
      <w:r>
        <w:rPr>
          <w:rFonts w:hint="eastAsia"/>
        </w:rPr>
        <w:t xml:space="preserve">  - 支持基于角色的访问控制（RBAC）</w:t>
      </w:r>
    </w:p>
    <w:p w14:paraId="5950C9EF">
      <w:pPr>
        <w:rPr>
          <w:rFonts w:hint="eastAsia"/>
        </w:rPr>
      </w:pPr>
      <w:r>
        <w:rPr>
          <w:rFonts w:hint="eastAsia"/>
        </w:rPr>
        <w:t xml:space="preserve">  - 为运维工单分配提供人员基础</w:t>
      </w:r>
    </w:p>
    <w:p w14:paraId="6D13C6DE">
      <w:pPr>
        <w:rPr>
          <w:rFonts w:hint="eastAsia"/>
        </w:rPr>
      </w:pPr>
      <w:r>
        <w:rPr>
          <w:rFonts w:hint="eastAsia"/>
        </w:rPr>
        <w:t>- **颜色编码**：浅灰色（#F5F5F5）</w:t>
      </w:r>
    </w:p>
    <w:p w14:paraId="2986BC44">
      <w:pPr>
        <w:rPr>
          <w:rFonts w:hint="eastAsia"/>
        </w:rPr>
      </w:pPr>
    </w:p>
    <w:p w14:paraId="52C088A1">
      <w:pPr>
        <w:rPr>
          <w:rFonts w:hint="eastAsia"/>
        </w:rPr>
      </w:pPr>
      <w:r>
        <w:rPr>
          <w:rFonts w:hint="eastAsia"/>
        </w:rPr>
        <w:t>### 2.2 第二层：设备管理层</w:t>
      </w:r>
    </w:p>
    <w:p w14:paraId="012728E4">
      <w:pPr>
        <w:rPr>
          <w:rFonts w:hint="eastAsia"/>
        </w:rPr>
      </w:pPr>
    </w:p>
    <w:p w14:paraId="19964645">
      <w:pPr>
        <w:rPr>
          <w:rFonts w:hint="eastAsia"/>
        </w:rPr>
      </w:pPr>
      <w:r>
        <w:rPr>
          <w:rFonts w:hint="eastAsia"/>
        </w:rPr>
        <w:t>本层管理三大核心业务线的设备基础信息：</w:t>
      </w:r>
    </w:p>
    <w:p w14:paraId="5619982D">
      <w:pPr>
        <w:rPr>
          <w:rFonts w:hint="eastAsia"/>
        </w:rPr>
      </w:pPr>
    </w:p>
    <w:p w14:paraId="54D9997B">
      <w:pPr>
        <w:rPr>
          <w:rFonts w:hint="eastAsia"/>
        </w:rPr>
      </w:pPr>
      <w:r>
        <w:rPr>
          <w:rFonts w:hint="eastAsia"/>
        </w:rPr>
        <w:t>#### 2.2.1 配电网监测业务（Substation）</w:t>
      </w:r>
    </w:p>
    <w:p w14:paraId="0FC6EC6E">
      <w:pPr>
        <w:rPr>
          <w:rFonts w:hint="eastAsia"/>
        </w:rPr>
      </w:pPr>
      <w:r>
        <w:rPr>
          <w:rFonts w:hint="eastAsia"/>
        </w:rPr>
        <w:t>- **对应表**：配电房信息表</w:t>
      </w:r>
    </w:p>
    <w:p w14:paraId="2A9CBAA6">
      <w:pPr>
        <w:rPr>
          <w:rFonts w:hint="eastAsia"/>
        </w:rPr>
      </w:pPr>
      <w:r>
        <w:rPr>
          <w:rFonts w:hint="eastAsia"/>
        </w:rPr>
        <w:t>- **主键**：`substation_id`（配电房编号）</w:t>
      </w:r>
    </w:p>
    <w:p w14:paraId="4E8B2184">
      <w:pPr>
        <w:rPr>
          <w:rFonts w:hint="eastAsia"/>
        </w:rPr>
      </w:pPr>
      <w:r>
        <w:rPr>
          <w:rFonts w:hint="eastAsia"/>
        </w:rPr>
        <w:t>- **关键属性**：</w:t>
      </w:r>
    </w:p>
    <w:p w14:paraId="5C9A1AFC">
      <w:pPr>
        <w:rPr>
          <w:rFonts w:hint="eastAsia"/>
        </w:rPr>
      </w:pPr>
      <w:r>
        <w:rPr>
          <w:rFonts w:hint="eastAsia"/>
        </w:rPr>
        <w:t xml:space="preserve">  - `voltage_level`：电压等级（如35KV/0.4KV）</w:t>
      </w:r>
    </w:p>
    <w:p w14:paraId="5BB70FB3">
      <w:pPr>
        <w:rPr>
          <w:rFonts w:hint="eastAsia"/>
        </w:rPr>
      </w:pPr>
      <w:r>
        <w:rPr>
          <w:rFonts w:hint="eastAsia"/>
        </w:rPr>
        <w:t xml:space="preserve">  - `transformer_count`：变压器数量</w:t>
      </w:r>
    </w:p>
    <w:p w14:paraId="38BA9A27">
      <w:pPr>
        <w:rPr>
          <w:rFonts w:hint="eastAsia"/>
        </w:rPr>
      </w:pPr>
      <w:r>
        <w:rPr>
          <w:rFonts w:hint="eastAsia"/>
        </w:rPr>
        <w:t xml:space="preserve">  - `operation_time`：投运时间</w:t>
      </w:r>
    </w:p>
    <w:p w14:paraId="157DE403">
      <w:pPr>
        <w:rPr>
          <w:rFonts w:hint="eastAsia"/>
        </w:rPr>
      </w:pPr>
      <w:r>
        <w:rPr>
          <w:rFonts w:hint="eastAsia"/>
        </w:rPr>
        <w:t xml:space="preserve">  - `manager_id`：负责人ID</w:t>
      </w:r>
    </w:p>
    <w:p w14:paraId="49E72A14">
      <w:pPr>
        <w:rPr>
          <w:rFonts w:hint="eastAsia"/>
        </w:rPr>
      </w:pPr>
      <w:r>
        <w:rPr>
          <w:rFonts w:hint="eastAsia"/>
        </w:rPr>
        <w:t>- **业务作用**：记录配电房基础设施信息</w:t>
      </w:r>
    </w:p>
    <w:p w14:paraId="7B63EFD8">
      <w:pPr>
        <w:rPr>
          <w:rFonts w:hint="eastAsia"/>
        </w:rPr>
      </w:pPr>
      <w:r>
        <w:rPr>
          <w:rFonts w:hint="eastAsia"/>
        </w:rPr>
        <w:t>- **颜色编码**：浅蓝色（#CCE5FF）</w:t>
      </w:r>
    </w:p>
    <w:p w14:paraId="1678F8A7">
      <w:pPr>
        <w:rPr>
          <w:rFonts w:hint="eastAsia"/>
        </w:rPr>
      </w:pPr>
    </w:p>
    <w:p w14:paraId="3C28A6F8">
      <w:pPr>
        <w:rPr>
          <w:rFonts w:hint="eastAsia"/>
        </w:rPr>
      </w:pPr>
      <w:r>
        <w:rPr>
          <w:rFonts w:hint="eastAsia"/>
        </w:rPr>
        <w:t>#### 2.2.2 光伏管理业务（PvDevice）</w:t>
      </w:r>
    </w:p>
    <w:p w14:paraId="4ABAE8BC">
      <w:pPr>
        <w:rPr>
          <w:rFonts w:hint="eastAsia"/>
        </w:rPr>
      </w:pPr>
      <w:r>
        <w:rPr>
          <w:rFonts w:hint="eastAsia"/>
        </w:rPr>
        <w:t>- **对应表**：光伏设备信息表</w:t>
      </w:r>
    </w:p>
    <w:p w14:paraId="177A83FC">
      <w:pPr>
        <w:rPr>
          <w:rFonts w:hint="eastAsia"/>
        </w:rPr>
      </w:pPr>
      <w:r>
        <w:rPr>
          <w:rFonts w:hint="eastAsia"/>
        </w:rPr>
        <w:t>- **主键**：`device_id`（设备编号）</w:t>
      </w:r>
    </w:p>
    <w:p w14:paraId="7B7A3F37">
      <w:pPr>
        <w:rPr>
          <w:rFonts w:hint="eastAsia"/>
        </w:rPr>
      </w:pPr>
      <w:r>
        <w:rPr>
          <w:rFonts w:hint="eastAsia"/>
        </w:rPr>
        <w:t>- **关键属性**：</w:t>
      </w:r>
    </w:p>
    <w:p w14:paraId="455849EB">
      <w:pPr>
        <w:rPr>
          <w:rFonts w:hint="eastAsia"/>
        </w:rPr>
      </w:pPr>
      <w:r>
        <w:rPr>
          <w:rFonts w:hint="eastAsia"/>
        </w:rPr>
        <w:t xml:space="preserve">  - `device_type`：设备类型（逆变器/汇流箱）</w:t>
      </w:r>
    </w:p>
    <w:p w14:paraId="46E85EEE">
      <w:pPr>
        <w:rPr>
          <w:rFonts w:hint="eastAsia"/>
        </w:rPr>
      </w:pPr>
      <w:r>
        <w:rPr>
          <w:rFonts w:hint="eastAsia"/>
        </w:rPr>
        <w:t xml:space="preserve">  - `capacity`：装机容量</w:t>
      </w:r>
    </w:p>
    <w:p w14:paraId="6136B6AB">
      <w:pPr>
        <w:rPr>
          <w:rFonts w:hint="eastAsia"/>
        </w:rPr>
      </w:pPr>
      <w:r>
        <w:rPr>
          <w:rFonts w:hint="eastAsia"/>
        </w:rPr>
        <w:t xml:space="preserve">  - `calibration_cycle`：校准周期（月）</w:t>
      </w:r>
    </w:p>
    <w:p w14:paraId="2E601885">
      <w:pPr>
        <w:rPr>
          <w:rFonts w:hint="eastAsia"/>
        </w:rPr>
      </w:pPr>
      <w:r>
        <w:rPr>
          <w:rFonts w:hint="eastAsia"/>
        </w:rPr>
        <w:t xml:space="preserve">  - `communication_protocol`：通信协议</w:t>
      </w:r>
    </w:p>
    <w:p w14:paraId="42C18165">
      <w:pPr>
        <w:rPr>
          <w:rFonts w:hint="eastAsia"/>
        </w:rPr>
      </w:pPr>
      <w:r>
        <w:rPr>
          <w:rFonts w:hint="eastAsia"/>
        </w:rPr>
        <w:t>- **业务作用**：管理光伏发电设备基本信息</w:t>
      </w:r>
    </w:p>
    <w:p w14:paraId="4879DE8C">
      <w:pPr>
        <w:rPr>
          <w:rFonts w:hint="eastAsia"/>
        </w:rPr>
      </w:pPr>
      <w:r>
        <w:rPr>
          <w:rFonts w:hint="eastAsia"/>
        </w:rPr>
        <w:t>- **颜色编码**：浅绿色（#D4EDDA）</w:t>
      </w:r>
    </w:p>
    <w:p w14:paraId="5E8AA991">
      <w:pPr>
        <w:rPr>
          <w:rFonts w:hint="eastAsia"/>
        </w:rPr>
      </w:pPr>
    </w:p>
    <w:p w14:paraId="502D3EFB">
      <w:pPr>
        <w:rPr>
          <w:rFonts w:hint="eastAsia"/>
        </w:rPr>
      </w:pPr>
      <w:r>
        <w:rPr>
          <w:rFonts w:hint="eastAsia"/>
        </w:rPr>
        <w:t>#### 2.2.3 能耗管理业务（EnergyMeterDevice）</w:t>
      </w:r>
    </w:p>
    <w:p w14:paraId="52E50447">
      <w:pPr>
        <w:rPr>
          <w:rFonts w:hint="eastAsia"/>
        </w:rPr>
      </w:pPr>
      <w:r>
        <w:rPr>
          <w:rFonts w:hint="eastAsia"/>
        </w:rPr>
        <w:t>- **对应表**：能耗计量设备信息表</w:t>
      </w:r>
    </w:p>
    <w:p w14:paraId="50EB3558">
      <w:pPr>
        <w:rPr>
          <w:rFonts w:hint="eastAsia"/>
        </w:rPr>
      </w:pPr>
      <w:r>
        <w:rPr>
          <w:rFonts w:hint="eastAsia"/>
        </w:rPr>
        <w:t>- **主键**：`device_id`（设备编号）</w:t>
      </w:r>
    </w:p>
    <w:p w14:paraId="688AD36D">
      <w:pPr>
        <w:rPr>
          <w:rFonts w:hint="eastAsia"/>
        </w:rPr>
      </w:pPr>
      <w:r>
        <w:rPr>
          <w:rFonts w:hint="eastAsia"/>
        </w:rPr>
        <w:t>- **关键属性**：</w:t>
      </w:r>
    </w:p>
    <w:p w14:paraId="31FD3907">
      <w:pPr>
        <w:rPr>
          <w:rFonts w:hint="eastAsia"/>
        </w:rPr>
      </w:pPr>
      <w:r>
        <w:rPr>
          <w:rFonts w:hint="eastAsia"/>
        </w:rPr>
        <w:t xml:space="preserve">  - `energy_type`：能源类型（水/蒸汽/天然气）</w:t>
      </w:r>
    </w:p>
    <w:p w14:paraId="4A76BEF7">
      <w:pPr>
        <w:rPr>
          <w:rFonts w:hint="eastAsia"/>
        </w:rPr>
      </w:pPr>
      <w:r>
        <w:rPr>
          <w:rFonts w:hint="eastAsia"/>
        </w:rPr>
        <w:t xml:space="preserve">  - `pipe_diameter`：管径规格</w:t>
      </w:r>
    </w:p>
    <w:p w14:paraId="4928E035">
      <w:pPr>
        <w:rPr>
          <w:rFonts w:hint="eastAsia"/>
        </w:rPr>
      </w:pPr>
      <w:r>
        <w:rPr>
          <w:rFonts w:hint="eastAsia"/>
        </w:rPr>
        <w:t xml:space="preserve">  - `operation_status`：运行状态</w:t>
      </w:r>
    </w:p>
    <w:p w14:paraId="5E90A51F">
      <w:pPr>
        <w:rPr>
          <w:rFonts w:hint="eastAsia"/>
        </w:rPr>
      </w:pPr>
      <w:r>
        <w:rPr>
          <w:rFonts w:hint="eastAsia"/>
        </w:rPr>
        <w:t xml:space="preserve">  - `manufacturer`：生产厂家</w:t>
      </w:r>
    </w:p>
    <w:p w14:paraId="7DFFF9D2">
      <w:pPr>
        <w:rPr>
          <w:rFonts w:hint="eastAsia"/>
        </w:rPr>
      </w:pPr>
      <w:r>
        <w:rPr>
          <w:rFonts w:hint="eastAsia"/>
        </w:rPr>
        <w:t>- **业务作用**：管理能耗计量设备信息</w:t>
      </w:r>
    </w:p>
    <w:p w14:paraId="60D04595">
      <w:pPr>
        <w:rPr>
          <w:rFonts w:hint="eastAsia"/>
        </w:rPr>
      </w:pPr>
      <w:r>
        <w:rPr>
          <w:rFonts w:hint="eastAsia"/>
        </w:rPr>
        <w:t>- **颜色编码**：浅黄色（#FFF3CD）</w:t>
      </w:r>
    </w:p>
    <w:p w14:paraId="209FF79E">
      <w:pPr>
        <w:rPr>
          <w:rFonts w:hint="eastAsia"/>
        </w:rPr>
      </w:pPr>
    </w:p>
    <w:p w14:paraId="1F065162">
      <w:pPr>
        <w:rPr>
          <w:rFonts w:hint="eastAsia"/>
        </w:rPr>
      </w:pPr>
      <w:r>
        <w:rPr>
          <w:rFonts w:hint="eastAsia"/>
        </w:rPr>
        <w:t>### 2.3 第三层：展示应用层</w:t>
      </w:r>
    </w:p>
    <w:p w14:paraId="528F40FE">
      <w:pPr>
        <w:rPr>
          <w:rFonts w:hint="eastAsia"/>
        </w:rPr>
      </w:pPr>
    </w:p>
    <w:p w14:paraId="7DAF0E0B">
      <w:pPr>
        <w:rPr>
          <w:rFonts w:hint="eastAsia"/>
        </w:rPr>
      </w:pPr>
      <w:r>
        <w:rPr>
          <w:rFonts w:hint="eastAsia"/>
        </w:rPr>
        <w:t>本层负责系统的数据展示和配置管理：</w:t>
      </w:r>
    </w:p>
    <w:p w14:paraId="225C29F5">
      <w:pPr>
        <w:rPr>
          <w:rFonts w:hint="eastAsia"/>
        </w:rPr>
      </w:pPr>
    </w:p>
    <w:p w14:paraId="45EE2ABC">
      <w:pPr>
        <w:rPr>
          <w:rFonts w:hint="eastAsia"/>
        </w:rPr>
      </w:pPr>
      <w:r>
        <w:rPr>
          <w:rFonts w:hint="eastAsia"/>
        </w:rPr>
        <w:t>#### 2.3.1 大屏展示配置（DashboardConfig）</w:t>
      </w:r>
    </w:p>
    <w:p w14:paraId="345E5E02">
      <w:pPr>
        <w:rPr>
          <w:rFonts w:hint="eastAsia"/>
        </w:rPr>
      </w:pPr>
      <w:r>
        <w:rPr>
          <w:rFonts w:hint="eastAsia"/>
        </w:rPr>
        <w:t>- **对应表**：大屏展示配置表</w:t>
      </w:r>
    </w:p>
    <w:p w14:paraId="1A436944">
      <w:pPr>
        <w:rPr>
          <w:rFonts w:hint="eastAsia"/>
        </w:rPr>
      </w:pPr>
      <w:r>
        <w:rPr>
          <w:rFonts w:hint="eastAsia"/>
        </w:rPr>
        <w:t>- **主键**：`config_id`（配置编号）</w:t>
      </w:r>
    </w:p>
    <w:p w14:paraId="25AA676D">
      <w:pPr>
        <w:rPr>
          <w:rFonts w:hint="eastAsia"/>
        </w:rPr>
      </w:pPr>
      <w:r>
        <w:rPr>
          <w:rFonts w:hint="eastAsia"/>
        </w:rPr>
        <w:t>- **关键属性**：</w:t>
      </w:r>
    </w:p>
    <w:p w14:paraId="3D03440A">
      <w:pPr>
        <w:rPr>
          <w:rFonts w:hint="eastAsia"/>
        </w:rPr>
      </w:pPr>
      <w:r>
        <w:rPr>
          <w:rFonts w:hint="eastAsia"/>
        </w:rPr>
        <w:t xml:space="preserve">  - `display_module`：展示模块（能源总览/光伏总览等）</w:t>
      </w:r>
    </w:p>
    <w:p w14:paraId="4CA561A6">
      <w:pPr>
        <w:rPr>
          <w:rFonts w:hint="eastAsia"/>
        </w:rPr>
      </w:pPr>
      <w:r>
        <w:rPr>
          <w:rFonts w:hint="eastAsia"/>
        </w:rPr>
        <w:t xml:space="preserve">  - `refresh_frequency`：数据刷新频率（秒/分钟）</w:t>
      </w:r>
    </w:p>
    <w:p w14:paraId="0FCEE6DD">
      <w:pPr>
        <w:rPr>
          <w:rFonts w:hint="eastAsia"/>
        </w:rPr>
      </w:pPr>
      <w:r>
        <w:rPr>
          <w:rFonts w:hint="eastAsia"/>
        </w:rPr>
        <w:t xml:space="preserve">  - `permission_level`：权限等级（管理员/能源管理员等）</w:t>
      </w:r>
    </w:p>
    <w:p w14:paraId="10AA98D3">
      <w:pPr>
        <w:rPr>
          <w:rFonts w:hint="eastAsia"/>
        </w:rPr>
      </w:pPr>
      <w:r>
        <w:rPr>
          <w:rFonts w:hint="eastAsia"/>
        </w:rPr>
        <w:t>- **业务作用**：配置大屏展示的内容和权限</w:t>
      </w:r>
    </w:p>
    <w:p w14:paraId="3D6EF219">
      <w:pPr>
        <w:rPr>
          <w:rFonts w:hint="eastAsia"/>
        </w:rPr>
      </w:pPr>
    </w:p>
    <w:p w14:paraId="22E82534">
      <w:pPr>
        <w:rPr>
          <w:rFonts w:hint="eastAsia"/>
        </w:rPr>
      </w:pPr>
      <w:r>
        <w:rPr>
          <w:rFonts w:hint="eastAsia"/>
        </w:rPr>
        <w:t>#### 2.3.2 实时汇总数据（RealtimeSummaryData）</w:t>
      </w:r>
    </w:p>
    <w:p w14:paraId="0F941F29">
      <w:pPr>
        <w:rPr>
          <w:rFonts w:hint="eastAsia"/>
        </w:rPr>
      </w:pPr>
      <w:r>
        <w:rPr>
          <w:rFonts w:hint="eastAsia"/>
        </w:rPr>
        <w:t>- **对应表**：实时汇总数据表</w:t>
      </w:r>
    </w:p>
    <w:p w14:paraId="7C12B93B">
      <w:pPr>
        <w:rPr>
          <w:rFonts w:hint="eastAsia"/>
        </w:rPr>
      </w:pPr>
      <w:r>
        <w:rPr>
          <w:rFonts w:hint="eastAsia"/>
        </w:rPr>
        <w:t>- **主键**：`summary_id`（汇总编号）</w:t>
      </w:r>
    </w:p>
    <w:p w14:paraId="7716B4F0">
      <w:pPr>
        <w:rPr>
          <w:rFonts w:hint="eastAsia"/>
        </w:rPr>
      </w:pPr>
      <w:r>
        <w:rPr>
          <w:rFonts w:hint="eastAsia"/>
        </w:rPr>
        <w:t>- **关键属性**：</w:t>
      </w:r>
    </w:p>
    <w:p w14:paraId="7BABA193">
      <w:pPr>
        <w:rPr>
          <w:rFonts w:hint="eastAsia"/>
        </w:rPr>
      </w:pPr>
      <w:r>
        <w:rPr>
          <w:rFonts w:hint="eastAsia"/>
        </w:rPr>
        <w:t xml:space="preserve">  - `total_electricity`：总用电量（kWh）</w:t>
      </w:r>
    </w:p>
    <w:p w14:paraId="1815CA7F">
      <w:pPr>
        <w:rPr>
          <w:rFonts w:hint="eastAsia"/>
        </w:rPr>
      </w:pPr>
      <w:r>
        <w:rPr>
          <w:rFonts w:hint="eastAsia"/>
        </w:rPr>
        <w:t xml:space="preserve">  - `total_pv_generation`：光伏总发电量（kWh）</w:t>
      </w:r>
    </w:p>
    <w:p w14:paraId="28EF3AA6">
      <w:pPr>
        <w:rPr>
          <w:rFonts w:hint="eastAsia"/>
        </w:rPr>
      </w:pPr>
      <w:r>
        <w:rPr>
          <w:rFonts w:hint="eastAsia"/>
        </w:rPr>
        <w:t xml:space="preserve">  - `total_alarm_count`：总告警次数</w:t>
      </w:r>
    </w:p>
    <w:p w14:paraId="362743A0">
      <w:pPr>
        <w:rPr>
          <w:rFonts w:hint="eastAsia"/>
        </w:rPr>
      </w:pPr>
      <w:r>
        <w:rPr>
          <w:rFonts w:hint="eastAsia"/>
        </w:rPr>
        <w:t xml:space="preserve">  - 各等级告警数量统计</w:t>
      </w:r>
    </w:p>
    <w:p w14:paraId="139D8F29">
      <w:pPr>
        <w:rPr>
          <w:rFonts w:hint="eastAsia"/>
        </w:rPr>
      </w:pPr>
      <w:r>
        <w:rPr>
          <w:rFonts w:hint="eastAsia"/>
        </w:rPr>
        <w:t>- **业务作用**：提供分钟级更新的实时数据汇总</w:t>
      </w:r>
    </w:p>
    <w:p w14:paraId="1B1EB73B">
      <w:pPr>
        <w:rPr>
          <w:rFonts w:hint="eastAsia"/>
        </w:rPr>
      </w:pPr>
    </w:p>
    <w:p w14:paraId="7B8756F2">
      <w:pPr>
        <w:rPr>
          <w:rFonts w:hint="eastAsia"/>
        </w:rPr>
      </w:pPr>
      <w:r>
        <w:rPr>
          <w:rFonts w:hint="eastAsia"/>
        </w:rPr>
        <w:t>#### 2.3.3 历史趋势数据（HistoryTrendData）</w:t>
      </w:r>
    </w:p>
    <w:p w14:paraId="7BD87E62">
      <w:pPr>
        <w:rPr>
          <w:rFonts w:hint="eastAsia"/>
        </w:rPr>
      </w:pPr>
      <w:r>
        <w:rPr>
          <w:rFonts w:hint="eastAsia"/>
        </w:rPr>
        <w:t>- **对应表**：历史趋势数据表</w:t>
      </w:r>
    </w:p>
    <w:p w14:paraId="7A84D671">
      <w:pPr>
        <w:rPr>
          <w:rFonts w:hint="eastAsia"/>
        </w:rPr>
      </w:pPr>
      <w:r>
        <w:rPr>
          <w:rFonts w:hint="eastAsia"/>
        </w:rPr>
        <w:t>- **主键**：`trend_id`（趋势编号）</w:t>
      </w:r>
    </w:p>
    <w:p w14:paraId="41FF3A5A">
      <w:pPr>
        <w:rPr>
          <w:rFonts w:hint="eastAsia"/>
        </w:rPr>
      </w:pPr>
      <w:r>
        <w:rPr>
          <w:rFonts w:hint="eastAsia"/>
        </w:rPr>
        <w:t>- **关键属性**：</w:t>
      </w:r>
    </w:p>
    <w:p w14:paraId="619F28F8">
      <w:pPr>
        <w:rPr>
          <w:rFonts w:hint="eastAsia"/>
        </w:rPr>
      </w:pPr>
      <w:r>
        <w:rPr>
          <w:rFonts w:hint="eastAsia"/>
        </w:rPr>
        <w:t xml:space="preserve">  - `statistics_period`：统计周期（日/周/月）</w:t>
      </w:r>
    </w:p>
    <w:p w14:paraId="5857FE5C">
      <w:pPr>
        <w:rPr>
          <w:rFonts w:hint="eastAsia"/>
        </w:rPr>
      </w:pPr>
      <w:r>
        <w:rPr>
          <w:rFonts w:hint="eastAsia"/>
        </w:rPr>
        <w:t xml:space="preserve">  - `year_over_year_growth`：同比增长率</w:t>
      </w:r>
    </w:p>
    <w:p w14:paraId="01876549">
      <w:pPr>
        <w:rPr>
          <w:rFonts w:hint="eastAsia"/>
        </w:rPr>
      </w:pPr>
      <w:r>
        <w:rPr>
          <w:rFonts w:hint="eastAsia"/>
        </w:rPr>
        <w:t xml:space="preserve">  - `month_over_month_growth`：环比增长率</w:t>
      </w:r>
    </w:p>
    <w:p w14:paraId="0135E6DD">
      <w:pPr>
        <w:rPr>
          <w:rFonts w:hint="eastAsia"/>
        </w:rPr>
      </w:pPr>
      <w:r>
        <w:rPr>
          <w:rFonts w:hint="eastAsia"/>
        </w:rPr>
        <w:t xml:space="preserve">  - `industry_average`：行业均值</w:t>
      </w:r>
    </w:p>
    <w:p w14:paraId="135B6DBD">
      <w:pPr>
        <w:rPr>
          <w:rFonts w:hint="eastAsia"/>
        </w:rPr>
      </w:pPr>
      <w:r>
        <w:rPr>
          <w:rFonts w:hint="eastAsia"/>
        </w:rPr>
        <w:t>- **业务作用**：提供历史数据趋势分析</w:t>
      </w:r>
    </w:p>
    <w:p w14:paraId="724BA410">
      <w:pPr>
        <w:rPr>
          <w:rFonts w:hint="eastAsia"/>
        </w:rPr>
      </w:pPr>
      <w:r>
        <w:rPr>
          <w:rFonts w:hint="eastAsia"/>
        </w:rPr>
        <w:t>- **颜色编码**：浅青色（#D1ECF1）</w:t>
      </w:r>
    </w:p>
    <w:p w14:paraId="15EF1F08">
      <w:pPr>
        <w:rPr>
          <w:rFonts w:hint="eastAsia"/>
        </w:rPr>
      </w:pPr>
    </w:p>
    <w:p w14:paraId="48372B48">
      <w:pPr>
        <w:rPr>
          <w:rFonts w:hint="eastAsia"/>
        </w:rPr>
      </w:pPr>
      <w:r>
        <w:rPr>
          <w:rFonts w:hint="eastAsia"/>
        </w:rPr>
        <w:t>### 2.4 第四层：数据采集层</w:t>
      </w:r>
    </w:p>
    <w:p w14:paraId="46AC83FE">
      <w:pPr>
        <w:rPr>
          <w:rFonts w:hint="eastAsia"/>
        </w:rPr>
      </w:pPr>
    </w:p>
    <w:p w14:paraId="0AF21693">
      <w:pPr>
        <w:rPr>
          <w:rFonts w:hint="eastAsia"/>
        </w:rPr>
      </w:pPr>
      <w:r>
        <w:rPr>
          <w:rFonts w:hint="eastAsia"/>
        </w:rPr>
        <w:t>本层存储各业务线的实时监测数据：</w:t>
      </w:r>
    </w:p>
    <w:p w14:paraId="30DCF47A">
      <w:pPr>
        <w:rPr>
          <w:rFonts w:hint="eastAsia"/>
        </w:rPr>
      </w:pPr>
    </w:p>
    <w:p w14:paraId="3E11EA48">
      <w:pPr>
        <w:rPr>
          <w:rFonts w:hint="eastAsia"/>
        </w:rPr>
      </w:pPr>
      <w:r>
        <w:rPr>
          <w:rFonts w:hint="eastAsia"/>
        </w:rPr>
        <w:t>#### 2.4.1 配电网监测业务数据</w:t>
      </w:r>
    </w:p>
    <w:p w14:paraId="09A038CF">
      <w:pPr>
        <w:rPr>
          <w:rFonts w:hint="eastAsia"/>
        </w:rPr>
      </w:pPr>
      <w:r>
        <w:rPr>
          <w:rFonts w:hint="eastAsia"/>
        </w:rPr>
        <w:t>- **回路监测数据表（CircuitData）**：</w:t>
      </w:r>
    </w:p>
    <w:p w14:paraId="305009AF">
      <w:pPr>
        <w:rPr>
          <w:rFonts w:hint="eastAsia"/>
        </w:rPr>
      </w:pPr>
      <w:r>
        <w:rPr>
          <w:rFonts w:hint="eastAsia"/>
        </w:rPr>
        <w:t xml:space="preserve">  - **主键**：`data_id`（数据编号）</w:t>
      </w:r>
    </w:p>
    <w:p w14:paraId="565A44D4">
      <w:pPr>
        <w:rPr>
          <w:rFonts w:hint="eastAsia"/>
        </w:rPr>
      </w:pPr>
      <w:r>
        <w:rPr>
          <w:rFonts w:hint="eastAsia"/>
        </w:rPr>
        <w:t xml:space="preserve">  - **外键**：`substation_id` → 配电房信息表</w:t>
      </w:r>
    </w:p>
    <w:p w14:paraId="00EF12B0">
      <w:pPr>
        <w:rPr>
          <w:rFonts w:hint="eastAsia"/>
        </w:rPr>
      </w:pPr>
      <w:r>
        <w:rPr>
          <w:rFonts w:hint="eastAsia"/>
        </w:rPr>
        <w:t xml:space="preserve">  - **监测数据**：电压、电流、有功功率、无功功率、功率因数等</w:t>
      </w:r>
    </w:p>
    <w:p w14:paraId="62623086">
      <w:pPr>
        <w:rPr>
          <w:rFonts w:hint="eastAsia"/>
        </w:rPr>
      </w:pPr>
      <w:r>
        <w:rPr>
          <w:rFonts w:hint="eastAsia"/>
        </w:rPr>
        <w:t xml:space="preserve">  - **采集频率**：分钟级</w:t>
      </w:r>
    </w:p>
    <w:p w14:paraId="6D6996A0">
      <w:pPr>
        <w:rPr>
          <w:rFonts w:hint="eastAsia"/>
        </w:rPr>
      </w:pPr>
      <w:r>
        <w:rPr>
          <w:rFonts w:hint="eastAsia"/>
        </w:rPr>
        <w:t xml:space="preserve">  - **特殊字段**：电缆头温度、电容器温度</w:t>
      </w:r>
    </w:p>
    <w:p w14:paraId="5EFB7936">
      <w:pPr>
        <w:rPr>
          <w:rFonts w:hint="eastAsia"/>
        </w:rPr>
      </w:pPr>
    </w:p>
    <w:p w14:paraId="0E63BE6C">
      <w:pPr>
        <w:rPr>
          <w:rFonts w:hint="eastAsia"/>
        </w:rPr>
      </w:pPr>
      <w:r>
        <w:rPr>
          <w:rFonts w:hint="eastAsia"/>
        </w:rPr>
        <w:t>- **变压器监测数据表（TransformerData）**：</w:t>
      </w:r>
    </w:p>
    <w:p w14:paraId="1CE13982">
      <w:pPr>
        <w:rPr>
          <w:rFonts w:hint="eastAsia"/>
        </w:rPr>
      </w:pPr>
      <w:r>
        <w:rPr>
          <w:rFonts w:hint="eastAsia"/>
        </w:rPr>
        <w:t xml:space="preserve">  - **主键**：`data_id`（数据编号）</w:t>
      </w:r>
    </w:p>
    <w:p w14:paraId="0B2B1863">
      <w:pPr>
        <w:rPr>
          <w:rFonts w:hint="eastAsia"/>
        </w:rPr>
      </w:pPr>
      <w:r>
        <w:rPr>
          <w:rFonts w:hint="eastAsia"/>
        </w:rPr>
        <w:t xml:space="preserve">  - **外键**：`substation_id` → 配电房信息表</w:t>
      </w:r>
    </w:p>
    <w:p w14:paraId="51DA4FDE">
      <w:pPr>
        <w:rPr>
          <w:rFonts w:hint="eastAsia"/>
        </w:rPr>
      </w:pPr>
      <w:r>
        <w:rPr>
          <w:rFonts w:hint="eastAsia"/>
        </w:rPr>
        <w:t xml:space="preserve">  - **监测数据**：负载率、绕组温度、铁芯温度、环境温湿度</w:t>
      </w:r>
    </w:p>
    <w:p w14:paraId="660EF7E5">
      <w:pPr>
        <w:rPr>
          <w:rFonts w:hint="eastAsia"/>
        </w:rPr>
      </w:pPr>
      <w:r>
        <w:rPr>
          <w:rFonts w:hint="eastAsia"/>
        </w:rPr>
        <w:t xml:space="preserve">  - **运行状态**：正常/异常</w:t>
      </w:r>
    </w:p>
    <w:p w14:paraId="3CAAAD85">
      <w:pPr>
        <w:rPr>
          <w:rFonts w:hint="eastAsia"/>
        </w:rPr>
      </w:pPr>
    </w:p>
    <w:p w14:paraId="43443FCB">
      <w:pPr>
        <w:rPr>
          <w:rFonts w:hint="eastAsia"/>
        </w:rPr>
      </w:pPr>
      <w:r>
        <w:rPr>
          <w:rFonts w:hint="eastAsia"/>
        </w:rPr>
        <w:t>#### 2.4.2 光伏管理业务数据</w:t>
      </w:r>
    </w:p>
    <w:p w14:paraId="60586481">
      <w:pPr>
        <w:rPr>
          <w:rFonts w:hint="eastAsia"/>
        </w:rPr>
      </w:pPr>
      <w:r>
        <w:rPr>
          <w:rFonts w:hint="eastAsia"/>
        </w:rPr>
        <w:t>- **光伏发电数据表（PvGenerationData）**：</w:t>
      </w:r>
    </w:p>
    <w:p w14:paraId="1F036EB3">
      <w:pPr>
        <w:rPr>
          <w:rFonts w:hint="eastAsia"/>
        </w:rPr>
      </w:pPr>
      <w:r>
        <w:rPr>
          <w:rFonts w:hint="eastAsia"/>
        </w:rPr>
        <w:t xml:space="preserve">  - **主键**：`data_id`（数据编号）</w:t>
      </w:r>
    </w:p>
    <w:p w14:paraId="6EB6AA67">
      <w:pPr>
        <w:rPr>
          <w:rFonts w:hint="eastAsia"/>
        </w:rPr>
      </w:pPr>
      <w:r>
        <w:rPr>
          <w:rFonts w:hint="eastAsia"/>
        </w:rPr>
        <w:t xml:space="preserve">  - **外键**：`device_id` → 光伏设备信息表</w:t>
      </w:r>
    </w:p>
    <w:p w14:paraId="7F2FF7F3">
      <w:pPr>
        <w:rPr>
          <w:rFonts w:hint="eastAsia"/>
        </w:rPr>
      </w:pPr>
      <w:r>
        <w:rPr>
          <w:rFonts w:hint="eastAsia"/>
        </w:rPr>
        <w:t xml:space="preserve">  - **发电数据**：发电量、上网电量、自用电量</w:t>
      </w:r>
    </w:p>
    <w:p w14:paraId="4B7EAF6B">
      <w:pPr>
        <w:rPr>
          <w:rFonts w:hint="eastAsia"/>
        </w:rPr>
      </w:pPr>
      <w:r>
        <w:rPr>
          <w:rFonts w:hint="eastAsia"/>
        </w:rPr>
        <w:t xml:space="preserve">  - **技术参数**：组串电压、组串电流、逆变器效率</w:t>
      </w:r>
    </w:p>
    <w:p w14:paraId="7742A844">
      <w:pPr>
        <w:rPr>
          <w:rFonts w:hint="eastAsia"/>
        </w:rPr>
      </w:pPr>
      <w:r>
        <w:rPr>
          <w:rFonts w:hint="eastAsia"/>
        </w:rPr>
        <w:t xml:space="preserve">  - **采集频率**：5分钟/次</w:t>
      </w:r>
    </w:p>
    <w:p w14:paraId="226EAD6B">
      <w:pPr>
        <w:rPr>
          <w:rFonts w:hint="eastAsia"/>
        </w:rPr>
      </w:pPr>
    </w:p>
    <w:p w14:paraId="4F8DF55F">
      <w:pPr>
        <w:rPr>
          <w:rFonts w:hint="eastAsia"/>
        </w:rPr>
      </w:pPr>
      <w:r>
        <w:rPr>
          <w:rFonts w:hint="eastAsia"/>
        </w:rPr>
        <w:t>- **光伏预测数据表（PvForecastData）**：</w:t>
      </w:r>
    </w:p>
    <w:p w14:paraId="5EB18136">
      <w:pPr>
        <w:rPr>
          <w:rFonts w:hint="eastAsia"/>
        </w:rPr>
      </w:pPr>
      <w:r>
        <w:rPr>
          <w:rFonts w:hint="eastAsia"/>
        </w:rPr>
        <w:t xml:space="preserve">  - **主键**：`forecast_id`（预测编号）</w:t>
      </w:r>
    </w:p>
    <w:p w14:paraId="5103385D">
      <w:pPr>
        <w:rPr>
          <w:rFonts w:hint="eastAsia"/>
        </w:rPr>
      </w:pPr>
      <w:r>
        <w:rPr>
          <w:rFonts w:hint="eastAsia"/>
        </w:rPr>
        <w:t xml:space="preserve">  - **预测数据**：预测发电量、实际发电量、偏差率</w:t>
      </w:r>
    </w:p>
    <w:p w14:paraId="0364B252">
      <w:pPr>
        <w:rPr>
          <w:rFonts w:hint="eastAsia"/>
        </w:rPr>
      </w:pPr>
      <w:r>
        <w:rPr>
          <w:rFonts w:hint="eastAsia"/>
        </w:rPr>
        <w:t xml:space="preserve">  - **模型信息**：预测模型版本</w:t>
      </w:r>
    </w:p>
    <w:p w14:paraId="2F48325B">
      <w:pPr>
        <w:rPr>
          <w:rFonts w:hint="eastAsia"/>
        </w:rPr>
      </w:pPr>
      <w:r>
        <w:rPr>
          <w:rFonts w:hint="eastAsia"/>
        </w:rPr>
        <w:t xml:space="preserve">  - **统计周期**：按日统计</w:t>
      </w:r>
    </w:p>
    <w:p w14:paraId="771B481D">
      <w:pPr>
        <w:rPr>
          <w:rFonts w:hint="eastAsia"/>
        </w:rPr>
      </w:pPr>
    </w:p>
    <w:p w14:paraId="36C547CD">
      <w:pPr>
        <w:rPr>
          <w:rFonts w:hint="eastAsia"/>
        </w:rPr>
      </w:pPr>
      <w:r>
        <w:rPr>
          <w:rFonts w:hint="eastAsia"/>
        </w:rPr>
        <w:t>#### 2.4.3 能耗管理业务数据</w:t>
      </w:r>
    </w:p>
    <w:p w14:paraId="5FC63182">
      <w:pPr>
        <w:rPr>
          <w:rFonts w:hint="eastAsia"/>
        </w:rPr>
      </w:pPr>
      <w:r>
        <w:rPr>
          <w:rFonts w:hint="eastAsia"/>
        </w:rPr>
        <w:t>- **能耗监测数据表（EnergyMonitorData）**：</w:t>
      </w:r>
    </w:p>
    <w:p w14:paraId="42BDCC41">
      <w:pPr>
        <w:rPr>
          <w:rFonts w:hint="eastAsia"/>
        </w:rPr>
      </w:pPr>
      <w:r>
        <w:rPr>
          <w:rFonts w:hint="eastAsia"/>
        </w:rPr>
        <w:t xml:space="preserve">  - **主键**：`data_id`（数据编号）</w:t>
      </w:r>
    </w:p>
    <w:p w14:paraId="357C0D9A">
      <w:pPr>
        <w:rPr>
          <w:rFonts w:hint="eastAsia"/>
        </w:rPr>
      </w:pPr>
      <w:r>
        <w:rPr>
          <w:rFonts w:hint="eastAsia"/>
        </w:rPr>
        <w:t xml:space="preserve">  - **外键**：`device_id` → 能耗计量设备信息表</w:t>
      </w:r>
    </w:p>
    <w:p w14:paraId="5DA34F2C">
      <w:pPr>
        <w:rPr>
          <w:rFonts w:hint="eastAsia"/>
        </w:rPr>
      </w:pPr>
      <w:r>
        <w:rPr>
          <w:rFonts w:hint="eastAsia"/>
        </w:rPr>
        <w:t xml:space="preserve">  - **监测数据**：能耗值、单位（m³/t）</w:t>
      </w:r>
    </w:p>
    <w:p w14:paraId="77E380B1">
      <w:pPr>
        <w:rPr>
          <w:rFonts w:hint="eastAsia"/>
        </w:rPr>
      </w:pPr>
      <w:r>
        <w:rPr>
          <w:rFonts w:hint="eastAsia"/>
        </w:rPr>
        <w:t xml:space="preserve">  - **数据质量**：优/良/中/差评级</w:t>
      </w:r>
    </w:p>
    <w:p w14:paraId="6E8F7A07">
      <w:pPr>
        <w:rPr>
          <w:rFonts w:hint="eastAsia"/>
        </w:rPr>
      </w:pPr>
    </w:p>
    <w:p w14:paraId="459D2F19">
      <w:pPr>
        <w:rPr>
          <w:rFonts w:hint="eastAsia"/>
        </w:rPr>
      </w:pPr>
      <w:r>
        <w:rPr>
          <w:rFonts w:hint="eastAsia"/>
        </w:rPr>
        <w:t>- **峰谷能耗数据表（PeakValleyEnergyData）**：</w:t>
      </w:r>
    </w:p>
    <w:p w14:paraId="036709AB">
      <w:pPr>
        <w:rPr>
          <w:rFonts w:hint="eastAsia"/>
        </w:rPr>
      </w:pPr>
      <w:r>
        <w:rPr>
          <w:rFonts w:hint="eastAsia"/>
        </w:rPr>
        <w:t xml:space="preserve">  - **主键**：`record_id`（记录编号）</w:t>
      </w:r>
    </w:p>
    <w:p w14:paraId="7C7FB6FB">
      <w:pPr>
        <w:rPr>
          <w:rFonts w:hint="eastAsia"/>
        </w:rPr>
      </w:pPr>
      <w:r>
        <w:rPr>
          <w:rFonts w:hint="eastAsia"/>
        </w:rPr>
        <w:t xml:space="preserve">  - **统计数据**：尖峰、高峰、平段、低谷时段能耗</w:t>
      </w:r>
    </w:p>
    <w:p w14:paraId="21C77408">
      <w:pPr>
        <w:rPr>
          <w:rFonts w:hint="eastAsia"/>
        </w:rPr>
      </w:pPr>
      <w:r>
        <w:rPr>
          <w:rFonts w:hint="eastAsia"/>
        </w:rPr>
        <w:t xml:space="preserve">  - **成本分析**：峰谷电价、能耗成本</w:t>
      </w:r>
    </w:p>
    <w:p w14:paraId="14189911">
      <w:pPr>
        <w:rPr>
          <w:rFonts w:hint="eastAsia"/>
        </w:rPr>
      </w:pPr>
      <w:r>
        <w:rPr>
          <w:rFonts w:hint="eastAsia"/>
        </w:rPr>
        <w:t xml:space="preserve">  - **统计周期**：按日统计</w:t>
      </w:r>
    </w:p>
    <w:p w14:paraId="3B610C06">
      <w:pPr>
        <w:rPr>
          <w:rFonts w:hint="eastAsia"/>
        </w:rPr>
      </w:pPr>
    </w:p>
    <w:p w14:paraId="62C1E037">
      <w:pPr>
        <w:rPr>
          <w:rFonts w:hint="eastAsia"/>
        </w:rPr>
      </w:pPr>
      <w:r>
        <w:rPr>
          <w:rFonts w:hint="eastAsia"/>
        </w:rPr>
        <w:t>### 2.5 第五层：业务处理层</w:t>
      </w:r>
    </w:p>
    <w:p w14:paraId="2C969B88">
      <w:pPr>
        <w:rPr>
          <w:rFonts w:hint="eastAsia"/>
        </w:rPr>
      </w:pPr>
    </w:p>
    <w:p w14:paraId="2DAB22BF">
      <w:pPr>
        <w:rPr>
          <w:rFonts w:hint="eastAsia"/>
        </w:rPr>
      </w:pPr>
      <w:r>
        <w:rPr>
          <w:rFonts w:hint="eastAsia"/>
        </w:rPr>
        <w:t>本层处理系统的核心业务逻辑：</w:t>
      </w:r>
    </w:p>
    <w:p w14:paraId="55815DF8">
      <w:pPr>
        <w:rPr>
          <w:rFonts w:hint="eastAsia"/>
        </w:rPr>
      </w:pPr>
    </w:p>
    <w:p w14:paraId="0F060794">
      <w:pPr>
        <w:rPr>
          <w:rFonts w:hint="eastAsia"/>
        </w:rPr>
      </w:pPr>
      <w:r>
        <w:rPr>
          <w:rFonts w:hint="eastAsia"/>
        </w:rPr>
        <w:t>#### 2.5.1 告警信息表（Alarm）</w:t>
      </w:r>
    </w:p>
    <w:p w14:paraId="341C5F99">
      <w:pPr>
        <w:rPr>
          <w:rFonts w:hint="eastAsia"/>
        </w:rPr>
      </w:pPr>
      <w:r>
        <w:rPr>
          <w:rFonts w:hint="eastAsia"/>
        </w:rPr>
        <w:t>- **主键**：`alarm_id`（告警编号）</w:t>
      </w:r>
    </w:p>
    <w:p w14:paraId="6E34A75D">
      <w:pPr>
        <w:rPr>
          <w:rFonts w:hint="eastAsia"/>
        </w:rPr>
      </w:pPr>
      <w:r>
        <w:rPr>
          <w:rFonts w:hint="eastAsia"/>
        </w:rPr>
        <w:t>- **告警信息**：</w:t>
      </w:r>
    </w:p>
    <w:p w14:paraId="76EF183F">
      <w:pPr>
        <w:rPr>
          <w:rFonts w:hint="eastAsia"/>
        </w:rPr>
      </w:pPr>
      <w:r>
        <w:rPr>
          <w:rFonts w:hint="eastAsia"/>
        </w:rPr>
        <w:t xml:space="preserve">  - `alarm_type`：告警类型（越限/通讯/设备故障）</w:t>
      </w:r>
    </w:p>
    <w:p w14:paraId="16A703E3">
      <w:pPr>
        <w:rPr>
          <w:rFonts w:hint="eastAsia"/>
        </w:rPr>
      </w:pPr>
      <w:r>
        <w:rPr>
          <w:rFonts w:hint="eastAsia"/>
        </w:rPr>
        <w:t xml:space="preserve">  - `alarm_level`：告警等级（高/中/低）</w:t>
      </w:r>
    </w:p>
    <w:p w14:paraId="5C39DEFC">
      <w:pPr>
        <w:rPr>
          <w:rFonts w:hint="eastAsia"/>
        </w:rPr>
      </w:pPr>
      <w:r>
        <w:rPr>
          <w:rFonts w:hint="eastAsia"/>
        </w:rPr>
        <w:t xml:space="preserve">  - `handle_status`：处理状态（未处理/处理中/已结案）</w:t>
      </w:r>
    </w:p>
    <w:p w14:paraId="4CFCF3D3">
      <w:pPr>
        <w:rPr>
          <w:rFonts w:hint="eastAsia"/>
        </w:rPr>
      </w:pPr>
      <w:r>
        <w:rPr>
          <w:rFonts w:hint="eastAsia"/>
        </w:rPr>
        <w:t xml:space="preserve">  - `trigger_threshold`：告警触发阈值</w:t>
      </w:r>
    </w:p>
    <w:p w14:paraId="75C29170">
      <w:pPr>
        <w:rPr>
          <w:rFonts w:hint="eastAsia"/>
        </w:rPr>
      </w:pPr>
      <w:r>
        <w:rPr>
          <w:rFonts w:hint="eastAsia"/>
        </w:rPr>
        <w:t>- **业务作用**：记录设备异常告警信息</w:t>
      </w:r>
    </w:p>
    <w:p w14:paraId="7A62FFE7">
      <w:pPr>
        <w:rPr>
          <w:rFonts w:hint="eastAsia"/>
        </w:rPr>
      </w:pPr>
    </w:p>
    <w:p w14:paraId="425BC01A">
      <w:pPr>
        <w:rPr>
          <w:rFonts w:hint="eastAsia"/>
        </w:rPr>
      </w:pPr>
      <w:r>
        <w:rPr>
          <w:rFonts w:hint="eastAsia"/>
        </w:rPr>
        <w:t>#### 2.5.2 运维工单数据表（MaintenanceWorkOrder）</w:t>
      </w:r>
    </w:p>
    <w:p w14:paraId="47159EF5">
      <w:pPr>
        <w:rPr>
          <w:rFonts w:hint="eastAsia"/>
        </w:rPr>
      </w:pPr>
      <w:r>
        <w:rPr>
          <w:rFonts w:hint="eastAsia"/>
        </w:rPr>
        <w:t>- **主键**：`work_order_id`（工单编号）</w:t>
      </w:r>
    </w:p>
    <w:p w14:paraId="107684E9">
      <w:pPr>
        <w:rPr>
          <w:rFonts w:hint="eastAsia"/>
        </w:rPr>
      </w:pPr>
      <w:r>
        <w:rPr>
          <w:rFonts w:hint="eastAsia"/>
        </w:rPr>
        <w:t>- **外键**：</w:t>
      </w:r>
    </w:p>
    <w:p w14:paraId="76028BC3">
      <w:pPr>
        <w:rPr>
          <w:rFonts w:hint="eastAsia"/>
        </w:rPr>
      </w:pPr>
      <w:r>
        <w:rPr>
          <w:rFonts w:hint="eastAsia"/>
        </w:rPr>
        <w:t xml:space="preserve">  - `alarm_id` → 告警信息表</w:t>
      </w:r>
    </w:p>
    <w:p w14:paraId="459A03C3">
      <w:pPr>
        <w:rPr>
          <w:rFonts w:hint="eastAsia"/>
        </w:rPr>
      </w:pPr>
      <w:r>
        <w:rPr>
          <w:rFonts w:hint="eastAsia"/>
        </w:rPr>
        <w:t xml:space="preserve">  - `maintenance_person_id` → 用户表</w:t>
      </w:r>
    </w:p>
    <w:p w14:paraId="39DE8738">
      <w:pPr>
        <w:rPr>
          <w:rFonts w:hint="eastAsia"/>
        </w:rPr>
      </w:pPr>
      <w:r>
        <w:rPr>
          <w:rFonts w:hint="eastAsia"/>
        </w:rPr>
        <w:t>- **流程数据**：</w:t>
      </w:r>
    </w:p>
    <w:p w14:paraId="0D7D82A1">
      <w:pPr>
        <w:rPr>
          <w:rFonts w:hint="eastAsia"/>
        </w:rPr>
      </w:pPr>
      <w:r>
        <w:rPr>
          <w:rFonts w:hint="eastAsia"/>
        </w:rPr>
        <w:t xml:space="preserve">  - 派单时间、响应时间、处理完成时间</w:t>
      </w:r>
    </w:p>
    <w:p w14:paraId="22975A53">
      <w:pPr>
        <w:rPr>
          <w:rFonts w:hint="eastAsia"/>
        </w:rPr>
      </w:pPr>
      <w:r>
        <w:rPr>
          <w:rFonts w:hint="eastAsia"/>
        </w:rPr>
        <w:t xml:space="preserve">  - 处理结果、复查状态、附件路径</w:t>
      </w:r>
    </w:p>
    <w:p w14:paraId="74929457">
      <w:pPr>
        <w:rPr>
          <w:rFonts w:hint="eastAsia"/>
        </w:rPr>
      </w:pPr>
      <w:r>
        <w:rPr>
          <w:rFonts w:hint="eastAsia"/>
        </w:rPr>
        <w:t>- **业务作用**：跟踪告警处理的完整流程</w:t>
      </w:r>
    </w:p>
    <w:p w14:paraId="1916F04C">
      <w:pPr>
        <w:rPr>
          <w:rFonts w:hint="eastAsia"/>
        </w:rPr>
      </w:pPr>
      <w:r>
        <w:rPr>
          <w:rFonts w:hint="eastAsia"/>
        </w:rPr>
        <w:t>- **颜色编码**：浅粉色（#F8D7DA）</w:t>
      </w:r>
    </w:p>
    <w:p w14:paraId="6F683CEF">
      <w:pPr>
        <w:rPr>
          <w:rFonts w:hint="eastAsia"/>
        </w:rPr>
      </w:pPr>
    </w:p>
    <w:p w14:paraId="20D73C3E">
      <w:pPr>
        <w:rPr>
          <w:rFonts w:hint="eastAsia"/>
        </w:rPr>
      </w:pPr>
      <w:r>
        <w:rPr>
          <w:rFonts w:hint="eastAsia"/>
        </w:rPr>
        <w:t>### 2.6 第六层：设备台账层</w:t>
      </w:r>
    </w:p>
    <w:p w14:paraId="3E55A240">
      <w:pPr>
        <w:rPr>
          <w:rFonts w:hint="eastAsia"/>
        </w:rPr>
      </w:pPr>
    </w:p>
    <w:p w14:paraId="07BA7ADA">
      <w:pPr>
        <w:rPr>
          <w:rFonts w:hint="eastAsia"/>
        </w:rPr>
      </w:pPr>
      <w:r>
        <w:rPr>
          <w:rFonts w:hint="eastAsia"/>
        </w:rPr>
        <w:t>#### 设备台账数据表（EquipmentLedger）</w:t>
      </w:r>
    </w:p>
    <w:p w14:paraId="5F94A1ED">
      <w:pPr>
        <w:rPr>
          <w:rFonts w:hint="eastAsia"/>
        </w:rPr>
      </w:pPr>
      <w:r>
        <w:rPr>
          <w:rFonts w:hint="eastAsia"/>
        </w:rPr>
        <w:t>- **主键**：`ledger_id`（台账编号）</w:t>
      </w:r>
    </w:p>
    <w:p w14:paraId="10C2B0CD">
      <w:pPr>
        <w:rPr>
          <w:rFonts w:hint="eastAsia"/>
        </w:rPr>
      </w:pPr>
      <w:r>
        <w:rPr>
          <w:rFonts w:hint="eastAsia"/>
        </w:rPr>
        <w:t>- **设备信息**：</w:t>
      </w:r>
    </w:p>
    <w:p w14:paraId="461E62DD">
      <w:pPr>
        <w:rPr>
          <w:rFonts w:hint="eastAsia"/>
        </w:rPr>
      </w:pPr>
      <w:r>
        <w:rPr>
          <w:rFonts w:hint="eastAsia"/>
        </w:rPr>
        <w:t xml:space="preserve">  - `equipment_name`：设备名称</w:t>
      </w:r>
    </w:p>
    <w:p w14:paraId="19293BCC">
      <w:pPr>
        <w:rPr>
          <w:rFonts w:hint="eastAsia"/>
        </w:rPr>
      </w:pPr>
      <w:r>
        <w:rPr>
          <w:rFonts w:hint="eastAsia"/>
        </w:rPr>
        <w:t xml:space="preserve">  - `model_specification`：型号规格</w:t>
      </w:r>
    </w:p>
    <w:p w14:paraId="68CA0DCE">
      <w:pPr>
        <w:rPr>
          <w:rFonts w:hint="eastAsia"/>
        </w:rPr>
      </w:pPr>
      <w:r>
        <w:rPr>
          <w:rFonts w:hint="eastAsia"/>
        </w:rPr>
        <w:t xml:space="preserve">  - `warranty_period`：质保期（年）</w:t>
      </w:r>
    </w:p>
    <w:p w14:paraId="0104DADF">
      <w:pPr>
        <w:rPr>
          <w:rFonts w:hint="eastAsia"/>
        </w:rPr>
      </w:pPr>
      <w:r>
        <w:rPr>
          <w:rFonts w:hint="eastAsia"/>
        </w:rPr>
        <w:t>- **维护记录**：</w:t>
      </w:r>
    </w:p>
    <w:p w14:paraId="336802AE">
      <w:pPr>
        <w:rPr>
          <w:rFonts w:hint="eastAsia"/>
        </w:rPr>
      </w:pPr>
      <w:r>
        <w:rPr>
          <w:rFonts w:hint="eastAsia"/>
        </w:rPr>
        <w:t xml:space="preserve">  - `maintenance_record`：维修记录（引用工单编号）</w:t>
      </w:r>
    </w:p>
    <w:p w14:paraId="48EB9C11">
      <w:pPr>
        <w:rPr>
          <w:rFonts w:hint="eastAsia"/>
        </w:rPr>
      </w:pPr>
      <w:r>
        <w:rPr>
          <w:rFonts w:hint="eastAsia"/>
        </w:rPr>
        <w:t xml:space="preserve">  - `calibration_record`：校准记录</w:t>
      </w:r>
    </w:p>
    <w:p w14:paraId="493FDD8E">
      <w:pPr>
        <w:rPr>
          <w:rFonts w:hint="eastAsia"/>
        </w:rPr>
      </w:pPr>
      <w:r>
        <w:rPr>
          <w:rFonts w:hint="eastAsia"/>
        </w:rPr>
        <w:t xml:space="preserve">  - `scrap_status`：报废状态</w:t>
      </w:r>
    </w:p>
    <w:p w14:paraId="22FF939A">
      <w:pPr>
        <w:rPr>
          <w:rFonts w:hint="eastAsia"/>
        </w:rPr>
      </w:pPr>
      <w:r>
        <w:rPr>
          <w:rFonts w:hint="eastAsia"/>
        </w:rPr>
        <w:t>- **业务作用**：记录设备全生命周期信息</w:t>
      </w:r>
    </w:p>
    <w:p w14:paraId="0AD526E2">
      <w:pPr>
        <w:rPr>
          <w:rFonts w:hint="eastAsia"/>
        </w:rPr>
      </w:pPr>
      <w:r>
        <w:rPr>
          <w:rFonts w:hint="eastAsia"/>
        </w:rPr>
        <w:t>- **颜色编码**：浅粉色（#F8D7DA）</w:t>
      </w:r>
    </w:p>
    <w:p w14:paraId="28D2F057">
      <w:pPr>
        <w:rPr>
          <w:rFonts w:hint="eastAsia"/>
        </w:rPr>
      </w:pPr>
    </w:p>
    <w:p w14:paraId="18FAD488">
      <w:pPr>
        <w:rPr>
          <w:rFonts w:hint="eastAsia"/>
        </w:rPr>
      </w:pPr>
      <w:r>
        <w:rPr>
          <w:rFonts w:hint="eastAsia"/>
        </w:rPr>
        <w:t>## 三、核心关联关系分析</w:t>
      </w:r>
    </w:p>
    <w:p w14:paraId="7DD99CB1">
      <w:pPr>
        <w:rPr>
          <w:rFonts w:hint="eastAsia"/>
        </w:rPr>
      </w:pPr>
    </w:p>
    <w:p w14:paraId="7AFA9F45">
      <w:pPr>
        <w:rPr>
          <w:rFonts w:hint="eastAsia"/>
        </w:rPr>
      </w:pPr>
      <w:r>
        <w:rPr>
          <w:rFonts w:hint="eastAsia"/>
        </w:rPr>
        <w:t>### 3.1 一对多关联关系</w:t>
      </w:r>
    </w:p>
    <w:p w14:paraId="366C611B">
      <w:pPr>
        <w:rPr>
          <w:rFonts w:hint="eastAsia"/>
        </w:rPr>
      </w:pPr>
    </w:p>
    <w:p w14:paraId="1962182B">
      <w:pPr>
        <w:rPr>
          <w:rFonts w:hint="eastAsia"/>
        </w:rPr>
      </w:pPr>
      <w:r>
        <w:rPr>
          <w:rFonts w:hint="eastAsia"/>
        </w:rPr>
        <w:t>1. **配电房 → 监测数据**：</w:t>
      </w:r>
    </w:p>
    <w:p w14:paraId="26D67622">
      <w:pPr>
        <w:rPr>
          <w:rFonts w:hint="eastAsia"/>
        </w:rPr>
      </w:pPr>
      <w:r>
        <w:rPr>
          <w:rFonts w:hint="eastAsia"/>
        </w:rPr>
        <w:t xml:space="preserve">   ```sql</w:t>
      </w:r>
    </w:p>
    <w:p w14:paraId="6D5F5820">
      <w:pPr>
        <w:rPr>
          <w:rFonts w:hint="eastAsia"/>
        </w:rPr>
      </w:pPr>
      <w:r>
        <w:rPr>
          <w:rFonts w:hint="eastAsia"/>
        </w:rPr>
        <w:t xml:space="preserve">   配电房信息表（1） ← 回路监测数据表（N）</w:t>
      </w:r>
    </w:p>
    <w:p w14:paraId="3E00B3EA">
      <w:pPr>
        <w:rPr>
          <w:rFonts w:hint="eastAsia"/>
        </w:rPr>
      </w:pPr>
      <w:r>
        <w:rPr>
          <w:rFonts w:hint="eastAsia"/>
        </w:rPr>
        <w:t xml:space="preserve">   配电房信息表（1） ← 变压器监测数据表（N）</w:t>
      </w:r>
    </w:p>
    <w:p w14:paraId="2B642913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FF73A87">
      <w:pPr>
        <w:rPr>
          <w:rFonts w:hint="eastAsia"/>
        </w:rPr>
      </w:pPr>
    </w:p>
    <w:p w14:paraId="53264CAA">
      <w:pPr>
        <w:rPr>
          <w:rFonts w:hint="eastAsia"/>
        </w:rPr>
      </w:pPr>
      <w:r>
        <w:rPr>
          <w:rFonts w:hint="eastAsia"/>
        </w:rPr>
        <w:t>2. **光伏设备 → 发电数据**：</w:t>
      </w:r>
    </w:p>
    <w:p w14:paraId="67A66FEA">
      <w:pPr>
        <w:rPr>
          <w:rFonts w:hint="eastAsia"/>
        </w:rPr>
      </w:pPr>
      <w:r>
        <w:rPr>
          <w:rFonts w:hint="eastAsia"/>
        </w:rPr>
        <w:t xml:space="preserve">   ```sql</w:t>
      </w:r>
    </w:p>
    <w:p w14:paraId="415DED89">
      <w:pPr>
        <w:rPr>
          <w:rFonts w:hint="eastAsia"/>
        </w:rPr>
      </w:pPr>
      <w:r>
        <w:rPr>
          <w:rFonts w:hint="eastAsia"/>
        </w:rPr>
        <w:t xml:space="preserve">   光伏设备信息表（1） ← 光伏发电数据表（N）</w:t>
      </w:r>
    </w:p>
    <w:p w14:paraId="6DB50348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7690CEE">
      <w:pPr>
        <w:rPr>
          <w:rFonts w:hint="eastAsia"/>
        </w:rPr>
      </w:pPr>
    </w:p>
    <w:p w14:paraId="563BE6AC">
      <w:pPr>
        <w:rPr>
          <w:rFonts w:hint="eastAsia"/>
        </w:rPr>
      </w:pPr>
      <w:r>
        <w:rPr>
          <w:rFonts w:hint="eastAsia"/>
        </w:rPr>
        <w:t>3. **计量设备 → 监测数据**：</w:t>
      </w:r>
    </w:p>
    <w:p w14:paraId="5F38256E">
      <w:pPr>
        <w:rPr>
          <w:rFonts w:hint="eastAsia"/>
        </w:rPr>
      </w:pPr>
      <w:r>
        <w:rPr>
          <w:rFonts w:hint="eastAsia"/>
        </w:rPr>
        <w:t xml:space="preserve">   ```sql</w:t>
      </w:r>
    </w:p>
    <w:p w14:paraId="3BBBD7B1">
      <w:pPr>
        <w:rPr>
          <w:rFonts w:hint="eastAsia"/>
        </w:rPr>
      </w:pPr>
      <w:r>
        <w:rPr>
          <w:rFonts w:hint="eastAsia"/>
        </w:rPr>
        <w:t xml:space="preserve">   能耗计量设备信息表（1） ← 能耗监测数据表（N）</w:t>
      </w:r>
    </w:p>
    <w:p w14:paraId="656EE1D4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B07C6C3">
      <w:pPr>
        <w:rPr>
          <w:rFonts w:hint="eastAsia"/>
        </w:rPr>
      </w:pPr>
    </w:p>
    <w:p w14:paraId="7B386FF4">
      <w:pPr>
        <w:rPr>
          <w:rFonts w:hint="eastAsia"/>
        </w:rPr>
      </w:pPr>
      <w:r>
        <w:rPr>
          <w:rFonts w:hint="eastAsia"/>
        </w:rPr>
        <w:t>### 3.2 业务流程关联</w:t>
      </w:r>
    </w:p>
    <w:p w14:paraId="71F4CE2C">
      <w:pPr>
        <w:rPr>
          <w:rFonts w:hint="eastAsia"/>
        </w:rPr>
      </w:pPr>
    </w:p>
    <w:p w14:paraId="0B466D7D">
      <w:pPr>
        <w:rPr>
          <w:rFonts w:hint="eastAsia"/>
        </w:rPr>
      </w:pPr>
      <w:r>
        <w:rPr>
          <w:rFonts w:hint="eastAsia"/>
        </w:rPr>
        <w:t>1. **告警处理流程**：</w:t>
      </w:r>
    </w:p>
    <w:p w14:paraId="7B9543D8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317BC0D1">
      <w:pPr>
        <w:rPr>
          <w:rFonts w:hint="eastAsia"/>
        </w:rPr>
      </w:pPr>
      <w:r>
        <w:rPr>
          <w:rFonts w:hint="eastAsia"/>
        </w:rPr>
        <w:t xml:space="preserve">   设备异常 → 生成告警（Alarm）</w:t>
      </w:r>
    </w:p>
    <w:p w14:paraId="199C132A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523FD6BC">
      <w:pPr>
        <w:rPr>
          <w:rFonts w:hint="eastAsia"/>
        </w:rPr>
      </w:pPr>
      <w:r>
        <w:rPr>
          <w:rFonts w:hint="eastAsia"/>
        </w:rPr>
        <w:t xml:space="preserve">   创建工单（MaintenanceWorkOrder）</w:t>
      </w:r>
    </w:p>
    <w:p w14:paraId="79DAB7FD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01F5690A">
      <w:pPr>
        <w:rPr>
          <w:rFonts w:hint="eastAsia"/>
        </w:rPr>
      </w:pPr>
      <w:r>
        <w:rPr>
          <w:rFonts w:hint="eastAsia"/>
        </w:rPr>
        <w:t xml:space="preserve">   分配人员（关联User）</w:t>
      </w:r>
    </w:p>
    <w:p w14:paraId="57C155B5">
      <w:pPr>
        <w:rPr>
          <w:rFonts w:hint="eastAsia"/>
        </w:rPr>
      </w:pPr>
      <w:r>
        <w:rPr>
          <w:rFonts w:hint="eastAsia"/>
        </w:rPr>
        <w:t xml:space="preserve">             ↓</w:t>
      </w:r>
    </w:p>
    <w:p w14:paraId="7932FCAD">
      <w:pPr>
        <w:rPr>
          <w:rFonts w:hint="eastAsia"/>
        </w:rPr>
      </w:pPr>
      <w:r>
        <w:rPr>
          <w:rFonts w:hint="eastAsia"/>
        </w:rPr>
        <w:t xml:space="preserve">   记录维修（EquipmentLedger引用工单）</w:t>
      </w:r>
    </w:p>
    <w:p w14:paraId="1334A37F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594B989E">
      <w:pPr>
        <w:rPr>
          <w:rFonts w:hint="eastAsia"/>
        </w:rPr>
      </w:pPr>
    </w:p>
    <w:p w14:paraId="13D5D3D7">
      <w:pPr>
        <w:rPr>
          <w:rFonts w:hint="eastAsia"/>
        </w:rPr>
      </w:pPr>
      <w:r>
        <w:rPr>
          <w:rFonts w:hint="eastAsia"/>
        </w:rPr>
        <w:t>2. **数据流向**：</w:t>
      </w:r>
    </w:p>
    <w:p w14:paraId="1940DC83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61FEE9BD">
      <w:pPr>
        <w:rPr>
          <w:rFonts w:hint="eastAsia"/>
        </w:rPr>
      </w:pPr>
      <w:r>
        <w:rPr>
          <w:rFonts w:hint="eastAsia"/>
        </w:rPr>
        <w:t xml:space="preserve">   设备管理层 → 数据采集层 → 业务处理层 → 设备台账层</w:t>
      </w:r>
    </w:p>
    <w:p w14:paraId="5C435774">
      <w:pPr>
        <w:rPr>
          <w:rFonts w:hint="eastAsia"/>
        </w:rPr>
      </w:pPr>
      <w:r>
        <w:rPr>
          <w:rFonts w:hint="eastAsia"/>
        </w:rPr>
        <w:t xml:space="preserve">          ↓</w:t>
      </w:r>
    </w:p>
    <w:p w14:paraId="0A1885AA">
      <w:pPr>
        <w:rPr>
          <w:rFonts w:hint="eastAsia"/>
        </w:rPr>
      </w:pPr>
      <w:r>
        <w:rPr>
          <w:rFonts w:hint="eastAsia"/>
        </w:rPr>
        <w:t xml:space="preserve">     展示应用层（配置和展示）</w:t>
      </w:r>
    </w:p>
    <w:p w14:paraId="7064201E">
      <w:pPr>
        <w:rPr>
          <w:rFonts w:hint="eastAsia"/>
        </w:rPr>
      </w:pPr>
      <w:r>
        <w:rPr>
          <w:rFonts w:hint="eastAsia"/>
        </w:rPr>
        <w:t xml:space="preserve">   ```</w:t>
      </w:r>
    </w:p>
    <w:p w14:paraId="1D8C0BE0">
      <w:pPr>
        <w:rPr>
          <w:rFonts w:hint="eastAsia"/>
        </w:rPr>
      </w:pPr>
    </w:p>
    <w:p w14:paraId="61FD149F">
      <w:pPr>
        <w:rPr>
          <w:rFonts w:hint="eastAsia"/>
        </w:rPr>
      </w:pPr>
      <w:r>
        <w:rPr>
          <w:rFonts w:hint="eastAsia"/>
        </w:rPr>
        <w:t>### 3.3 跨层关联</w:t>
      </w:r>
    </w:p>
    <w:p w14:paraId="2775BB70">
      <w:pPr>
        <w:rPr>
          <w:rFonts w:hint="eastAsia"/>
        </w:rPr>
      </w:pPr>
    </w:p>
    <w:p w14:paraId="69FB2A99">
      <w:pPr>
        <w:rPr>
          <w:rFonts w:hint="eastAsia"/>
        </w:rPr>
      </w:pPr>
      <w:r>
        <w:rPr>
          <w:rFonts w:hint="eastAsia"/>
        </w:rPr>
        <w:t>1. **用户表的核心作用**：</w:t>
      </w:r>
    </w:p>
    <w:p w14:paraId="52AC812B">
      <w:pPr>
        <w:rPr>
          <w:rFonts w:hint="eastAsia"/>
        </w:rPr>
      </w:pPr>
      <w:r>
        <w:rPr>
          <w:rFonts w:hint="eastAsia"/>
        </w:rPr>
        <w:t xml:space="preserve">   - 为运维工单提供人员信息</w:t>
      </w:r>
    </w:p>
    <w:p w14:paraId="63E42C51">
      <w:pPr>
        <w:rPr>
          <w:rFonts w:hint="eastAsia"/>
        </w:rPr>
      </w:pPr>
      <w:r>
        <w:rPr>
          <w:rFonts w:hint="eastAsia"/>
        </w:rPr>
        <w:t xml:space="preserve">   - 支撑RBAC权限控制系统</w:t>
      </w:r>
    </w:p>
    <w:p w14:paraId="026F3A6D">
      <w:pPr>
        <w:rPr>
          <w:rFonts w:hint="eastAsia"/>
        </w:rPr>
      </w:pPr>
      <w:r>
        <w:rPr>
          <w:rFonts w:hint="eastAsia"/>
        </w:rPr>
        <w:t xml:space="preserve">   - 服务所有业务线的权限控制需求</w:t>
      </w:r>
    </w:p>
    <w:p w14:paraId="7E9945F7">
      <w:pPr>
        <w:rPr>
          <w:rFonts w:hint="eastAsia"/>
        </w:rPr>
      </w:pPr>
    </w:p>
    <w:p w14:paraId="7445E18B">
      <w:pPr>
        <w:rPr>
          <w:rFonts w:hint="eastAsia"/>
        </w:rPr>
      </w:pPr>
      <w:r>
        <w:rPr>
          <w:rFonts w:hint="eastAsia"/>
        </w:rPr>
        <w:t>2. **设备台账的特殊关联**：</w:t>
      </w:r>
    </w:p>
    <w:p w14:paraId="38149C5D">
      <w:pPr>
        <w:rPr>
          <w:rFonts w:hint="eastAsia"/>
        </w:rPr>
      </w:pPr>
      <w:r>
        <w:rPr>
          <w:rFonts w:hint="eastAsia"/>
        </w:rPr>
        <w:t xml:space="preserve">   - 通过`maintenance_record`字段引用运维工单</w:t>
      </w:r>
    </w:p>
    <w:p w14:paraId="5D09F90A">
      <w:pPr>
        <w:rPr>
          <w:rFonts w:hint="eastAsia"/>
        </w:rPr>
      </w:pPr>
      <w:r>
        <w:rPr>
          <w:rFonts w:hint="eastAsia"/>
        </w:rPr>
        <w:t xml:space="preserve">   - 建立设备维修历史的追溯链</w:t>
      </w:r>
    </w:p>
    <w:p w14:paraId="7CDA09F2">
      <w:pPr>
        <w:rPr>
          <w:rFonts w:hint="eastAsia"/>
        </w:rPr>
      </w:pPr>
    </w:p>
    <w:p w14:paraId="52AEA92C">
      <w:pPr>
        <w:rPr>
          <w:rFonts w:hint="eastAsia"/>
        </w:rPr>
      </w:pPr>
      <w:r>
        <w:rPr>
          <w:rFonts w:hint="eastAsia"/>
        </w:rPr>
        <w:t>## 四、设计特点与优势</w:t>
      </w:r>
    </w:p>
    <w:p w14:paraId="30F7CCB6">
      <w:pPr>
        <w:rPr>
          <w:rFonts w:hint="eastAsia"/>
        </w:rPr>
      </w:pPr>
    </w:p>
    <w:p w14:paraId="1F2D9A51">
      <w:pPr>
        <w:rPr>
          <w:rFonts w:hint="eastAsia"/>
        </w:rPr>
      </w:pPr>
      <w:r>
        <w:rPr>
          <w:rFonts w:hint="eastAsia"/>
        </w:rPr>
        <w:t>### 4.1 架构设计特点</w:t>
      </w:r>
    </w:p>
    <w:p w14:paraId="1F299BD3">
      <w:pPr>
        <w:rPr>
          <w:rFonts w:hint="eastAsia"/>
        </w:rPr>
      </w:pPr>
    </w:p>
    <w:p w14:paraId="0C23197B">
      <w:pPr>
        <w:rPr>
          <w:rFonts w:hint="eastAsia"/>
        </w:rPr>
      </w:pPr>
      <w:r>
        <w:rPr>
          <w:rFonts w:hint="eastAsia"/>
        </w:rPr>
        <w:t>1. **分层清晰**：六层架构体现数据流动方向</w:t>
      </w:r>
    </w:p>
    <w:p w14:paraId="18A533BC">
      <w:pPr>
        <w:rPr>
          <w:rFonts w:hint="eastAsia"/>
        </w:rPr>
      </w:pPr>
      <w:r>
        <w:rPr>
          <w:rFonts w:hint="eastAsia"/>
        </w:rPr>
        <w:t>2. **业务模块化**：五大业务线独立又关联</w:t>
      </w:r>
    </w:p>
    <w:p w14:paraId="2224D83E">
      <w:pPr>
        <w:rPr>
          <w:rFonts w:hint="eastAsia"/>
        </w:rPr>
      </w:pPr>
      <w:r>
        <w:rPr>
          <w:rFonts w:hint="eastAsia"/>
        </w:rPr>
        <w:t>3. **颜色编码**：直观区分不同业务功能</w:t>
      </w:r>
    </w:p>
    <w:p w14:paraId="247A5253">
      <w:pPr>
        <w:rPr>
          <w:rFonts w:hint="eastAsia"/>
        </w:rPr>
      </w:pPr>
      <w:r>
        <w:rPr>
          <w:rFonts w:hint="eastAsia"/>
        </w:rPr>
        <w:t>4. **注释完善**：每个实体都有详细说明</w:t>
      </w:r>
    </w:p>
    <w:p w14:paraId="697499D7">
      <w:pPr>
        <w:rPr>
          <w:rFonts w:hint="eastAsia"/>
        </w:rPr>
      </w:pPr>
    </w:p>
    <w:p w14:paraId="4E40A277">
      <w:pPr>
        <w:rPr>
          <w:rFonts w:hint="eastAsia"/>
        </w:rPr>
      </w:pPr>
      <w:r>
        <w:rPr>
          <w:rFonts w:hint="eastAsia"/>
        </w:rPr>
        <w:t>### 4.2 业务完整性</w:t>
      </w:r>
    </w:p>
    <w:p w14:paraId="1BA9F339">
      <w:pPr>
        <w:rPr>
          <w:rFonts w:hint="eastAsia"/>
        </w:rPr>
      </w:pPr>
    </w:p>
    <w:p w14:paraId="779AD310">
      <w:pPr>
        <w:rPr>
          <w:rFonts w:hint="eastAsia"/>
        </w:rPr>
      </w:pPr>
      <w:r>
        <w:rPr>
          <w:rFonts w:hint="eastAsia"/>
        </w:rPr>
        <w:t>1. **全流程覆盖**：从设备管理到数据分析的全流程</w:t>
      </w:r>
    </w:p>
    <w:p w14:paraId="0C74E712">
      <w:pPr>
        <w:rPr>
          <w:rFonts w:hint="eastAsia"/>
        </w:rPr>
      </w:pPr>
      <w:r>
        <w:rPr>
          <w:rFonts w:hint="eastAsia"/>
        </w:rPr>
        <w:t>2. **数据追溯**：支持设备、告警、工单的完整追溯</w:t>
      </w:r>
    </w:p>
    <w:p w14:paraId="038CC8BF">
      <w:pPr>
        <w:rPr>
          <w:rFonts w:hint="eastAsia"/>
        </w:rPr>
      </w:pPr>
      <w:r>
        <w:rPr>
          <w:rFonts w:hint="eastAsia"/>
        </w:rPr>
        <w:t>3. **权限控制**：基于RBAC的完善权限体系</w:t>
      </w:r>
    </w:p>
    <w:p w14:paraId="2FBE65E1">
      <w:pPr>
        <w:rPr>
          <w:rFonts w:hint="eastAsia"/>
        </w:rPr>
      </w:pPr>
      <w:r>
        <w:rPr>
          <w:rFonts w:hint="eastAsia"/>
        </w:rPr>
        <w:t>4. **实时监控**：支持分钟级数据采集和展示</w:t>
      </w:r>
    </w:p>
    <w:p w14:paraId="1CF51311">
      <w:pPr>
        <w:rPr>
          <w:rFonts w:hint="eastAsia"/>
        </w:rPr>
      </w:pPr>
    </w:p>
    <w:p w14:paraId="4685F928">
      <w:pPr>
        <w:rPr>
          <w:rFonts w:hint="eastAsia"/>
        </w:rPr>
      </w:pPr>
      <w:r>
        <w:rPr>
          <w:rFonts w:hint="eastAsia"/>
        </w:rPr>
        <w:t>### 4.3 技术实现优势</w:t>
      </w:r>
    </w:p>
    <w:p w14:paraId="1BF0F697">
      <w:pPr>
        <w:rPr>
          <w:rFonts w:hint="eastAsia"/>
        </w:rPr>
      </w:pPr>
    </w:p>
    <w:p w14:paraId="68353E34">
      <w:pPr>
        <w:rPr>
          <w:rFonts w:hint="eastAsia"/>
        </w:rPr>
      </w:pPr>
      <w:r>
        <w:rPr>
          <w:rFonts w:hint="eastAsia"/>
        </w:rPr>
        <w:t>1. **规范化设计**：所有表满足BCNF范式</w:t>
      </w:r>
    </w:p>
    <w:p w14:paraId="0C77D862">
      <w:pPr>
        <w:rPr>
          <w:rFonts w:hint="eastAsia"/>
        </w:rPr>
      </w:pPr>
      <w:r>
        <w:rPr>
          <w:rFonts w:hint="eastAsia"/>
        </w:rPr>
        <w:t>2. **外键明确**：关联关系清晰标注</w:t>
      </w:r>
    </w:p>
    <w:p w14:paraId="35D1562F">
      <w:pPr>
        <w:rPr>
          <w:rFonts w:hint="eastAsia"/>
        </w:rPr>
      </w:pPr>
      <w:r>
        <w:rPr>
          <w:rFonts w:hint="eastAsia"/>
        </w:rPr>
        <w:t>3. **数据类型合理**：根据实际需求选择合适类型</w:t>
      </w:r>
    </w:p>
    <w:p w14:paraId="2BC82C20">
      <w:pPr>
        <w:rPr>
          <w:rFonts w:hint="eastAsia"/>
        </w:rPr>
      </w:pPr>
      <w:r>
        <w:rPr>
          <w:rFonts w:hint="eastAsia"/>
        </w:rPr>
        <w:t>4. **扩展性好**：支持新业务线快速接入</w:t>
      </w:r>
    </w:p>
    <w:p w14:paraId="294B94DA">
      <w:pPr>
        <w:rPr>
          <w:rFonts w:hint="eastAsia"/>
        </w:rPr>
      </w:pPr>
    </w:p>
    <w:p w14:paraId="14466BE3">
      <w:pPr>
        <w:rPr>
          <w:rFonts w:hint="eastAsia"/>
        </w:rPr>
      </w:pPr>
      <w:r>
        <w:rPr>
          <w:rFonts w:hint="eastAsia"/>
        </w:rPr>
        <w:t>## 五、应用场景与价值</w:t>
      </w:r>
    </w:p>
    <w:p w14:paraId="655523CD">
      <w:pPr>
        <w:rPr>
          <w:rFonts w:hint="eastAsia"/>
        </w:rPr>
      </w:pPr>
    </w:p>
    <w:p w14:paraId="2463C5ED">
      <w:pPr>
        <w:rPr>
          <w:rFonts w:hint="eastAsia"/>
        </w:rPr>
      </w:pPr>
      <w:r>
        <w:rPr>
          <w:rFonts w:hint="eastAsia"/>
        </w:rPr>
        <w:t>### 5.1 主要应用场景</w:t>
      </w:r>
    </w:p>
    <w:p w14:paraId="30ADC308">
      <w:pPr>
        <w:rPr>
          <w:rFonts w:hint="eastAsia"/>
        </w:rPr>
      </w:pPr>
    </w:p>
    <w:p w14:paraId="69E4D08C">
      <w:pPr>
        <w:rPr>
          <w:rFonts w:hint="eastAsia"/>
        </w:rPr>
      </w:pPr>
      <w:r>
        <w:rPr>
          <w:rFonts w:hint="eastAsia"/>
        </w:rPr>
        <w:t>1. **实时监控**：配电房、光伏设备、能耗设备的实时状态监控</w:t>
      </w:r>
    </w:p>
    <w:p w14:paraId="6200B13E">
      <w:pPr>
        <w:rPr>
          <w:rFonts w:hint="eastAsia"/>
        </w:rPr>
      </w:pPr>
      <w:r>
        <w:rPr>
          <w:rFonts w:hint="eastAsia"/>
        </w:rPr>
        <w:t>2. **告警处理**：设备异常的快速发现和处理</w:t>
      </w:r>
    </w:p>
    <w:p w14:paraId="5D966144">
      <w:pPr>
        <w:rPr>
          <w:rFonts w:hint="eastAsia"/>
        </w:rPr>
      </w:pPr>
      <w:r>
        <w:rPr>
          <w:rFonts w:hint="eastAsia"/>
        </w:rPr>
        <w:t>3. **数据分析**：能耗趋势分析、光伏发电预测</w:t>
      </w:r>
    </w:p>
    <w:p w14:paraId="52156944">
      <w:pPr>
        <w:rPr>
          <w:rFonts w:hint="eastAsia"/>
        </w:rPr>
      </w:pPr>
      <w:r>
        <w:rPr>
          <w:rFonts w:hint="eastAsia"/>
        </w:rPr>
        <w:t>4. **决策支持**：基于数据的能源管理决策</w:t>
      </w:r>
    </w:p>
    <w:p w14:paraId="6F9110B4">
      <w:pPr>
        <w:rPr>
          <w:rFonts w:hint="eastAsia"/>
        </w:rPr>
      </w:pPr>
    </w:p>
    <w:p w14:paraId="0ACF051F">
      <w:pPr>
        <w:rPr>
          <w:rFonts w:hint="eastAsia"/>
        </w:rPr>
      </w:pPr>
      <w:r>
        <w:rPr>
          <w:rFonts w:hint="eastAsia"/>
        </w:rPr>
        <w:t>### 5.2 业务价值</w:t>
      </w:r>
    </w:p>
    <w:p w14:paraId="56E6FFD3">
      <w:pPr>
        <w:rPr>
          <w:rFonts w:hint="eastAsia"/>
        </w:rPr>
      </w:pPr>
    </w:p>
    <w:p w14:paraId="48503382">
      <w:pPr>
        <w:rPr>
          <w:rFonts w:hint="eastAsia"/>
        </w:rPr>
      </w:pPr>
      <w:r>
        <w:rPr>
          <w:rFonts w:hint="eastAsia"/>
        </w:rPr>
        <w:t>1. **提升效率**：自动化数据采集和处理</w:t>
      </w:r>
    </w:p>
    <w:p w14:paraId="5AE54638">
      <w:pPr>
        <w:rPr>
          <w:rFonts w:hint="eastAsia"/>
        </w:rPr>
      </w:pPr>
      <w:r>
        <w:rPr>
          <w:rFonts w:hint="eastAsia"/>
        </w:rPr>
        <w:t>2. **降低成本**：精细化能耗管理和优化</w:t>
      </w:r>
    </w:p>
    <w:p w14:paraId="7FFDFEB0">
      <w:pPr>
        <w:rPr>
          <w:rFonts w:hint="eastAsia"/>
        </w:rPr>
      </w:pPr>
      <w:r>
        <w:rPr>
          <w:rFonts w:hint="eastAsia"/>
        </w:rPr>
        <w:t>3. **提高可靠性**：及时的设备故障发现和处理</w:t>
      </w:r>
    </w:p>
    <w:p w14:paraId="0BA96B03">
      <w:pPr>
        <w:rPr>
          <w:rFonts w:hint="eastAsia"/>
        </w:rPr>
      </w:pPr>
      <w:r>
        <w:rPr>
          <w:rFonts w:hint="eastAsia"/>
        </w:rPr>
        <w:t>4. **支持决策**：基于数据的科学决策</w:t>
      </w:r>
    </w:p>
    <w:p w14:paraId="319A70E9">
      <w:pPr>
        <w:rPr>
          <w:rFonts w:hint="eastAsia"/>
        </w:rPr>
      </w:pPr>
    </w:p>
    <w:p w14:paraId="47BE4C60">
      <w:pPr>
        <w:rPr>
          <w:rFonts w:hint="eastAsia"/>
        </w:rPr>
      </w:pPr>
      <w:r>
        <w:rPr>
          <w:rFonts w:hint="eastAsia"/>
        </w:rPr>
        <w:t>### 5.3 技术价值</w:t>
      </w:r>
    </w:p>
    <w:p w14:paraId="6F5C9C08">
      <w:pPr>
        <w:rPr>
          <w:rFonts w:hint="eastAsia"/>
        </w:rPr>
      </w:pPr>
    </w:p>
    <w:p w14:paraId="76B0D6B0">
      <w:pPr>
        <w:rPr>
          <w:rFonts w:hint="eastAsia"/>
        </w:rPr>
      </w:pPr>
      <w:r>
        <w:rPr>
          <w:rFonts w:hint="eastAsia"/>
        </w:rPr>
        <w:t>1. **标准化设计**：提供工业能源管理系统的标准数据模型</w:t>
      </w:r>
    </w:p>
    <w:p w14:paraId="60EED3C9">
      <w:pPr>
        <w:rPr>
          <w:rFonts w:hint="eastAsia"/>
        </w:rPr>
      </w:pPr>
      <w:r>
        <w:rPr>
          <w:rFonts w:hint="eastAsia"/>
        </w:rPr>
        <w:t>2. **可扩展性**：支持不同规模企业的定制化需求</w:t>
      </w:r>
    </w:p>
    <w:p w14:paraId="6B42265A">
      <w:pPr>
        <w:rPr>
          <w:rFonts w:hint="eastAsia"/>
        </w:rPr>
      </w:pPr>
      <w:r>
        <w:rPr>
          <w:rFonts w:hint="eastAsia"/>
        </w:rPr>
        <w:t>3. **技术示范**：展示复杂系统的数据库设计方法</w:t>
      </w:r>
    </w:p>
    <w:p w14:paraId="43ADC311">
      <w:pPr>
        <w:rPr>
          <w:rFonts w:hint="eastAsia"/>
        </w:rPr>
      </w:pPr>
    </w:p>
    <w:p w14:paraId="2120B8B1">
      <w:pPr>
        <w:rPr>
          <w:rFonts w:hint="eastAsia"/>
        </w:rPr>
      </w:pPr>
      <w:r>
        <w:rPr>
          <w:rFonts w:hint="eastAsia"/>
        </w:rPr>
        <w:t>## 六、总结</w:t>
      </w:r>
    </w:p>
    <w:p w14:paraId="1AF35FB2">
      <w:pPr>
        <w:rPr>
          <w:rFonts w:hint="eastAsia"/>
        </w:rPr>
      </w:pPr>
    </w:p>
    <w:p w14:paraId="5C9D17E5">
      <w:pPr>
        <w:rPr>
          <w:rFonts w:hint="eastAsia"/>
        </w:rPr>
      </w:pPr>
      <w:r>
        <w:rPr>
          <w:rFonts w:hint="eastAsia"/>
        </w:rPr>
        <w:t>本UML类图完整展示了智慧能源管理系统的数据库设计，具有以下特点：</w:t>
      </w:r>
    </w:p>
    <w:p w14:paraId="25AEBB4C">
      <w:pPr>
        <w:rPr>
          <w:rFonts w:hint="eastAsia"/>
        </w:rPr>
      </w:pPr>
    </w:p>
    <w:p w14:paraId="62E1D855">
      <w:pPr>
        <w:rPr>
          <w:rFonts w:hint="eastAsia"/>
        </w:rPr>
      </w:pPr>
      <w:r>
        <w:rPr>
          <w:rFonts w:hint="eastAsia"/>
        </w:rPr>
        <w:t>1. **结构完整**：19个数据实体覆盖全业务流程</w:t>
      </w:r>
    </w:p>
    <w:p w14:paraId="6115B8D9">
      <w:pPr>
        <w:rPr>
          <w:rFonts w:hint="eastAsia"/>
        </w:rPr>
      </w:pPr>
      <w:r>
        <w:rPr>
          <w:rFonts w:hint="eastAsia"/>
        </w:rPr>
        <w:t>2. **层次分明**：六层架构体现系统逻辑层次</w:t>
      </w:r>
    </w:p>
    <w:p w14:paraId="545CE5AC">
      <w:pPr>
        <w:rPr>
          <w:rFonts w:hint="eastAsia"/>
        </w:rPr>
      </w:pPr>
      <w:r>
        <w:rPr>
          <w:rFonts w:hint="eastAsia"/>
        </w:rPr>
        <w:t>3. **关系清晰**：明确的关联关系和业务流程</w:t>
      </w:r>
    </w:p>
    <w:p w14:paraId="44C84BD1">
      <w:pPr>
        <w:rPr>
          <w:rFonts w:hint="eastAsia"/>
        </w:rPr>
      </w:pPr>
      <w:r>
        <w:rPr>
          <w:rFonts w:hint="eastAsia"/>
        </w:rPr>
        <w:t>4. **实用性强**：可直接转换为实际的数据库实现</w:t>
      </w:r>
    </w:p>
    <w:p w14:paraId="702269F8">
      <w:pPr>
        <w:rPr>
          <w:rFonts w:hint="eastAsia"/>
        </w:rPr>
      </w:pPr>
      <w:r>
        <w:rPr>
          <w:rFonts w:hint="eastAsia"/>
        </w:rPr>
        <w:t>5. **可读性好**：颜色编码和详细注释便于理解</w:t>
      </w:r>
    </w:p>
    <w:p w14:paraId="63681F71">
      <w:pPr>
        <w:rPr>
          <w:rFonts w:hint="eastAsia"/>
        </w:rPr>
      </w:pPr>
    </w:p>
    <w:p w14:paraId="779B3B10">
      <w:r>
        <w:rPr>
          <w:rFonts w:hint="eastAsia"/>
        </w:rPr>
        <w:t>该系统设计既考虑了技术实现的规范性，又充分体现了业务需求的完整性，是一个典型的工业物联网+能源管理系统的数据库设计案例。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A5567"/>
    <w:rsid w:val="5EBA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2026-01-03T03:47:00Z</dcterms:created>
  <dc:creator>WPS_1767057259</dc:creator>
  <cp:lastModifiedBy>WPS_1767057259</cp:lastModifiedBy>
  <dcterms:modified xsi:type="dcterms:W3CDTF">2026-01-03T04:26:20Z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F805760432D9497AAFFF13502E50A861_11</vt:lpwstr>
  </property>
  <property fmtid="{D5CDD505-2E9C-101B-9397-08002B2CF9AE}" pid="4" name="KSOTemplateDocerSaveRecord">
    <vt:lpwstr>eyJoZGlkIjoiMzEwNTM5NzYwMDRjMzkwZTVkZjY2ODkwMGIxNGU0OTUiLCJ1c2VySWQiOiIxNzg3MTk4MDQ2In0=</vt:lpwstr>
  </property>
</Properties>
</file>