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1C54B82">
      <w:pPr>
        <w:spacing w:line="360" w:lineRule="auto"/>
        <w:jc w:val="center"/>
        <w:rPr>
          <w:rFonts w:ascii="宋体" w:hAnsi="宋体" w:eastAsia="宋体"/>
          <w:b/>
          <w:bCs/>
          <w:sz w:val="32"/>
          <w:szCs w:val="32"/>
          <w:u w:val="double"/>
        </w:rPr>
      </w:pPr>
      <w:r>
        <w:rPr>
          <w:rFonts w:hint="eastAsia" w:ascii="宋体" w:hAnsi="宋体" w:eastAsia="宋体"/>
          <w:b/>
          <w:bCs/>
          <w:sz w:val="32"/>
          <w:szCs w:val="32"/>
          <w:u w:val="double"/>
        </w:rPr>
        <w:t>数据库系统课程设计报告</w:t>
      </w:r>
    </w:p>
    <w:tbl>
      <w:tblPr>
        <w:tblStyle w:val="5"/>
        <w:tblW w:w="829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7"/>
        <w:gridCol w:w="703"/>
        <w:gridCol w:w="678"/>
        <w:gridCol w:w="2167"/>
        <w:gridCol w:w="668"/>
        <w:gridCol w:w="583"/>
        <w:gridCol w:w="3034"/>
      </w:tblGrid>
      <w:tr w14:paraId="40584B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60" w:type="dxa"/>
            <w:gridSpan w:val="2"/>
          </w:tcPr>
          <w:p w14:paraId="253C5201">
            <w:pPr>
              <w:spacing w:line="360" w:lineRule="auto"/>
              <w:jc w:val="center"/>
              <w:rPr>
                <w:rFonts w:ascii="宋体" w:hAnsi="宋体" w:eastAsia="宋体"/>
                <w:sz w:val="24"/>
              </w:rPr>
            </w:pPr>
            <w:r>
              <w:rPr>
                <w:rFonts w:hint="eastAsia" w:ascii="宋体" w:hAnsi="宋体" w:eastAsia="宋体"/>
                <w:sz w:val="24"/>
              </w:rPr>
              <w:t>姓名</w:t>
            </w:r>
          </w:p>
        </w:tc>
        <w:tc>
          <w:tcPr>
            <w:tcW w:w="2845" w:type="dxa"/>
            <w:gridSpan w:val="2"/>
          </w:tcPr>
          <w:p w14:paraId="33BB7E9B">
            <w:pPr>
              <w:spacing w:line="360" w:lineRule="auto"/>
              <w:rPr>
                <w:rFonts w:hint="eastAsia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 w:eastAsia="宋体"/>
                <w:sz w:val="24"/>
                <w:lang w:val="en-US" w:eastAsia="zh-CN"/>
              </w:rPr>
              <w:t>李兴怡</w:t>
            </w:r>
          </w:p>
        </w:tc>
        <w:tc>
          <w:tcPr>
            <w:tcW w:w="1251" w:type="dxa"/>
            <w:gridSpan w:val="2"/>
          </w:tcPr>
          <w:p w14:paraId="439A90DA">
            <w:pPr>
              <w:spacing w:line="360" w:lineRule="auto"/>
              <w:jc w:val="left"/>
              <w:rPr>
                <w:rFonts w:ascii="宋体" w:hAnsi="宋体" w:eastAsia="宋体"/>
                <w:sz w:val="24"/>
              </w:rPr>
            </w:pPr>
            <w:r>
              <w:rPr>
                <w:rFonts w:hint="eastAsia" w:ascii="宋体" w:hAnsi="宋体" w:eastAsia="宋体"/>
                <w:sz w:val="24"/>
              </w:rPr>
              <w:t>班级</w:t>
            </w:r>
          </w:p>
        </w:tc>
        <w:tc>
          <w:tcPr>
            <w:tcW w:w="3034" w:type="dxa"/>
          </w:tcPr>
          <w:p w14:paraId="34455259">
            <w:pPr>
              <w:spacing w:line="360" w:lineRule="auto"/>
              <w:rPr>
                <w:rFonts w:hint="default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 w:eastAsia="宋体"/>
                <w:sz w:val="24"/>
                <w:lang w:val="en-US" w:eastAsia="zh-CN"/>
              </w:rPr>
              <w:t>计算机</w:t>
            </w:r>
          </w:p>
        </w:tc>
      </w:tr>
      <w:tr w14:paraId="663D73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60" w:type="dxa"/>
            <w:gridSpan w:val="2"/>
          </w:tcPr>
          <w:p w14:paraId="66D57AF1">
            <w:pPr>
              <w:spacing w:line="360" w:lineRule="auto"/>
              <w:jc w:val="center"/>
              <w:rPr>
                <w:rFonts w:ascii="宋体" w:hAnsi="宋体" w:eastAsia="宋体"/>
                <w:sz w:val="24"/>
              </w:rPr>
            </w:pPr>
            <w:r>
              <w:rPr>
                <w:rFonts w:hint="eastAsia" w:ascii="宋体" w:hAnsi="宋体" w:eastAsia="宋体"/>
                <w:sz w:val="24"/>
              </w:rPr>
              <w:t>学号</w:t>
            </w:r>
          </w:p>
        </w:tc>
        <w:tc>
          <w:tcPr>
            <w:tcW w:w="2845" w:type="dxa"/>
            <w:gridSpan w:val="2"/>
          </w:tcPr>
          <w:p w14:paraId="2B72444A">
            <w:pPr>
              <w:spacing w:line="360" w:lineRule="auto"/>
              <w:rPr>
                <w:rFonts w:hint="default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 w:eastAsia="宋体"/>
                <w:sz w:val="24"/>
                <w:lang w:val="en-US" w:eastAsia="zh-CN"/>
              </w:rPr>
              <w:t>231002324</w:t>
            </w:r>
          </w:p>
        </w:tc>
        <w:tc>
          <w:tcPr>
            <w:tcW w:w="1251" w:type="dxa"/>
            <w:gridSpan w:val="2"/>
          </w:tcPr>
          <w:p w14:paraId="4B58DD0E">
            <w:pPr>
              <w:spacing w:line="360" w:lineRule="auto"/>
              <w:jc w:val="left"/>
              <w:rPr>
                <w:rFonts w:ascii="宋体" w:hAnsi="宋体" w:eastAsia="宋体"/>
                <w:sz w:val="24"/>
              </w:rPr>
            </w:pPr>
            <w:r>
              <w:rPr>
                <w:rFonts w:hint="eastAsia" w:ascii="宋体" w:hAnsi="宋体" w:eastAsia="宋体"/>
                <w:sz w:val="24"/>
              </w:rPr>
              <w:t>指导教师</w:t>
            </w:r>
          </w:p>
        </w:tc>
        <w:tc>
          <w:tcPr>
            <w:tcW w:w="3034" w:type="dxa"/>
          </w:tcPr>
          <w:p w14:paraId="2CD6CCC7">
            <w:pPr>
              <w:spacing w:line="360" w:lineRule="auto"/>
              <w:rPr>
                <w:rFonts w:hint="default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 w:eastAsia="宋体"/>
                <w:sz w:val="24"/>
                <w:lang w:val="en-US" w:eastAsia="zh-CN"/>
              </w:rPr>
              <w:t>张晓宇</w:t>
            </w:r>
          </w:p>
        </w:tc>
      </w:tr>
      <w:tr w14:paraId="3B3A3A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60" w:type="dxa"/>
            <w:gridSpan w:val="2"/>
          </w:tcPr>
          <w:p w14:paraId="7E7432A2">
            <w:pPr>
              <w:spacing w:line="360" w:lineRule="auto"/>
              <w:jc w:val="center"/>
              <w:rPr>
                <w:rFonts w:ascii="宋体" w:hAnsi="宋体" w:eastAsia="宋体"/>
                <w:sz w:val="24"/>
              </w:rPr>
            </w:pPr>
            <w:r>
              <w:rPr>
                <w:rFonts w:hint="eastAsia" w:ascii="宋体" w:hAnsi="宋体" w:eastAsia="宋体"/>
                <w:sz w:val="24"/>
              </w:rPr>
              <w:t>组名</w:t>
            </w:r>
          </w:p>
        </w:tc>
        <w:tc>
          <w:tcPr>
            <w:tcW w:w="7130" w:type="dxa"/>
            <w:gridSpan w:val="5"/>
          </w:tcPr>
          <w:p w14:paraId="7DE87F92">
            <w:pPr>
              <w:spacing w:line="360" w:lineRule="auto"/>
              <w:rPr>
                <w:rFonts w:ascii="宋体" w:hAnsi="宋体" w:eastAsia="宋体"/>
                <w:sz w:val="24"/>
              </w:rPr>
            </w:pPr>
          </w:p>
        </w:tc>
      </w:tr>
      <w:tr w14:paraId="65B30B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90" w:type="dxa"/>
            <w:gridSpan w:val="7"/>
          </w:tcPr>
          <w:p w14:paraId="5FA23CE0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hint="eastAsia" w:ascii="宋体" w:hAnsi="宋体" w:eastAsia="宋体"/>
                <w:sz w:val="24"/>
              </w:rPr>
              <w:t>团队其他成员（可自行增加行数，第一为组长）</w:t>
            </w:r>
          </w:p>
        </w:tc>
      </w:tr>
      <w:tr w14:paraId="584C85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  <w:gridSpan w:val="3"/>
          </w:tcPr>
          <w:p w14:paraId="24093F93">
            <w:pPr>
              <w:spacing w:line="360" w:lineRule="auto"/>
              <w:jc w:val="center"/>
              <w:rPr>
                <w:rFonts w:ascii="宋体" w:hAnsi="宋体" w:eastAsia="宋体"/>
                <w:sz w:val="24"/>
              </w:rPr>
            </w:pPr>
            <w:r>
              <w:rPr>
                <w:rFonts w:hint="eastAsia" w:ascii="宋体" w:hAnsi="宋体" w:eastAsia="宋体"/>
                <w:sz w:val="24"/>
              </w:rPr>
              <w:t>姓名</w:t>
            </w:r>
          </w:p>
        </w:tc>
        <w:tc>
          <w:tcPr>
            <w:tcW w:w="2835" w:type="dxa"/>
            <w:gridSpan w:val="2"/>
          </w:tcPr>
          <w:p w14:paraId="7E84B262">
            <w:pPr>
              <w:spacing w:line="360" w:lineRule="auto"/>
              <w:jc w:val="center"/>
              <w:rPr>
                <w:rFonts w:ascii="宋体" w:hAnsi="宋体" w:eastAsia="宋体"/>
                <w:sz w:val="24"/>
              </w:rPr>
            </w:pPr>
            <w:r>
              <w:rPr>
                <w:rFonts w:hint="eastAsia" w:ascii="宋体" w:hAnsi="宋体" w:eastAsia="宋体"/>
                <w:sz w:val="24"/>
              </w:rPr>
              <w:t>学号</w:t>
            </w:r>
          </w:p>
        </w:tc>
        <w:tc>
          <w:tcPr>
            <w:tcW w:w="3617" w:type="dxa"/>
            <w:gridSpan w:val="2"/>
          </w:tcPr>
          <w:p w14:paraId="4C600D71">
            <w:pPr>
              <w:spacing w:line="360" w:lineRule="auto"/>
              <w:jc w:val="center"/>
              <w:rPr>
                <w:rFonts w:ascii="宋体" w:hAnsi="宋体" w:eastAsia="宋体"/>
                <w:sz w:val="24"/>
              </w:rPr>
            </w:pPr>
            <w:r>
              <w:rPr>
                <w:rFonts w:hint="eastAsia" w:ascii="宋体" w:hAnsi="宋体" w:eastAsia="宋体"/>
                <w:sz w:val="24"/>
              </w:rPr>
              <w:t>班级</w:t>
            </w:r>
          </w:p>
        </w:tc>
      </w:tr>
      <w:tr w14:paraId="4B22F9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  <w:gridSpan w:val="3"/>
          </w:tcPr>
          <w:p w14:paraId="453C033F">
            <w:pPr>
              <w:spacing w:line="360" w:lineRule="auto"/>
              <w:jc w:val="center"/>
              <w:rPr>
                <w:rFonts w:ascii="宋体" w:hAnsi="宋体" w:eastAsia="宋体"/>
                <w:sz w:val="24"/>
              </w:rPr>
            </w:pPr>
          </w:p>
        </w:tc>
        <w:tc>
          <w:tcPr>
            <w:tcW w:w="2835" w:type="dxa"/>
            <w:gridSpan w:val="2"/>
          </w:tcPr>
          <w:p w14:paraId="1AE1DD2C">
            <w:pPr>
              <w:spacing w:line="360" w:lineRule="auto"/>
              <w:jc w:val="center"/>
              <w:rPr>
                <w:rFonts w:ascii="宋体" w:hAnsi="宋体" w:eastAsia="宋体"/>
                <w:sz w:val="24"/>
              </w:rPr>
            </w:pPr>
          </w:p>
        </w:tc>
        <w:tc>
          <w:tcPr>
            <w:tcW w:w="3617" w:type="dxa"/>
            <w:gridSpan w:val="2"/>
          </w:tcPr>
          <w:p w14:paraId="7113041C">
            <w:pPr>
              <w:spacing w:line="360" w:lineRule="auto"/>
              <w:rPr>
                <w:rFonts w:ascii="宋体" w:hAnsi="宋体" w:eastAsia="宋体"/>
                <w:sz w:val="24"/>
              </w:rPr>
            </w:pPr>
          </w:p>
        </w:tc>
      </w:tr>
      <w:tr w14:paraId="59BE8D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  <w:gridSpan w:val="3"/>
          </w:tcPr>
          <w:p w14:paraId="7ED1947C">
            <w:pPr>
              <w:spacing w:line="360" w:lineRule="auto"/>
              <w:jc w:val="center"/>
              <w:rPr>
                <w:rFonts w:ascii="宋体" w:hAnsi="宋体" w:eastAsia="宋体"/>
                <w:sz w:val="24"/>
              </w:rPr>
            </w:pPr>
          </w:p>
        </w:tc>
        <w:tc>
          <w:tcPr>
            <w:tcW w:w="2835" w:type="dxa"/>
            <w:gridSpan w:val="2"/>
          </w:tcPr>
          <w:p w14:paraId="09B2EFB1">
            <w:pPr>
              <w:spacing w:line="360" w:lineRule="auto"/>
              <w:jc w:val="center"/>
              <w:rPr>
                <w:rFonts w:ascii="宋体" w:hAnsi="宋体" w:eastAsia="宋体"/>
                <w:sz w:val="24"/>
              </w:rPr>
            </w:pPr>
          </w:p>
        </w:tc>
        <w:tc>
          <w:tcPr>
            <w:tcW w:w="3617" w:type="dxa"/>
            <w:gridSpan w:val="2"/>
          </w:tcPr>
          <w:p w14:paraId="68768EEF">
            <w:pPr>
              <w:spacing w:line="360" w:lineRule="auto"/>
              <w:rPr>
                <w:rFonts w:ascii="宋体" w:hAnsi="宋体" w:eastAsia="宋体"/>
                <w:sz w:val="24"/>
              </w:rPr>
            </w:pPr>
          </w:p>
        </w:tc>
      </w:tr>
      <w:tr w14:paraId="3B3B9C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  <w:gridSpan w:val="3"/>
          </w:tcPr>
          <w:p w14:paraId="47DC1D18">
            <w:pPr>
              <w:spacing w:line="360" w:lineRule="auto"/>
              <w:jc w:val="center"/>
              <w:rPr>
                <w:rFonts w:ascii="宋体" w:hAnsi="宋体" w:eastAsia="宋体"/>
                <w:sz w:val="24"/>
              </w:rPr>
            </w:pPr>
          </w:p>
        </w:tc>
        <w:tc>
          <w:tcPr>
            <w:tcW w:w="2835" w:type="dxa"/>
            <w:gridSpan w:val="2"/>
          </w:tcPr>
          <w:p w14:paraId="5DC4D534">
            <w:pPr>
              <w:spacing w:line="360" w:lineRule="auto"/>
              <w:jc w:val="center"/>
              <w:rPr>
                <w:rFonts w:ascii="宋体" w:hAnsi="宋体" w:eastAsia="宋体"/>
                <w:sz w:val="24"/>
              </w:rPr>
            </w:pPr>
          </w:p>
        </w:tc>
        <w:tc>
          <w:tcPr>
            <w:tcW w:w="3617" w:type="dxa"/>
            <w:gridSpan w:val="2"/>
          </w:tcPr>
          <w:p w14:paraId="130BC8E4">
            <w:pPr>
              <w:spacing w:line="360" w:lineRule="auto"/>
              <w:rPr>
                <w:rFonts w:ascii="宋体" w:hAnsi="宋体" w:eastAsia="宋体"/>
                <w:sz w:val="24"/>
              </w:rPr>
            </w:pPr>
          </w:p>
        </w:tc>
      </w:tr>
      <w:tr w14:paraId="61322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90" w:type="dxa"/>
            <w:gridSpan w:val="7"/>
          </w:tcPr>
          <w:p w14:paraId="6E0073EF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hint="eastAsia" w:ascii="宋体" w:hAnsi="宋体" w:eastAsia="宋体"/>
                <w:sz w:val="24"/>
              </w:rPr>
              <w:t>1、个人和团队</w:t>
            </w:r>
          </w:p>
        </w:tc>
      </w:tr>
      <w:tr w14:paraId="58AF9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83" w:hRule="atLeast"/>
        </w:trPr>
        <w:tc>
          <w:tcPr>
            <w:tcW w:w="457" w:type="dxa"/>
          </w:tcPr>
          <w:p w14:paraId="09A109B7">
            <w:pPr>
              <w:spacing w:line="360" w:lineRule="auto"/>
              <w:rPr>
                <w:rFonts w:ascii="宋体" w:hAnsi="宋体" w:eastAsia="宋体"/>
                <w:b/>
                <w:bCs/>
                <w:szCs w:val="21"/>
              </w:rPr>
            </w:pPr>
            <w:r>
              <w:rPr>
                <w:rFonts w:hint="eastAsia" w:ascii="宋体" w:hAnsi="宋体" w:eastAsia="宋体"/>
                <w:b/>
                <w:bCs/>
                <w:szCs w:val="21"/>
              </w:rPr>
              <w:t>课程设计概述</w:t>
            </w:r>
          </w:p>
        </w:tc>
        <w:tc>
          <w:tcPr>
            <w:tcW w:w="7833" w:type="dxa"/>
            <w:gridSpan w:val="6"/>
          </w:tcPr>
          <w:p w14:paraId="79340BB3">
            <w:pPr>
              <w:rPr>
                <w:rFonts w:ascii="宋体" w:hAnsi="宋体" w:eastAsia="宋体"/>
                <w:b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/>
                <w:b/>
                <w:bCs/>
                <w:sz w:val="18"/>
                <w:szCs w:val="18"/>
              </w:rPr>
              <w:t>（要求：总结课程设计的业务内容-</w:t>
            </w:r>
            <w:r>
              <w:rPr>
                <w:rFonts w:ascii="宋体" w:hAnsi="宋体" w:eastAsia="宋体"/>
                <w:b/>
                <w:bCs/>
                <w:sz w:val="18"/>
                <w:szCs w:val="18"/>
              </w:rPr>
              <w:t>200</w:t>
            </w:r>
            <w:r>
              <w:rPr>
                <w:rFonts w:hint="eastAsia" w:ascii="宋体" w:hAnsi="宋体" w:eastAsia="宋体"/>
                <w:b/>
                <w:bCs/>
                <w:sz w:val="18"/>
                <w:szCs w:val="18"/>
              </w:rPr>
              <w:t>字-</w:t>
            </w:r>
            <w:r>
              <w:rPr>
                <w:rFonts w:ascii="宋体" w:hAnsi="宋体" w:eastAsia="宋体"/>
                <w:b/>
                <w:bCs/>
                <w:sz w:val="18"/>
                <w:szCs w:val="18"/>
              </w:rPr>
              <w:t>300</w:t>
            </w:r>
            <w:r>
              <w:rPr>
                <w:rFonts w:hint="eastAsia" w:ascii="宋体" w:hAnsi="宋体" w:eastAsia="宋体"/>
                <w:b/>
                <w:bCs/>
                <w:sz w:val="18"/>
                <w:szCs w:val="18"/>
              </w:rPr>
              <w:t>字-</w:t>
            </w:r>
            <w:r>
              <w:rPr>
                <w:rFonts w:ascii="宋体" w:hAnsi="宋体" w:eastAsia="宋体"/>
                <w:b/>
                <w:bCs/>
                <w:sz w:val="18"/>
                <w:szCs w:val="18"/>
              </w:rPr>
              <w:t>1.5</w:t>
            </w:r>
            <w:r>
              <w:rPr>
                <w:rFonts w:hint="eastAsia" w:ascii="宋体" w:hAnsi="宋体" w:eastAsia="宋体"/>
                <w:b/>
                <w:bCs/>
                <w:sz w:val="18"/>
                <w:szCs w:val="18"/>
              </w:rPr>
              <w:t>倍行距-</w:t>
            </w:r>
            <w:r>
              <w:rPr>
                <w:rFonts w:ascii="宋体" w:hAnsi="宋体" w:eastAsia="宋体"/>
                <w:b/>
                <w:bCs/>
                <w:sz w:val="18"/>
                <w:szCs w:val="18"/>
              </w:rPr>
              <w:t>5</w:t>
            </w:r>
            <w:r>
              <w:rPr>
                <w:rFonts w:hint="eastAsia" w:ascii="宋体" w:hAnsi="宋体" w:eastAsia="宋体"/>
                <w:b/>
                <w:bCs/>
                <w:sz w:val="18"/>
                <w:szCs w:val="18"/>
              </w:rPr>
              <w:t>号宋体）</w:t>
            </w:r>
          </w:p>
          <w:p w14:paraId="206E5FD9">
            <w:pPr>
              <w:rPr>
                <w:rFonts w:ascii="宋体" w:hAnsi="宋体" w:eastAsia="宋体"/>
                <w:bCs/>
                <w:szCs w:val="21"/>
              </w:rPr>
            </w:pPr>
            <w:bookmarkStart w:id="0" w:name="_GoBack"/>
            <w:bookmarkEnd w:id="0"/>
          </w:p>
        </w:tc>
      </w:tr>
      <w:tr w14:paraId="75F243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73" w:hRule="atLeast"/>
        </w:trPr>
        <w:tc>
          <w:tcPr>
            <w:tcW w:w="457" w:type="dxa"/>
          </w:tcPr>
          <w:p w14:paraId="3478E097">
            <w:pPr>
              <w:spacing w:line="360" w:lineRule="auto"/>
              <w:rPr>
                <w:rFonts w:ascii="宋体" w:hAnsi="宋体" w:eastAsia="宋体"/>
                <w:b/>
                <w:bCs/>
                <w:szCs w:val="21"/>
              </w:rPr>
            </w:pPr>
            <w:r>
              <w:rPr>
                <w:rFonts w:hint="eastAsia" w:ascii="宋体" w:hAnsi="宋体" w:eastAsia="宋体"/>
                <w:b/>
                <w:bCs/>
                <w:szCs w:val="21"/>
              </w:rPr>
              <w:t>个人任务情况</w:t>
            </w:r>
          </w:p>
        </w:tc>
        <w:tc>
          <w:tcPr>
            <w:tcW w:w="7833" w:type="dxa"/>
            <w:gridSpan w:val="6"/>
          </w:tcPr>
          <w:p w14:paraId="6A552B56">
            <w:pPr>
              <w:rPr>
                <w:rFonts w:ascii="宋体" w:hAnsi="宋体" w:eastAsia="宋体"/>
                <w:b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/>
                <w:b/>
                <w:bCs/>
                <w:sz w:val="18"/>
                <w:szCs w:val="18"/>
              </w:rPr>
              <w:t>（要求：总结个人的任务分工、每一项任务的重点工作、任务的预期达成情况-</w:t>
            </w:r>
            <w:r>
              <w:rPr>
                <w:rFonts w:ascii="宋体" w:hAnsi="宋体" w:eastAsia="宋体"/>
                <w:b/>
                <w:bCs/>
                <w:sz w:val="18"/>
                <w:szCs w:val="18"/>
              </w:rPr>
              <w:t>150-200</w:t>
            </w:r>
            <w:r>
              <w:rPr>
                <w:rFonts w:hint="eastAsia" w:ascii="宋体" w:hAnsi="宋体" w:eastAsia="宋体"/>
                <w:b/>
                <w:bCs/>
                <w:sz w:val="18"/>
                <w:szCs w:val="18"/>
              </w:rPr>
              <w:t>字-</w:t>
            </w:r>
            <w:r>
              <w:rPr>
                <w:rFonts w:ascii="宋体" w:hAnsi="宋体" w:eastAsia="宋体"/>
                <w:b/>
                <w:bCs/>
                <w:sz w:val="18"/>
                <w:szCs w:val="18"/>
              </w:rPr>
              <w:t>1.5</w:t>
            </w:r>
            <w:r>
              <w:rPr>
                <w:rFonts w:hint="eastAsia" w:ascii="宋体" w:hAnsi="宋体" w:eastAsia="宋体"/>
                <w:b/>
                <w:bCs/>
                <w:sz w:val="18"/>
                <w:szCs w:val="18"/>
              </w:rPr>
              <w:t>倍行距-</w:t>
            </w:r>
            <w:r>
              <w:rPr>
                <w:rFonts w:ascii="宋体" w:hAnsi="宋体" w:eastAsia="宋体"/>
                <w:b/>
                <w:bCs/>
                <w:sz w:val="18"/>
                <w:szCs w:val="18"/>
              </w:rPr>
              <w:t>5</w:t>
            </w:r>
            <w:r>
              <w:rPr>
                <w:rFonts w:hint="eastAsia" w:ascii="宋体" w:hAnsi="宋体" w:eastAsia="宋体"/>
                <w:b/>
                <w:bCs/>
                <w:sz w:val="18"/>
                <w:szCs w:val="18"/>
              </w:rPr>
              <w:t>号宋体）</w:t>
            </w:r>
          </w:p>
          <w:p w14:paraId="03EAB4DD">
            <w:pPr>
              <w:rPr>
                <w:rFonts w:ascii="宋体" w:hAnsi="宋体" w:eastAsia="宋体"/>
                <w:b/>
                <w:bCs/>
                <w:sz w:val="18"/>
                <w:szCs w:val="18"/>
              </w:rPr>
            </w:pPr>
          </w:p>
        </w:tc>
      </w:tr>
      <w:tr w14:paraId="041DC7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0" w:hRule="atLeast"/>
        </w:trPr>
        <w:tc>
          <w:tcPr>
            <w:tcW w:w="457" w:type="dxa"/>
          </w:tcPr>
          <w:p w14:paraId="714162EB">
            <w:pPr>
              <w:spacing w:line="360" w:lineRule="auto"/>
              <w:rPr>
                <w:rFonts w:ascii="宋体" w:hAnsi="宋体" w:eastAsia="宋体"/>
                <w:b/>
                <w:bCs/>
                <w:szCs w:val="21"/>
              </w:rPr>
            </w:pPr>
            <w:r>
              <w:rPr>
                <w:rFonts w:hint="eastAsia" w:ascii="宋体" w:hAnsi="宋体" w:eastAsia="宋体"/>
                <w:b/>
                <w:bCs/>
                <w:szCs w:val="21"/>
              </w:rPr>
              <w:t>团队协作情况</w:t>
            </w:r>
          </w:p>
        </w:tc>
        <w:tc>
          <w:tcPr>
            <w:tcW w:w="7833" w:type="dxa"/>
            <w:gridSpan w:val="6"/>
          </w:tcPr>
          <w:p w14:paraId="454D57F1">
            <w:pPr>
              <w:rPr>
                <w:rFonts w:ascii="宋体" w:hAnsi="宋体" w:eastAsia="宋体"/>
                <w:b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/>
                <w:b/>
                <w:bCs/>
                <w:sz w:val="18"/>
                <w:szCs w:val="18"/>
              </w:rPr>
              <w:t>（要求：总结个人在团队中的协作情况、与哪些任务或者人员之间产生协作、协作的主要内容等-</w:t>
            </w:r>
            <w:r>
              <w:rPr>
                <w:rFonts w:ascii="宋体" w:hAnsi="宋体" w:eastAsia="宋体"/>
                <w:b/>
                <w:bCs/>
                <w:sz w:val="18"/>
                <w:szCs w:val="18"/>
              </w:rPr>
              <w:t>150-200</w:t>
            </w:r>
            <w:r>
              <w:rPr>
                <w:rFonts w:hint="eastAsia" w:ascii="宋体" w:hAnsi="宋体" w:eastAsia="宋体"/>
                <w:b/>
                <w:bCs/>
                <w:sz w:val="18"/>
                <w:szCs w:val="18"/>
              </w:rPr>
              <w:t>字-</w:t>
            </w:r>
            <w:r>
              <w:rPr>
                <w:rFonts w:ascii="宋体" w:hAnsi="宋体" w:eastAsia="宋体"/>
                <w:b/>
                <w:bCs/>
                <w:sz w:val="18"/>
                <w:szCs w:val="18"/>
              </w:rPr>
              <w:t>1.5</w:t>
            </w:r>
            <w:r>
              <w:rPr>
                <w:rFonts w:hint="eastAsia" w:ascii="宋体" w:hAnsi="宋体" w:eastAsia="宋体"/>
                <w:b/>
                <w:bCs/>
                <w:sz w:val="18"/>
                <w:szCs w:val="18"/>
              </w:rPr>
              <w:t>倍行距-</w:t>
            </w:r>
            <w:r>
              <w:rPr>
                <w:rFonts w:ascii="宋体" w:hAnsi="宋体" w:eastAsia="宋体"/>
                <w:b/>
                <w:bCs/>
                <w:sz w:val="18"/>
                <w:szCs w:val="18"/>
              </w:rPr>
              <w:t>5</w:t>
            </w:r>
            <w:r>
              <w:rPr>
                <w:rFonts w:hint="eastAsia" w:ascii="宋体" w:hAnsi="宋体" w:eastAsia="宋体"/>
                <w:b/>
                <w:bCs/>
                <w:sz w:val="18"/>
                <w:szCs w:val="18"/>
              </w:rPr>
              <w:t>号宋体）</w:t>
            </w:r>
          </w:p>
          <w:p w14:paraId="58A0566E">
            <w:pPr>
              <w:rPr>
                <w:rFonts w:ascii="宋体" w:hAnsi="宋体" w:eastAsia="宋体"/>
                <w:b/>
                <w:bCs/>
                <w:sz w:val="18"/>
                <w:szCs w:val="18"/>
              </w:rPr>
            </w:pPr>
          </w:p>
        </w:tc>
      </w:tr>
      <w:tr w14:paraId="6E520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90" w:type="dxa"/>
            <w:gridSpan w:val="7"/>
          </w:tcPr>
          <w:p w14:paraId="07D7FE23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hint="eastAsia" w:ascii="宋体" w:hAnsi="宋体" w:eastAsia="宋体"/>
                <w:sz w:val="24"/>
              </w:rPr>
              <w:t>2、问题分析</w:t>
            </w:r>
          </w:p>
        </w:tc>
      </w:tr>
      <w:tr w14:paraId="07D7AF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36" w:hRule="atLeast"/>
        </w:trPr>
        <w:tc>
          <w:tcPr>
            <w:tcW w:w="457" w:type="dxa"/>
            <w:vAlign w:val="center"/>
          </w:tcPr>
          <w:p w14:paraId="2FCE1578">
            <w:pPr>
              <w:spacing w:line="360" w:lineRule="auto"/>
              <w:jc w:val="center"/>
              <w:rPr>
                <w:rFonts w:ascii="宋体" w:hAnsi="宋体" w:eastAsia="宋体"/>
                <w:b/>
                <w:bCs/>
                <w:sz w:val="24"/>
              </w:rPr>
            </w:pPr>
            <w:r>
              <w:rPr>
                <w:rFonts w:hint="eastAsia" w:ascii="宋体" w:hAnsi="宋体" w:eastAsia="宋体"/>
                <w:b/>
                <w:bCs/>
                <w:sz w:val="24"/>
              </w:rPr>
              <w:t>业务需求分析</w:t>
            </w:r>
          </w:p>
        </w:tc>
        <w:tc>
          <w:tcPr>
            <w:tcW w:w="7833" w:type="dxa"/>
            <w:gridSpan w:val="6"/>
          </w:tcPr>
          <w:p w14:paraId="24B5D7E0">
            <w:pPr>
              <w:spacing w:line="360" w:lineRule="auto"/>
              <w:rPr>
                <w:rFonts w:ascii="宋体" w:hAnsi="宋体" w:eastAsia="宋体"/>
                <w:b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/>
                <w:b/>
                <w:bCs/>
                <w:sz w:val="18"/>
                <w:szCs w:val="18"/>
              </w:rPr>
              <w:t>（要求：</w:t>
            </w:r>
            <w:r>
              <w:rPr>
                <w:rFonts w:hint="eastAsia" w:ascii="宋体" w:hAnsi="宋体" w:eastAsia="宋体"/>
                <w:b/>
                <w:bCs/>
                <w:sz w:val="18"/>
                <w:szCs w:val="18"/>
                <w:lang w:val="en-US" w:eastAsia="zh-CN"/>
              </w:rPr>
              <w:t>使用用例图和鲁棒图</w:t>
            </w:r>
            <w:r>
              <w:rPr>
                <w:rFonts w:hint="eastAsia" w:ascii="宋体" w:hAnsi="宋体" w:eastAsia="宋体"/>
                <w:b/>
                <w:bCs/>
                <w:sz w:val="18"/>
                <w:szCs w:val="18"/>
              </w:rPr>
              <w:t>总结个人在数据库系统课程设计所负责的业务需求-</w:t>
            </w:r>
            <w:r>
              <w:rPr>
                <w:rFonts w:ascii="宋体" w:hAnsi="宋体" w:eastAsia="宋体"/>
                <w:b/>
                <w:bCs/>
                <w:sz w:val="18"/>
                <w:szCs w:val="18"/>
              </w:rPr>
              <w:t>200</w:t>
            </w:r>
            <w:r>
              <w:rPr>
                <w:rFonts w:hint="eastAsia" w:ascii="宋体" w:hAnsi="宋体" w:eastAsia="宋体"/>
                <w:b/>
                <w:bCs/>
                <w:sz w:val="18"/>
                <w:szCs w:val="18"/>
              </w:rPr>
              <w:t>-</w:t>
            </w:r>
            <w:r>
              <w:rPr>
                <w:rFonts w:ascii="宋体" w:hAnsi="宋体" w:eastAsia="宋体"/>
                <w:b/>
                <w:bCs/>
                <w:sz w:val="18"/>
                <w:szCs w:val="18"/>
              </w:rPr>
              <w:t>300</w:t>
            </w:r>
            <w:r>
              <w:rPr>
                <w:rFonts w:hint="eastAsia" w:ascii="宋体" w:hAnsi="宋体" w:eastAsia="宋体"/>
                <w:b/>
                <w:bCs/>
                <w:sz w:val="18"/>
                <w:szCs w:val="18"/>
              </w:rPr>
              <w:t>字-</w:t>
            </w:r>
            <w:r>
              <w:rPr>
                <w:rFonts w:ascii="宋体" w:hAnsi="宋体" w:eastAsia="宋体"/>
                <w:b/>
                <w:bCs/>
                <w:sz w:val="18"/>
                <w:szCs w:val="18"/>
              </w:rPr>
              <w:t>1.5</w:t>
            </w:r>
            <w:r>
              <w:rPr>
                <w:rFonts w:hint="eastAsia" w:ascii="宋体" w:hAnsi="宋体" w:eastAsia="宋体"/>
                <w:b/>
                <w:bCs/>
                <w:sz w:val="18"/>
                <w:szCs w:val="18"/>
              </w:rPr>
              <w:t>倍行距-</w:t>
            </w:r>
            <w:r>
              <w:rPr>
                <w:rFonts w:ascii="宋体" w:hAnsi="宋体" w:eastAsia="宋体"/>
                <w:b/>
                <w:bCs/>
                <w:sz w:val="18"/>
                <w:szCs w:val="18"/>
              </w:rPr>
              <w:t>5</w:t>
            </w:r>
            <w:r>
              <w:rPr>
                <w:rFonts w:hint="eastAsia" w:ascii="宋体" w:hAnsi="宋体" w:eastAsia="宋体"/>
                <w:b/>
                <w:bCs/>
                <w:sz w:val="18"/>
                <w:szCs w:val="18"/>
              </w:rPr>
              <w:t>号宋体）</w:t>
            </w:r>
          </w:p>
          <w:p w14:paraId="1739EC0C">
            <w:pPr>
              <w:spacing w:line="360" w:lineRule="auto"/>
              <w:rPr>
                <w:rFonts w:ascii="宋体" w:hAnsi="宋体" w:eastAsia="宋体"/>
                <w:b/>
                <w:bCs/>
                <w:sz w:val="18"/>
                <w:szCs w:val="18"/>
              </w:rPr>
            </w:pPr>
          </w:p>
        </w:tc>
      </w:tr>
      <w:tr w14:paraId="278CBB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59" w:hRule="atLeast"/>
        </w:trPr>
        <w:tc>
          <w:tcPr>
            <w:tcW w:w="457" w:type="dxa"/>
            <w:vAlign w:val="center"/>
          </w:tcPr>
          <w:p w14:paraId="5AE9061B">
            <w:pPr>
              <w:spacing w:line="360" w:lineRule="auto"/>
              <w:jc w:val="center"/>
              <w:rPr>
                <w:rFonts w:ascii="宋体" w:hAnsi="宋体" w:eastAsia="宋体"/>
                <w:sz w:val="24"/>
              </w:rPr>
            </w:pPr>
            <w:r>
              <w:rPr>
                <w:rFonts w:hint="eastAsia" w:ascii="宋体" w:hAnsi="宋体" w:eastAsia="宋体"/>
                <w:b/>
                <w:bCs/>
                <w:sz w:val="24"/>
              </w:rPr>
              <w:t>业务的非功能需求</w:t>
            </w:r>
          </w:p>
        </w:tc>
        <w:tc>
          <w:tcPr>
            <w:tcW w:w="7833" w:type="dxa"/>
            <w:gridSpan w:val="6"/>
          </w:tcPr>
          <w:p w14:paraId="5A0DF7B3">
            <w:pPr>
              <w:rPr>
                <w:rFonts w:ascii="宋体" w:hAnsi="宋体" w:eastAsia="宋体"/>
                <w:b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/>
                <w:b/>
                <w:bCs/>
                <w:sz w:val="18"/>
                <w:szCs w:val="18"/>
              </w:rPr>
              <w:t>（要求：总结个人在数据库系统课程设计所负责业务的安全性、完整性需求-</w:t>
            </w:r>
            <w:r>
              <w:rPr>
                <w:rFonts w:ascii="宋体" w:hAnsi="宋体" w:eastAsia="宋体"/>
                <w:b/>
                <w:bCs/>
                <w:sz w:val="18"/>
                <w:szCs w:val="18"/>
              </w:rPr>
              <w:t>300</w:t>
            </w:r>
            <w:r>
              <w:rPr>
                <w:rFonts w:hint="eastAsia" w:ascii="宋体" w:hAnsi="宋体" w:eastAsia="宋体"/>
                <w:b/>
                <w:bCs/>
                <w:sz w:val="18"/>
                <w:szCs w:val="18"/>
              </w:rPr>
              <w:t>字-</w:t>
            </w:r>
            <w:r>
              <w:rPr>
                <w:rFonts w:ascii="宋体" w:hAnsi="宋体" w:eastAsia="宋体"/>
                <w:b/>
                <w:bCs/>
                <w:sz w:val="18"/>
                <w:szCs w:val="18"/>
              </w:rPr>
              <w:t>500</w:t>
            </w:r>
            <w:r>
              <w:rPr>
                <w:rFonts w:hint="eastAsia" w:ascii="宋体" w:hAnsi="宋体" w:eastAsia="宋体"/>
                <w:b/>
                <w:bCs/>
                <w:sz w:val="18"/>
                <w:szCs w:val="18"/>
              </w:rPr>
              <w:t>字-</w:t>
            </w:r>
            <w:r>
              <w:rPr>
                <w:rFonts w:ascii="宋体" w:hAnsi="宋体" w:eastAsia="宋体"/>
                <w:b/>
                <w:bCs/>
                <w:sz w:val="18"/>
                <w:szCs w:val="18"/>
              </w:rPr>
              <w:t>1.5</w:t>
            </w:r>
            <w:r>
              <w:rPr>
                <w:rFonts w:hint="eastAsia" w:ascii="宋体" w:hAnsi="宋体" w:eastAsia="宋体"/>
                <w:b/>
                <w:bCs/>
                <w:sz w:val="18"/>
                <w:szCs w:val="18"/>
              </w:rPr>
              <w:t>倍行距-</w:t>
            </w:r>
            <w:r>
              <w:rPr>
                <w:rFonts w:ascii="宋体" w:hAnsi="宋体" w:eastAsia="宋体"/>
                <w:b/>
                <w:bCs/>
                <w:sz w:val="18"/>
                <w:szCs w:val="18"/>
              </w:rPr>
              <w:t>5</w:t>
            </w:r>
            <w:r>
              <w:rPr>
                <w:rFonts w:hint="eastAsia" w:ascii="宋体" w:hAnsi="宋体" w:eastAsia="宋体"/>
                <w:b/>
                <w:bCs/>
                <w:sz w:val="18"/>
                <w:szCs w:val="18"/>
              </w:rPr>
              <w:t>号宋体）</w:t>
            </w:r>
          </w:p>
          <w:p w14:paraId="57628FF1">
            <w:pPr>
              <w:rPr>
                <w:rFonts w:ascii="宋体" w:hAnsi="宋体" w:eastAsia="宋体"/>
                <w:b/>
                <w:bCs/>
                <w:sz w:val="18"/>
                <w:szCs w:val="18"/>
              </w:rPr>
            </w:pPr>
          </w:p>
        </w:tc>
      </w:tr>
      <w:tr w14:paraId="7DEC69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95" w:hRule="atLeast"/>
        </w:trPr>
        <w:tc>
          <w:tcPr>
            <w:tcW w:w="457" w:type="dxa"/>
            <w:vAlign w:val="center"/>
          </w:tcPr>
          <w:p w14:paraId="26598838">
            <w:pPr>
              <w:spacing w:line="360" w:lineRule="auto"/>
              <w:jc w:val="center"/>
              <w:rPr>
                <w:rFonts w:hint="default" w:ascii="宋体" w:hAnsi="宋体" w:eastAsia="宋体"/>
                <w:b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 w:eastAsia="宋体"/>
                <w:b/>
                <w:bCs/>
                <w:sz w:val="24"/>
                <w:lang w:val="en-US" w:eastAsia="zh-CN"/>
              </w:rPr>
              <w:t>业务的局部概念结构设计</w:t>
            </w:r>
          </w:p>
        </w:tc>
        <w:tc>
          <w:tcPr>
            <w:tcW w:w="7833" w:type="dxa"/>
            <w:gridSpan w:val="6"/>
          </w:tcPr>
          <w:p w14:paraId="74E255F9">
            <w:pPr>
              <w:rPr>
                <w:rFonts w:ascii="宋体" w:hAnsi="宋体" w:eastAsia="宋体"/>
                <w:b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/>
                <w:b/>
                <w:bCs/>
                <w:sz w:val="18"/>
                <w:szCs w:val="18"/>
              </w:rPr>
              <w:t>（要求：总结个人在数据库系统课程设计所负责业务的</w:t>
            </w:r>
            <w:r>
              <w:rPr>
                <w:rFonts w:hint="eastAsia" w:ascii="宋体" w:hAnsi="宋体" w:eastAsia="宋体"/>
                <w:b/>
                <w:bCs/>
                <w:sz w:val="18"/>
                <w:szCs w:val="18"/>
                <w:lang w:val="en-US" w:eastAsia="zh-CN"/>
              </w:rPr>
              <w:t>局部E-R图，</w:t>
            </w:r>
            <w:r>
              <w:rPr>
                <w:rFonts w:hint="eastAsia" w:ascii="宋体" w:hAnsi="宋体" w:eastAsia="宋体"/>
                <w:b/>
                <w:bCs/>
                <w:sz w:val="18"/>
                <w:szCs w:val="18"/>
              </w:rPr>
              <w:t>需求-</w:t>
            </w:r>
            <w:r>
              <w:rPr>
                <w:rFonts w:ascii="宋体" w:hAnsi="宋体" w:eastAsia="宋体"/>
                <w:b/>
                <w:bCs/>
                <w:sz w:val="18"/>
                <w:szCs w:val="18"/>
              </w:rPr>
              <w:t>300</w:t>
            </w:r>
            <w:r>
              <w:rPr>
                <w:rFonts w:hint="eastAsia" w:ascii="宋体" w:hAnsi="宋体" w:eastAsia="宋体"/>
                <w:b/>
                <w:bCs/>
                <w:sz w:val="18"/>
                <w:szCs w:val="18"/>
              </w:rPr>
              <w:t>字-</w:t>
            </w:r>
            <w:r>
              <w:rPr>
                <w:rFonts w:ascii="宋体" w:hAnsi="宋体" w:eastAsia="宋体"/>
                <w:b/>
                <w:bCs/>
                <w:sz w:val="18"/>
                <w:szCs w:val="18"/>
              </w:rPr>
              <w:t>500</w:t>
            </w:r>
            <w:r>
              <w:rPr>
                <w:rFonts w:hint="eastAsia" w:ascii="宋体" w:hAnsi="宋体" w:eastAsia="宋体"/>
                <w:b/>
                <w:bCs/>
                <w:sz w:val="18"/>
                <w:szCs w:val="18"/>
              </w:rPr>
              <w:t>字-</w:t>
            </w:r>
            <w:r>
              <w:rPr>
                <w:rFonts w:ascii="宋体" w:hAnsi="宋体" w:eastAsia="宋体"/>
                <w:b/>
                <w:bCs/>
                <w:sz w:val="18"/>
                <w:szCs w:val="18"/>
              </w:rPr>
              <w:t>1.5</w:t>
            </w:r>
            <w:r>
              <w:rPr>
                <w:rFonts w:hint="eastAsia" w:ascii="宋体" w:hAnsi="宋体" w:eastAsia="宋体"/>
                <w:b/>
                <w:bCs/>
                <w:sz w:val="18"/>
                <w:szCs w:val="18"/>
              </w:rPr>
              <w:t>倍行距-</w:t>
            </w:r>
            <w:r>
              <w:rPr>
                <w:rFonts w:ascii="宋体" w:hAnsi="宋体" w:eastAsia="宋体"/>
                <w:b/>
                <w:bCs/>
                <w:sz w:val="18"/>
                <w:szCs w:val="18"/>
              </w:rPr>
              <w:t>5</w:t>
            </w:r>
            <w:r>
              <w:rPr>
                <w:rFonts w:hint="eastAsia" w:ascii="宋体" w:hAnsi="宋体" w:eastAsia="宋体"/>
                <w:b/>
                <w:bCs/>
                <w:sz w:val="18"/>
                <w:szCs w:val="18"/>
              </w:rPr>
              <w:t>号宋体）</w:t>
            </w:r>
          </w:p>
          <w:p w14:paraId="6B078BC5">
            <w:pPr>
              <w:rPr>
                <w:rFonts w:ascii="宋体" w:hAnsi="宋体" w:eastAsia="宋体"/>
                <w:b/>
                <w:bCs/>
                <w:sz w:val="18"/>
                <w:szCs w:val="18"/>
              </w:rPr>
            </w:pPr>
          </w:p>
        </w:tc>
      </w:tr>
      <w:tr w14:paraId="0EA2AF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90" w:type="dxa"/>
            <w:gridSpan w:val="7"/>
          </w:tcPr>
          <w:p w14:paraId="5D5B463E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ascii="宋体" w:hAnsi="宋体" w:eastAsia="宋体"/>
                <w:sz w:val="24"/>
              </w:rPr>
              <w:t>3</w:t>
            </w:r>
            <w:r>
              <w:rPr>
                <w:rFonts w:hint="eastAsia" w:ascii="宋体" w:hAnsi="宋体" w:eastAsia="宋体"/>
                <w:sz w:val="24"/>
              </w:rPr>
              <w:t>、设计、开发解决方案</w:t>
            </w:r>
          </w:p>
        </w:tc>
      </w:tr>
      <w:tr w14:paraId="4D7288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123" w:hRule="atLeast"/>
        </w:trPr>
        <w:tc>
          <w:tcPr>
            <w:tcW w:w="457" w:type="dxa"/>
            <w:vAlign w:val="center"/>
          </w:tcPr>
          <w:p w14:paraId="1B29FACE">
            <w:pPr>
              <w:spacing w:line="360" w:lineRule="auto"/>
              <w:jc w:val="center"/>
              <w:rPr>
                <w:rFonts w:ascii="宋体" w:hAnsi="宋体" w:eastAsia="宋体"/>
                <w:sz w:val="24"/>
              </w:rPr>
            </w:pPr>
            <w:r>
              <w:rPr>
                <w:rFonts w:hint="eastAsia" w:ascii="宋体" w:hAnsi="宋体" w:eastAsia="宋体"/>
                <w:b/>
                <w:bCs/>
                <w:sz w:val="24"/>
              </w:rPr>
              <w:t>课程设计工作详述</w:t>
            </w:r>
          </w:p>
        </w:tc>
        <w:tc>
          <w:tcPr>
            <w:tcW w:w="7833" w:type="dxa"/>
            <w:gridSpan w:val="6"/>
          </w:tcPr>
          <w:p w14:paraId="39D2E3C0">
            <w:pPr>
              <w:rPr>
                <w:rFonts w:ascii="宋体" w:hAnsi="宋体" w:eastAsia="宋体"/>
                <w:b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/>
                <w:b/>
                <w:bCs/>
                <w:sz w:val="18"/>
                <w:szCs w:val="18"/>
              </w:rPr>
              <w:t>（要求：总结个人说涉及业务的逻辑结构设计、物理结构设计</w:t>
            </w:r>
            <w:r>
              <w:rPr>
                <w:rFonts w:hint="eastAsia" w:ascii="宋体" w:hAnsi="宋体" w:eastAsia="宋体"/>
                <w:b/>
                <w:bCs/>
                <w:sz w:val="18"/>
                <w:szCs w:val="18"/>
                <w:lang w:val="en-US" w:eastAsia="zh-CN"/>
              </w:rPr>
              <w:t>、业务相关的SQL代码、索引和视图设计</w:t>
            </w:r>
            <w:r>
              <w:rPr>
                <w:rFonts w:hint="eastAsia" w:ascii="宋体" w:hAnsi="宋体" w:eastAsia="宋体"/>
                <w:b/>
                <w:bCs/>
                <w:sz w:val="18"/>
                <w:szCs w:val="18"/>
              </w:rPr>
              <w:t>，需与答辩时候的分工、内容一致-</w:t>
            </w:r>
            <w:r>
              <w:rPr>
                <w:rFonts w:ascii="宋体" w:hAnsi="宋体" w:eastAsia="宋体"/>
                <w:b/>
                <w:bCs/>
                <w:sz w:val="18"/>
                <w:szCs w:val="18"/>
              </w:rPr>
              <w:t>800-1000</w:t>
            </w:r>
            <w:r>
              <w:rPr>
                <w:rFonts w:hint="eastAsia" w:ascii="宋体" w:hAnsi="宋体" w:eastAsia="宋体"/>
                <w:b/>
                <w:bCs/>
                <w:sz w:val="18"/>
                <w:szCs w:val="18"/>
              </w:rPr>
              <w:t>字-</w:t>
            </w:r>
            <w:r>
              <w:rPr>
                <w:rFonts w:ascii="宋体" w:hAnsi="宋体" w:eastAsia="宋体"/>
                <w:b/>
                <w:bCs/>
                <w:sz w:val="18"/>
                <w:szCs w:val="18"/>
              </w:rPr>
              <w:t>5</w:t>
            </w:r>
            <w:r>
              <w:rPr>
                <w:rFonts w:hint="eastAsia" w:ascii="宋体" w:hAnsi="宋体" w:eastAsia="宋体"/>
                <w:b/>
                <w:bCs/>
                <w:sz w:val="18"/>
                <w:szCs w:val="18"/>
              </w:rPr>
              <w:t>号宋体）</w:t>
            </w:r>
          </w:p>
          <w:p w14:paraId="4279170B">
            <w:pPr>
              <w:rPr>
                <w:rFonts w:ascii="宋体" w:hAnsi="宋体" w:eastAsia="宋体"/>
                <w:b/>
                <w:bCs/>
                <w:sz w:val="18"/>
                <w:szCs w:val="18"/>
              </w:rPr>
            </w:pPr>
          </w:p>
        </w:tc>
      </w:tr>
      <w:tr w14:paraId="31F1EF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90" w:type="dxa"/>
            <w:gridSpan w:val="7"/>
          </w:tcPr>
          <w:p w14:paraId="5A67AE9C">
            <w:pPr>
              <w:spacing w:line="360" w:lineRule="auto"/>
              <w:rPr>
                <w:rFonts w:ascii="宋体" w:hAnsi="宋体" w:eastAsia="宋体"/>
                <w:sz w:val="24"/>
              </w:rPr>
            </w:pPr>
            <w:r>
              <w:rPr>
                <w:rFonts w:hint="eastAsia" w:ascii="宋体" w:hAnsi="宋体" w:eastAsia="宋体"/>
                <w:sz w:val="24"/>
              </w:rPr>
              <w:t>4、项目管理</w:t>
            </w:r>
          </w:p>
        </w:tc>
      </w:tr>
      <w:tr w14:paraId="63710D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61" w:hRule="atLeast"/>
        </w:trPr>
        <w:tc>
          <w:tcPr>
            <w:tcW w:w="457" w:type="dxa"/>
            <w:vAlign w:val="center"/>
          </w:tcPr>
          <w:p w14:paraId="6BF7490A">
            <w:pPr>
              <w:spacing w:line="360" w:lineRule="auto"/>
              <w:jc w:val="center"/>
              <w:rPr>
                <w:rFonts w:ascii="宋体" w:hAnsi="宋体" w:eastAsia="宋体"/>
                <w:sz w:val="24"/>
              </w:rPr>
            </w:pPr>
            <w:r>
              <w:rPr>
                <w:rFonts w:hint="eastAsia" w:ascii="宋体" w:hAnsi="宋体" w:eastAsia="宋体"/>
                <w:b/>
                <w:bCs/>
                <w:sz w:val="24"/>
              </w:rPr>
              <w:t>工程管理</w:t>
            </w:r>
          </w:p>
        </w:tc>
        <w:tc>
          <w:tcPr>
            <w:tcW w:w="7833" w:type="dxa"/>
            <w:gridSpan w:val="6"/>
          </w:tcPr>
          <w:p w14:paraId="12B4C86E">
            <w:pPr>
              <w:rPr>
                <w:rFonts w:ascii="宋体" w:hAnsi="宋体" w:eastAsia="宋体"/>
                <w:b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/>
                <w:b/>
                <w:bCs/>
                <w:sz w:val="18"/>
                <w:szCs w:val="18"/>
              </w:rPr>
              <w:t>（要求：</w:t>
            </w:r>
            <w:r>
              <w:rPr>
                <w:rFonts w:hint="eastAsia" w:ascii="宋体" w:hAnsi="宋体" w:eastAsia="宋体"/>
                <w:b/>
                <w:bCs/>
                <w:sz w:val="18"/>
                <w:szCs w:val="18"/>
                <w:lang w:val="en-US" w:eastAsia="zh-CN"/>
              </w:rPr>
              <w:t>总结个人涉及业务使用GITHUB等工具管理情况</w:t>
            </w:r>
            <w:r>
              <w:rPr>
                <w:rFonts w:hint="eastAsia" w:ascii="宋体" w:hAnsi="宋体" w:eastAsia="宋体"/>
                <w:b/>
                <w:bCs/>
                <w:sz w:val="18"/>
                <w:szCs w:val="18"/>
              </w:rPr>
              <w:t>-</w:t>
            </w:r>
            <w:r>
              <w:rPr>
                <w:rFonts w:ascii="宋体" w:hAnsi="宋体" w:eastAsia="宋体"/>
                <w:b/>
                <w:bCs/>
                <w:sz w:val="18"/>
                <w:szCs w:val="18"/>
              </w:rPr>
              <w:t>300</w:t>
            </w:r>
            <w:r>
              <w:rPr>
                <w:rFonts w:hint="eastAsia" w:ascii="宋体" w:hAnsi="宋体" w:eastAsia="宋体"/>
                <w:b/>
                <w:bCs/>
                <w:sz w:val="18"/>
                <w:szCs w:val="18"/>
              </w:rPr>
              <w:t>字左右--</w:t>
            </w:r>
            <w:r>
              <w:rPr>
                <w:rFonts w:ascii="宋体" w:hAnsi="宋体" w:eastAsia="宋体"/>
                <w:b/>
                <w:bCs/>
                <w:sz w:val="18"/>
                <w:szCs w:val="18"/>
              </w:rPr>
              <w:t>1.5</w:t>
            </w:r>
            <w:r>
              <w:rPr>
                <w:rFonts w:hint="eastAsia" w:ascii="宋体" w:hAnsi="宋体" w:eastAsia="宋体"/>
                <w:b/>
                <w:bCs/>
                <w:sz w:val="18"/>
                <w:szCs w:val="18"/>
              </w:rPr>
              <w:t>倍行距-</w:t>
            </w:r>
            <w:r>
              <w:rPr>
                <w:rFonts w:ascii="宋体" w:hAnsi="宋体" w:eastAsia="宋体"/>
                <w:b/>
                <w:bCs/>
                <w:sz w:val="18"/>
                <w:szCs w:val="18"/>
              </w:rPr>
              <w:t>5</w:t>
            </w:r>
            <w:r>
              <w:rPr>
                <w:rFonts w:hint="eastAsia" w:ascii="宋体" w:hAnsi="宋体" w:eastAsia="宋体"/>
                <w:b/>
                <w:bCs/>
                <w:sz w:val="18"/>
                <w:szCs w:val="18"/>
              </w:rPr>
              <w:t>号宋体）</w:t>
            </w:r>
          </w:p>
          <w:p w14:paraId="2FC0C80A">
            <w:pPr>
              <w:rPr>
                <w:rFonts w:ascii="宋体" w:hAnsi="宋体" w:eastAsia="宋体"/>
                <w:b/>
                <w:bCs/>
                <w:sz w:val="18"/>
                <w:szCs w:val="18"/>
              </w:rPr>
            </w:pPr>
          </w:p>
        </w:tc>
      </w:tr>
      <w:tr w14:paraId="6A92A1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2" w:hRule="atLeast"/>
        </w:trPr>
        <w:tc>
          <w:tcPr>
            <w:tcW w:w="457" w:type="dxa"/>
            <w:vAlign w:val="center"/>
          </w:tcPr>
          <w:p w14:paraId="6A690F0E">
            <w:pPr>
              <w:spacing w:line="360" w:lineRule="auto"/>
              <w:jc w:val="center"/>
              <w:rPr>
                <w:rFonts w:hint="default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 w:eastAsia="宋体"/>
                <w:b/>
                <w:bCs/>
                <w:sz w:val="24"/>
                <w:lang w:val="en-US" w:eastAsia="zh-CN"/>
              </w:rPr>
              <w:t>风险和安全管理</w:t>
            </w:r>
          </w:p>
        </w:tc>
        <w:tc>
          <w:tcPr>
            <w:tcW w:w="7833" w:type="dxa"/>
            <w:gridSpan w:val="6"/>
          </w:tcPr>
          <w:p w14:paraId="45A41601">
            <w:pPr>
              <w:spacing w:line="360" w:lineRule="auto"/>
              <w:rPr>
                <w:rFonts w:ascii="宋体" w:hAnsi="宋体" w:eastAsia="宋体"/>
                <w:b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/>
                <w:b/>
                <w:bCs/>
                <w:sz w:val="18"/>
                <w:szCs w:val="18"/>
              </w:rPr>
              <w:t>（要求：总结</w:t>
            </w:r>
            <w:r>
              <w:rPr>
                <w:rFonts w:hint="eastAsia" w:ascii="宋体" w:hAnsi="宋体" w:eastAsia="宋体"/>
                <w:b/>
                <w:bCs/>
                <w:sz w:val="18"/>
                <w:szCs w:val="18"/>
                <w:lang w:val="en-US" w:eastAsia="zh-CN"/>
              </w:rPr>
              <w:t>实现系统的</w:t>
            </w:r>
            <w:r>
              <w:rPr>
                <w:rFonts w:hint="eastAsia" w:ascii="宋体" w:hAnsi="宋体" w:eastAsia="宋体"/>
                <w:b/>
                <w:bCs/>
                <w:sz w:val="18"/>
                <w:szCs w:val="18"/>
              </w:rPr>
              <w:t>潜在风险管理及控制手段-不少于</w:t>
            </w:r>
            <w:r>
              <w:rPr>
                <w:rFonts w:ascii="宋体" w:hAnsi="宋体" w:eastAsia="宋体"/>
                <w:b/>
                <w:bCs/>
                <w:sz w:val="18"/>
                <w:szCs w:val="18"/>
              </w:rPr>
              <w:t>300</w:t>
            </w:r>
            <w:r>
              <w:rPr>
                <w:rFonts w:hint="eastAsia" w:ascii="宋体" w:hAnsi="宋体" w:eastAsia="宋体"/>
                <w:b/>
                <w:bCs/>
                <w:sz w:val="18"/>
                <w:szCs w:val="18"/>
              </w:rPr>
              <w:t>字-</w:t>
            </w:r>
            <w:r>
              <w:rPr>
                <w:rFonts w:ascii="宋体" w:hAnsi="宋体" w:eastAsia="宋体"/>
                <w:b/>
                <w:bCs/>
                <w:sz w:val="18"/>
                <w:szCs w:val="18"/>
              </w:rPr>
              <w:t>1.5</w:t>
            </w:r>
            <w:r>
              <w:rPr>
                <w:rFonts w:hint="eastAsia" w:ascii="宋体" w:hAnsi="宋体" w:eastAsia="宋体"/>
                <w:b/>
                <w:bCs/>
                <w:sz w:val="18"/>
                <w:szCs w:val="18"/>
              </w:rPr>
              <w:t>倍行距-</w:t>
            </w:r>
            <w:r>
              <w:rPr>
                <w:rFonts w:ascii="宋体" w:hAnsi="宋体" w:eastAsia="宋体"/>
                <w:b/>
                <w:bCs/>
                <w:sz w:val="18"/>
                <w:szCs w:val="18"/>
              </w:rPr>
              <w:t>5</w:t>
            </w:r>
            <w:r>
              <w:rPr>
                <w:rFonts w:hint="eastAsia" w:ascii="宋体" w:hAnsi="宋体" w:eastAsia="宋体"/>
                <w:b/>
                <w:bCs/>
                <w:sz w:val="18"/>
                <w:szCs w:val="18"/>
              </w:rPr>
              <w:t>号宋体）</w:t>
            </w:r>
          </w:p>
          <w:p w14:paraId="6D5EB0CA">
            <w:pPr>
              <w:spacing w:line="360" w:lineRule="auto"/>
              <w:rPr>
                <w:rFonts w:ascii="宋体" w:hAnsi="宋体" w:eastAsia="宋体"/>
                <w:szCs w:val="21"/>
              </w:rPr>
            </w:pPr>
          </w:p>
          <w:p w14:paraId="58414CC0">
            <w:pPr>
              <w:spacing w:line="360" w:lineRule="auto"/>
              <w:rPr>
                <w:rFonts w:ascii="宋体" w:hAnsi="宋体" w:eastAsia="宋体"/>
                <w:szCs w:val="21"/>
              </w:rPr>
            </w:pPr>
          </w:p>
          <w:p w14:paraId="170D9481">
            <w:pPr>
              <w:spacing w:line="360" w:lineRule="auto"/>
              <w:rPr>
                <w:rFonts w:ascii="宋体" w:hAnsi="宋体" w:eastAsia="宋体"/>
                <w:szCs w:val="21"/>
              </w:rPr>
            </w:pPr>
          </w:p>
          <w:p w14:paraId="149D815D">
            <w:pPr>
              <w:spacing w:line="360" w:lineRule="auto"/>
              <w:rPr>
                <w:rFonts w:ascii="宋体" w:hAnsi="宋体" w:eastAsia="宋体"/>
                <w:szCs w:val="21"/>
              </w:rPr>
            </w:pPr>
          </w:p>
          <w:p w14:paraId="4ED81321">
            <w:pPr>
              <w:spacing w:line="360" w:lineRule="auto"/>
              <w:rPr>
                <w:rFonts w:ascii="宋体" w:hAnsi="宋体" w:eastAsia="宋体"/>
                <w:b/>
                <w:bCs/>
                <w:sz w:val="18"/>
                <w:szCs w:val="18"/>
              </w:rPr>
            </w:pPr>
          </w:p>
        </w:tc>
      </w:tr>
      <w:tr w14:paraId="0DCFC4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14" w:hRule="atLeast"/>
        </w:trPr>
        <w:tc>
          <w:tcPr>
            <w:tcW w:w="457" w:type="dxa"/>
            <w:vAlign w:val="center"/>
          </w:tcPr>
          <w:p w14:paraId="6CB14A8C">
            <w:pPr>
              <w:spacing w:line="360" w:lineRule="auto"/>
              <w:jc w:val="center"/>
              <w:rPr>
                <w:rFonts w:hint="default" w:ascii="宋体" w:hAnsi="宋体" w:eastAsia="宋体"/>
                <w:b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 w:eastAsia="宋体"/>
                <w:b/>
                <w:bCs/>
                <w:sz w:val="24"/>
                <w:lang w:val="en-US" w:eastAsia="zh-CN"/>
              </w:rPr>
              <w:t>运维和优化管理</w:t>
            </w:r>
          </w:p>
        </w:tc>
        <w:tc>
          <w:tcPr>
            <w:tcW w:w="7833" w:type="dxa"/>
            <w:gridSpan w:val="6"/>
          </w:tcPr>
          <w:p w14:paraId="1ABF08E6">
            <w:pPr>
              <w:spacing w:line="360" w:lineRule="auto"/>
              <w:rPr>
                <w:rFonts w:ascii="宋体" w:hAnsi="宋体" w:eastAsia="宋体"/>
                <w:b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/>
                <w:b/>
                <w:bCs/>
                <w:sz w:val="18"/>
                <w:szCs w:val="18"/>
              </w:rPr>
              <w:t>（要求：</w:t>
            </w:r>
            <w:r>
              <w:rPr>
                <w:rFonts w:hint="eastAsia" w:ascii="宋体" w:hAnsi="宋体" w:eastAsia="宋体"/>
                <w:b/>
                <w:bCs/>
                <w:sz w:val="18"/>
                <w:szCs w:val="18"/>
                <w:lang w:val="en-US" w:eastAsia="zh-CN"/>
              </w:rPr>
              <w:t>结合存储过程和触发器，总结所涉及业务的运维和优化该方法</w:t>
            </w:r>
            <w:r>
              <w:rPr>
                <w:rFonts w:hint="eastAsia" w:ascii="宋体" w:hAnsi="宋体" w:eastAsia="宋体"/>
                <w:b/>
                <w:bCs/>
                <w:sz w:val="18"/>
                <w:szCs w:val="18"/>
              </w:rPr>
              <w:t>-不少于</w:t>
            </w:r>
            <w:r>
              <w:rPr>
                <w:rFonts w:ascii="宋体" w:hAnsi="宋体" w:eastAsia="宋体"/>
                <w:b/>
                <w:bCs/>
                <w:sz w:val="18"/>
                <w:szCs w:val="18"/>
              </w:rPr>
              <w:t>300</w:t>
            </w:r>
            <w:r>
              <w:rPr>
                <w:rFonts w:hint="eastAsia" w:ascii="宋体" w:hAnsi="宋体" w:eastAsia="宋体"/>
                <w:b/>
                <w:bCs/>
                <w:sz w:val="18"/>
                <w:szCs w:val="18"/>
              </w:rPr>
              <w:t>字-</w:t>
            </w:r>
            <w:r>
              <w:rPr>
                <w:rFonts w:ascii="宋体" w:hAnsi="宋体" w:eastAsia="宋体"/>
                <w:b/>
                <w:bCs/>
                <w:sz w:val="18"/>
                <w:szCs w:val="18"/>
              </w:rPr>
              <w:t>1.5</w:t>
            </w:r>
            <w:r>
              <w:rPr>
                <w:rFonts w:hint="eastAsia" w:ascii="宋体" w:hAnsi="宋体" w:eastAsia="宋体"/>
                <w:b/>
                <w:bCs/>
                <w:sz w:val="18"/>
                <w:szCs w:val="18"/>
              </w:rPr>
              <w:t>倍行距-</w:t>
            </w:r>
            <w:r>
              <w:rPr>
                <w:rFonts w:ascii="宋体" w:hAnsi="宋体" w:eastAsia="宋体"/>
                <w:b/>
                <w:bCs/>
                <w:sz w:val="18"/>
                <w:szCs w:val="18"/>
              </w:rPr>
              <w:t>5</w:t>
            </w:r>
            <w:r>
              <w:rPr>
                <w:rFonts w:hint="eastAsia" w:ascii="宋体" w:hAnsi="宋体" w:eastAsia="宋体"/>
                <w:b/>
                <w:bCs/>
                <w:sz w:val="18"/>
                <w:szCs w:val="18"/>
              </w:rPr>
              <w:t>号宋体）</w:t>
            </w:r>
          </w:p>
          <w:p w14:paraId="6268AC4C">
            <w:pPr>
              <w:spacing w:line="360" w:lineRule="auto"/>
              <w:rPr>
                <w:rFonts w:ascii="宋体" w:hAnsi="宋体" w:eastAsia="宋体"/>
                <w:b/>
                <w:bCs/>
                <w:sz w:val="18"/>
                <w:szCs w:val="18"/>
              </w:rPr>
            </w:pPr>
          </w:p>
        </w:tc>
      </w:tr>
    </w:tbl>
    <w:p w14:paraId="0DE1C28C"/>
    <w:sectPr>
      <w:footerReference r:id="rId3" w:type="default"/>
      <w:pgSz w:w="11900" w:h="16840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196071832"/>
      <w:docPartObj>
        <w:docPartGallery w:val="autotext"/>
      </w:docPartObj>
    </w:sdtPr>
    <w:sdtContent>
      <w:p w14:paraId="22C5AEB2">
        <w:pPr>
          <w:pStyle w:val="2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5415C10A">
    <w:pPr>
      <w:pStyle w:val="2"/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2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DA3YjJiMWRlMjI5ZTBlYmU4OWYwZWQzNTYzMDFmZDQifQ=="/>
  </w:docVars>
  <w:rsids>
    <w:rsidRoot w:val="003D6151"/>
    <w:rsid w:val="00173428"/>
    <w:rsid w:val="0018283D"/>
    <w:rsid w:val="00247F36"/>
    <w:rsid w:val="0025682C"/>
    <w:rsid w:val="002C05C8"/>
    <w:rsid w:val="002E0560"/>
    <w:rsid w:val="002F62D1"/>
    <w:rsid w:val="0031554B"/>
    <w:rsid w:val="00391518"/>
    <w:rsid w:val="003A1AEF"/>
    <w:rsid w:val="003D6151"/>
    <w:rsid w:val="003E2575"/>
    <w:rsid w:val="00433BE2"/>
    <w:rsid w:val="005135C9"/>
    <w:rsid w:val="0058266D"/>
    <w:rsid w:val="005F4A6A"/>
    <w:rsid w:val="006D19D5"/>
    <w:rsid w:val="006F0473"/>
    <w:rsid w:val="006F4626"/>
    <w:rsid w:val="00746CFD"/>
    <w:rsid w:val="007B60E2"/>
    <w:rsid w:val="00805552"/>
    <w:rsid w:val="009B6436"/>
    <w:rsid w:val="00A631D5"/>
    <w:rsid w:val="00AB3EE0"/>
    <w:rsid w:val="00BD3507"/>
    <w:rsid w:val="00E2343F"/>
    <w:rsid w:val="00FB4160"/>
    <w:rsid w:val="0BFF1C72"/>
    <w:rsid w:val="1B0A2931"/>
    <w:rsid w:val="42783043"/>
    <w:rsid w:val="54C46B9F"/>
    <w:rsid w:val="795F7E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7">
    <w:name w:val="页眉 字符"/>
    <w:basedOn w:val="6"/>
    <w:link w:val="3"/>
    <w:qFormat/>
    <w:uiPriority w:val="99"/>
    <w:rPr>
      <w:kern w:val="2"/>
      <w:sz w:val="18"/>
      <w:szCs w:val="18"/>
    </w:rPr>
  </w:style>
  <w:style w:type="character" w:customStyle="1" w:styleId="8">
    <w:name w:val="页脚 字符"/>
    <w:basedOn w:val="6"/>
    <w:link w:val="2"/>
    <w:qFormat/>
    <w:uiPriority w:val="99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595</Words>
  <Characters>696</Characters>
  <Lines>5</Lines>
  <Paragraphs>1</Paragraphs>
  <TotalTime>19</TotalTime>
  <ScaleCrop>false</ScaleCrop>
  <LinksUpToDate>false</LinksUpToDate>
  <CharactersWithSpaces>696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2020-01-13T11:34:00Z</dcterms:created>
  <dc:creator>cuixiaohui</dc:creator>
  <cp:lastModifiedBy>李兴怡</cp:lastModifiedBy>
  <dcterms:modified xsi:type="dcterms:W3CDTF">2025-11-26T06:00:33Z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82B3E40184434D6998322ADED8B865D6_13</vt:lpwstr>
  </property>
  <property fmtid="{D5CDD505-2E9C-101B-9397-08002B2CF9AE}" pid="4" name="KSOTemplateDocerSaveRecord">
    <vt:lpwstr>eyJoZGlkIjoiMjAzNTM1ZjU1YWYxMWFiMTBkZTYxOWRmZWQ0OGNkYmIiLCJ1c2VySWQiOiIxMjAxNDg2NjM0In0=</vt:lpwstr>
  </property>
</Properties>
</file>