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D4BA6">
      <w:pPr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„Należy utworzyć specyfikację rastrowego pliku graficznego rejestrującego obraz kolorowy (z wykorzystaniem 32 narzuconych i 32 dedykowanych barw) i w 32 stopniowej skali szarości we wszystkich przypadkach opierającego się na kompresji LZW. Alfabet wejściowy to wartość 5 bitowa. Należy napisać aplikacje, które zgodnie ze stworzoną specyfikacją dokonają filtracji danych wejściowych(przystosowanie danych do alfabetu wejściowego) i konwersji z pliku BMP do nowego rodzaju pliku graficznego 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Dominik </w:t>
            </w:r>
            <w:proofErr w:type="spellStart"/>
            <w:r w:rsidRPr="00AD2A95">
              <w:rPr>
                <w:sz w:val="28"/>
              </w:rPr>
              <w:t>Tamiołło</w:t>
            </w:r>
            <w:proofErr w:type="spellEnd"/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Mateusz </w:t>
            </w:r>
            <w:proofErr w:type="spellStart"/>
            <w:r w:rsidRPr="00AD2A95">
              <w:rPr>
                <w:sz w:val="28"/>
              </w:rPr>
              <w:t>Młodochowski</w:t>
            </w:r>
            <w:proofErr w:type="spellEnd"/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BD4BA6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Wartość magiczna</w:t>
            </w:r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„BSDM”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  <w:vAlign w:val="center"/>
          </w:tcPr>
          <w:p w:rsidR="00E33647" w:rsidRPr="00163DD4" w:rsidRDefault="00BD4BA6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</w:t>
            </w:r>
            <w:r w:rsidR="00163DD4">
              <w:rPr>
                <w:sz w:val="24"/>
                <w:szCs w:val="60"/>
              </w:rPr>
              <w:t>2</w:t>
            </w:r>
            <w:r w:rsidR="00163DD4"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  <w:vAlign w:val="center"/>
          </w:tcPr>
          <w:p w:rsidR="00E33647" w:rsidRDefault="00163DD4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0-2</w:t>
            </w:r>
            <w:r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Bity na </w:t>
            </w:r>
            <w:proofErr w:type="spellStart"/>
            <w:r>
              <w:rPr>
                <w:sz w:val="24"/>
                <w:szCs w:val="60"/>
              </w:rPr>
              <w:t>pixel</w:t>
            </w:r>
            <w:proofErr w:type="spellEnd"/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5</w:t>
            </w:r>
            <w:r w:rsidR="00AB772B">
              <w:rPr>
                <w:sz w:val="24"/>
                <w:szCs w:val="60"/>
              </w:rPr>
              <w:t xml:space="preserve"> lub 24</w:t>
            </w:r>
            <w:r w:rsidR="00163DD4">
              <w:rPr>
                <w:sz w:val="24"/>
                <w:szCs w:val="60"/>
              </w:rPr>
              <w:t xml:space="preserve"> </w:t>
            </w:r>
            <w:r w:rsidR="00AB772B">
              <w:rPr>
                <w:sz w:val="24"/>
                <w:szCs w:val="60"/>
              </w:rPr>
              <w:t>(w zależności od wyboru palety)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koloru</w:t>
            </w:r>
          </w:p>
        </w:tc>
        <w:tc>
          <w:tcPr>
            <w:tcW w:w="2768" w:type="dxa"/>
            <w:vAlign w:val="center"/>
          </w:tcPr>
          <w:p w:rsidR="00D74DB8" w:rsidRDefault="00D53287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</w:t>
            </w:r>
            <w:r w:rsidR="00D74DB8">
              <w:rPr>
                <w:sz w:val="24"/>
                <w:szCs w:val="60"/>
              </w:rPr>
              <w:t xml:space="preserve"> – kolor</w:t>
            </w:r>
          </w:p>
          <w:p w:rsidR="00D74DB8" w:rsidRDefault="00D53287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</w:t>
            </w:r>
            <w:r w:rsidR="00D74DB8">
              <w:rPr>
                <w:sz w:val="24"/>
                <w:szCs w:val="60"/>
              </w:rPr>
              <w:t xml:space="preserve"> – skala szarości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  <w:vAlign w:val="center"/>
          </w:tcPr>
          <w:p w:rsidR="00D74DB8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1 - standardowa</w:t>
            </w:r>
          </w:p>
          <w:p w:rsidR="00D74DB8" w:rsidRPr="0040245E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0 - dedykowana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Ilość kolorów w palecie (opcjonalne)</w:t>
            </w:r>
          </w:p>
        </w:tc>
        <w:tc>
          <w:tcPr>
            <w:tcW w:w="2768" w:type="dxa"/>
            <w:vAlign w:val="center"/>
          </w:tcPr>
          <w:p w:rsidR="00D74DB8" w:rsidRDefault="00D74DB8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0-32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D74DB8" w:rsidTr="00DC5F2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D74DB8" w:rsidRDefault="00D74DB8" w:rsidP="00D74DB8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  <w:vAlign w:val="center"/>
          </w:tcPr>
          <w:p w:rsidR="00D74DB8" w:rsidRDefault="00580C9A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20</w:t>
            </w:r>
            <w:r w:rsidR="00D74DB8">
              <w:rPr>
                <w:sz w:val="24"/>
                <w:szCs w:val="60"/>
              </w:rPr>
              <w:t xml:space="preserve"> bajtów</w:t>
            </w:r>
          </w:p>
        </w:tc>
        <w:tc>
          <w:tcPr>
            <w:tcW w:w="2995" w:type="dxa"/>
            <w:vAlign w:val="center"/>
          </w:tcPr>
          <w:p w:rsidR="00D74DB8" w:rsidRDefault="00D74DB8" w:rsidP="00D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55183E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55183E" w:rsidRDefault="0055183E" w:rsidP="0055183E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Długość słowa LZW</w:t>
            </w:r>
          </w:p>
        </w:tc>
        <w:tc>
          <w:tcPr>
            <w:tcW w:w="2768" w:type="dxa"/>
            <w:vAlign w:val="center"/>
          </w:tcPr>
          <w:p w:rsidR="0055183E" w:rsidRPr="002C2CA9" w:rsidRDefault="0055183E" w:rsidP="00551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  <w:vertAlign w:val="superscript"/>
              </w:rPr>
            </w:pPr>
            <w:r>
              <w:rPr>
                <w:sz w:val="24"/>
                <w:szCs w:val="60"/>
              </w:rPr>
              <w:t>0-255</w:t>
            </w:r>
          </w:p>
        </w:tc>
        <w:tc>
          <w:tcPr>
            <w:tcW w:w="2995" w:type="dxa"/>
            <w:vAlign w:val="center"/>
          </w:tcPr>
          <w:p w:rsidR="0055183E" w:rsidRDefault="0055183E" w:rsidP="00551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</w:tbl>
    <w:p w:rsidR="00AD2A95" w:rsidRDefault="007039A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 </w:t>
      </w:r>
    </w:p>
    <w:p w:rsidR="00520AB6" w:rsidRDefault="00D56E7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Kolor każdego </w:t>
      </w:r>
      <w:proofErr w:type="spellStart"/>
      <w:r>
        <w:rPr>
          <w:sz w:val="24"/>
          <w:szCs w:val="60"/>
        </w:rPr>
        <w:t>pixela</w:t>
      </w:r>
      <w:proofErr w:type="spellEnd"/>
      <w:r>
        <w:rPr>
          <w:sz w:val="24"/>
          <w:szCs w:val="60"/>
        </w:rPr>
        <w:t xml:space="preserve"> jest zapisany w zmiennej uint8_t. </w:t>
      </w:r>
      <w:r w:rsidR="0027088E">
        <w:rPr>
          <w:sz w:val="24"/>
          <w:szCs w:val="60"/>
        </w:rPr>
        <w:t xml:space="preserve">Na każdy </w:t>
      </w:r>
      <w:proofErr w:type="spellStart"/>
      <w:r w:rsidR="0027088E">
        <w:rPr>
          <w:sz w:val="24"/>
          <w:szCs w:val="60"/>
        </w:rPr>
        <w:t>pixel</w:t>
      </w:r>
      <w:proofErr w:type="spellEnd"/>
      <w:r w:rsidR="0027088E">
        <w:rPr>
          <w:sz w:val="24"/>
          <w:szCs w:val="60"/>
        </w:rPr>
        <w:t xml:space="preserve"> przypada 5 bitów (RRGGB).</w:t>
      </w:r>
      <w:r>
        <w:rPr>
          <w:sz w:val="24"/>
          <w:szCs w:val="60"/>
        </w:rPr>
        <w:t xml:space="preserve"> </w:t>
      </w:r>
      <w:r w:rsidR="0027088E">
        <w:rPr>
          <w:sz w:val="24"/>
          <w:szCs w:val="60"/>
        </w:rPr>
        <w:t xml:space="preserve">Obraz zapisywany jest od </w:t>
      </w:r>
      <w:r w:rsidR="00163DD4">
        <w:rPr>
          <w:sz w:val="24"/>
          <w:szCs w:val="60"/>
        </w:rPr>
        <w:t>lewego</w:t>
      </w:r>
      <w:r w:rsidR="0027088E">
        <w:rPr>
          <w:sz w:val="24"/>
          <w:szCs w:val="60"/>
        </w:rPr>
        <w:t xml:space="preserve"> górnego rogu po szerokości. </w:t>
      </w:r>
      <w:r w:rsidR="002C2CA9">
        <w:rPr>
          <w:sz w:val="24"/>
          <w:szCs w:val="60"/>
        </w:rPr>
        <w:t>Długość słowa LZW jest zapisana w nagłówku</w:t>
      </w:r>
      <w:r w:rsidR="000F7CB3">
        <w:rPr>
          <w:sz w:val="24"/>
          <w:szCs w:val="60"/>
        </w:rPr>
        <w:t xml:space="preserve">. </w:t>
      </w:r>
    </w:p>
    <w:p w:rsidR="00A5315A" w:rsidRDefault="00A5315A" w:rsidP="00AD2A95">
      <w:pPr>
        <w:rPr>
          <w:sz w:val="24"/>
          <w:szCs w:val="60"/>
        </w:rPr>
      </w:pPr>
      <w:r>
        <w:rPr>
          <w:sz w:val="24"/>
          <w:szCs w:val="60"/>
        </w:rPr>
        <w:t>Rozszerzenie pliku: .</w:t>
      </w:r>
      <w:proofErr w:type="spellStart"/>
      <w:r>
        <w:rPr>
          <w:sz w:val="24"/>
          <w:szCs w:val="60"/>
        </w:rPr>
        <w:t>bsdm</w:t>
      </w:r>
      <w:proofErr w:type="spellEnd"/>
    </w:p>
    <w:p w:rsidR="0027088E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dedykowanej.</w:t>
      </w:r>
      <w:r w:rsidR="00B36720">
        <w:rPr>
          <w:sz w:val="24"/>
          <w:szCs w:val="60"/>
        </w:rPr>
        <w:t xml:space="preserve"> Paleta jest w całości zapisywana w pliku. Zatem 32 kolory po 24 bity na kolor dają łącznie 96 bajtów.</w:t>
      </w:r>
    </w:p>
    <w:p w:rsidR="00BA5DF8" w:rsidRDefault="0027088E" w:rsidP="0027088E">
      <w:pPr>
        <w:rPr>
          <w:sz w:val="24"/>
          <w:szCs w:val="60"/>
        </w:rPr>
      </w:pPr>
      <w:r>
        <w:rPr>
          <w:sz w:val="24"/>
          <w:szCs w:val="60"/>
        </w:rPr>
        <w:t xml:space="preserve">Dla każdego koloru potrzeba </w:t>
      </w:r>
      <w:r w:rsidR="00B76374">
        <w:rPr>
          <w:sz w:val="24"/>
          <w:szCs w:val="60"/>
        </w:rPr>
        <w:t>8 bitów na kolor lub numer koloru ( w zależności od trybu palety).</w:t>
      </w:r>
    </w:p>
    <w:p w:rsidR="00F13F74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27088E">
        <w:rPr>
          <w:sz w:val="24"/>
          <w:szCs w:val="60"/>
        </w:rPr>
        <w:t>.</w:t>
      </w:r>
    </w:p>
    <w:p w:rsidR="002C2CA9" w:rsidRDefault="002C2CA9" w:rsidP="00AD2A95">
      <w:pPr>
        <w:rPr>
          <w:sz w:val="24"/>
          <w:szCs w:val="60"/>
        </w:rPr>
      </w:pPr>
    </w:p>
    <w:p w:rsidR="00F13F74" w:rsidRDefault="00F13F74" w:rsidP="00AD2A95">
      <w:pPr>
        <w:rPr>
          <w:sz w:val="40"/>
          <w:szCs w:val="60"/>
        </w:rPr>
      </w:pPr>
      <w:r w:rsidRPr="00F13F74"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633730</wp:posOffset>
            </wp:positionV>
            <wp:extent cx="5760720" cy="1699260"/>
            <wp:effectExtent l="0" t="0" r="0" b="0"/>
            <wp:wrapTopAndBottom/>
            <wp:docPr id="1" name="Obraz 1" descr="https://scontent-frt3-1.xx.fbcdn.net/v/t1.15752-9/82589308_811497686035819_6698404769771290624_n.jpg?_nc_cat=104&amp;_nc_ohc=vIVmlUVuhaIAX-otkUu&amp;_nc_ht=scontent-frt3-1.xx&amp;oh=9a06ffd2f9b0a65a0c914881e686a59c&amp;oe=5ED00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t3-1.xx.fbcdn.net/v/t1.15752-9/82589308_811497686035819_6698404769771290624_n.jpg?_nc_cat=104&amp;_nc_ohc=vIVmlUVuhaIAX-otkUu&amp;_nc_ht=scontent-frt3-1.xx&amp;oh=9a06ffd2f9b0a65a0c914881e686a59c&amp;oe=5ED008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F74">
        <w:rPr>
          <w:sz w:val="40"/>
          <w:szCs w:val="60"/>
        </w:rPr>
        <w:t>Paleta standardowa:</w:t>
      </w:r>
    </w:p>
    <w:p w:rsidR="00C24959" w:rsidRDefault="00C24959" w:rsidP="00AD2A95">
      <w:pPr>
        <w:rPr>
          <w:sz w:val="40"/>
          <w:szCs w:val="60"/>
        </w:rPr>
      </w:pPr>
    </w:p>
    <w:p w:rsidR="00C24959" w:rsidRDefault="00C24959" w:rsidP="00AD2A95">
      <w:pPr>
        <w:rPr>
          <w:sz w:val="40"/>
          <w:szCs w:val="60"/>
        </w:rPr>
      </w:pPr>
      <w:r>
        <w:rPr>
          <w:sz w:val="40"/>
          <w:szCs w:val="60"/>
        </w:rPr>
        <w:t>Paleta dedykowana: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2CA9" w:rsidTr="002C2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Indeks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Wartość koloru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0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0</w:t>
            </w:r>
          </w:p>
        </w:tc>
      </w:tr>
      <w:tr w:rsidR="002C2CA9" w:rsidTr="002C2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1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1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2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2</w:t>
            </w:r>
          </w:p>
        </w:tc>
      </w:tr>
      <w:tr w:rsidR="002C2CA9" w:rsidTr="002C2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…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…</w:t>
            </w:r>
          </w:p>
        </w:tc>
      </w:tr>
      <w:tr w:rsidR="002C2CA9" w:rsidTr="002C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2CA9" w:rsidRPr="006E36C2" w:rsidRDefault="002C2CA9" w:rsidP="002C2CA9">
            <w:pPr>
              <w:jc w:val="center"/>
              <w:rPr>
                <w:b w:val="0"/>
                <w:sz w:val="28"/>
                <w:szCs w:val="60"/>
              </w:rPr>
            </w:pPr>
            <w:r w:rsidRPr="006E36C2">
              <w:rPr>
                <w:b w:val="0"/>
                <w:sz w:val="28"/>
                <w:szCs w:val="60"/>
              </w:rPr>
              <w:t>32</w:t>
            </w:r>
          </w:p>
        </w:tc>
        <w:tc>
          <w:tcPr>
            <w:tcW w:w="4531" w:type="dxa"/>
          </w:tcPr>
          <w:p w:rsidR="002C2CA9" w:rsidRPr="006E36C2" w:rsidRDefault="002C2CA9" w:rsidP="002C2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60"/>
              </w:rPr>
            </w:pPr>
            <w:r w:rsidRPr="006E36C2">
              <w:rPr>
                <w:sz w:val="28"/>
                <w:szCs w:val="60"/>
              </w:rPr>
              <w:t>Y</w:t>
            </w:r>
            <w:r w:rsidRPr="006E36C2">
              <w:rPr>
                <w:sz w:val="28"/>
                <w:szCs w:val="60"/>
                <w:vertAlign w:val="subscript"/>
              </w:rPr>
              <w:t>32</w:t>
            </w:r>
          </w:p>
        </w:tc>
      </w:tr>
    </w:tbl>
    <w:p w:rsidR="00C24959" w:rsidRDefault="00C24959" w:rsidP="00AD2A95">
      <w:pPr>
        <w:rPr>
          <w:sz w:val="40"/>
          <w:szCs w:val="60"/>
        </w:rPr>
      </w:pPr>
    </w:p>
    <w:p w:rsidR="002C2CA9" w:rsidRDefault="00FB6AD4" w:rsidP="00FB6AD4">
      <w:pPr>
        <w:rPr>
          <w:sz w:val="28"/>
        </w:rPr>
      </w:pPr>
      <w:r>
        <w:rPr>
          <w:sz w:val="40"/>
          <w:szCs w:val="60"/>
        </w:rPr>
        <w:t>Paleta szarości:</w:t>
      </w:r>
    </w:p>
    <w:p w:rsidR="002C2CA9" w:rsidRPr="002C2CA9" w:rsidRDefault="002C2CA9" w:rsidP="00FB6AD4">
      <w:pPr>
        <w:jc w:val="both"/>
        <w:rPr>
          <w:sz w:val="28"/>
        </w:rPr>
      </w:pPr>
      <w:r w:rsidRPr="002C2CA9">
        <w:rPr>
          <w:sz w:val="28"/>
        </w:rPr>
        <w:t>Do obliczenia iluminacji piksela w 256 stopniowej skali szarości używamy wzoru:</w:t>
      </w:r>
    </w:p>
    <w:p w:rsidR="0074735A" w:rsidRPr="00FB6AD4" w:rsidRDefault="002C2CA9" w:rsidP="00FB6AD4">
      <w:pPr>
        <w:jc w:val="center"/>
        <w:rPr>
          <w:sz w:val="48"/>
          <w:szCs w:val="60"/>
        </w:rPr>
      </w:pPr>
      <w:r w:rsidRPr="002C2CA9">
        <w:rPr>
          <w:sz w:val="28"/>
        </w:rPr>
        <w:t>Y= 0,299 * R + 0,587 * G + 0,114 * B</w:t>
      </w:r>
      <w:r w:rsidR="0002180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60720" cy="1440180"/>
            <wp:effectExtent l="0" t="0" r="0" b="7620"/>
            <wp:wrapTopAndBottom/>
            <wp:docPr id="2" name="Obraz 2" descr="https://scontent-frx5-1.xx.fbcdn.net/v/t1.15752-9/83297587_166461241330881_2524625095628947456_n.jpg?_nc_cat=100&amp;_nc_ohc=KXgleJjTJLAAX_L8I5k&amp;_nc_ht=scontent-frx5-1.xx&amp;oh=7bd72d98bc0d44d91f91555b31642519&amp;oe=5E91F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1.15752-9/83297587_166461241330881_2524625095628947456_n.jpg?_nc_cat=100&amp;_nc_ohc=KXgleJjTJLAAX_L8I5k&amp;_nc_ht=scontent-frx5-1.xx&amp;oh=7bd72d98bc0d44d91f91555b31642519&amp;oe=5E91FF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DF8" w:rsidRDefault="00BA5DF8" w:rsidP="00AD2A95">
      <w:pPr>
        <w:rPr>
          <w:sz w:val="24"/>
          <w:szCs w:val="60"/>
        </w:rPr>
      </w:pPr>
    </w:p>
    <w:p w:rsidR="00FB6AD4" w:rsidRDefault="00FB6AD4" w:rsidP="00AD2A95">
      <w:pPr>
        <w:rPr>
          <w:sz w:val="24"/>
          <w:szCs w:val="60"/>
        </w:rPr>
      </w:pPr>
    </w:p>
    <w:p w:rsidR="00FB6AD4" w:rsidRDefault="00FB6AD4" w:rsidP="00AD2A95">
      <w:pPr>
        <w:rPr>
          <w:sz w:val="28"/>
          <w:szCs w:val="72"/>
        </w:rPr>
      </w:pPr>
      <w:r w:rsidRPr="00FB6AD4">
        <w:rPr>
          <w:sz w:val="40"/>
          <w:szCs w:val="160"/>
        </w:rPr>
        <w:t>Kompresja LZW:</w:t>
      </w:r>
    </w:p>
    <w:p w:rsid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t>W skrócony</w:t>
      </w:r>
      <w:r w:rsidR="00095C33">
        <w:rPr>
          <w:sz w:val="28"/>
          <w:szCs w:val="72"/>
        </w:rPr>
        <w:t>m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opisie</w:t>
      </w:r>
      <w:r>
        <w:rPr>
          <w:sz w:val="28"/>
          <w:szCs w:val="72"/>
        </w:rPr>
        <w:t xml:space="preserve"> działanie algorytmu LZW polega na pobraniu liczby z podanego ciągu, dołączeniu jej do aktualnego </w:t>
      </w:r>
      <w:r w:rsidR="008B62D1">
        <w:rPr>
          <w:sz w:val="28"/>
          <w:szCs w:val="72"/>
        </w:rPr>
        <w:t>słowa</w:t>
      </w:r>
      <w:r>
        <w:rPr>
          <w:sz w:val="28"/>
          <w:szCs w:val="72"/>
        </w:rPr>
        <w:t xml:space="preserve"> algorytmu i sprawdzenie czy podan</w:t>
      </w:r>
      <w:r w:rsidR="008B62D1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8B62D1">
        <w:rPr>
          <w:sz w:val="28"/>
          <w:szCs w:val="72"/>
        </w:rPr>
        <w:t>słowo</w:t>
      </w:r>
      <w:r>
        <w:rPr>
          <w:sz w:val="28"/>
          <w:szCs w:val="72"/>
        </w:rPr>
        <w:t xml:space="preserve"> istnieje w słowniku, który został podany na początku działania algorytmu. Jeśli podan</w:t>
      </w:r>
      <w:r w:rsidR="008B62D1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8B62D1">
        <w:rPr>
          <w:sz w:val="28"/>
          <w:szCs w:val="72"/>
        </w:rPr>
        <w:t>słowo</w:t>
      </w:r>
      <w:r>
        <w:rPr>
          <w:sz w:val="28"/>
          <w:szCs w:val="72"/>
        </w:rPr>
        <w:t xml:space="preserve"> nie istnieje zostaje dodany na koniec słownika, a </w:t>
      </w:r>
      <w:r w:rsidR="00095C33">
        <w:rPr>
          <w:sz w:val="28"/>
          <w:szCs w:val="72"/>
        </w:rPr>
        <w:t>słowo</w:t>
      </w:r>
      <w:r>
        <w:rPr>
          <w:sz w:val="28"/>
          <w:szCs w:val="72"/>
        </w:rPr>
        <w:t xml:space="preserve"> przed dodaniem </w:t>
      </w:r>
      <w:r w:rsidR="00095C33">
        <w:rPr>
          <w:sz w:val="28"/>
          <w:szCs w:val="72"/>
        </w:rPr>
        <w:t>znaku</w:t>
      </w:r>
      <w:r>
        <w:rPr>
          <w:sz w:val="28"/>
          <w:szCs w:val="72"/>
        </w:rPr>
        <w:t xml:space="preserve"> z ciągu wejściowego zostaje wypisan</w:t>
      </w:r>
      <w:r w:rsidR="00095C33">
        <w:rPr>
          <w:sz w:val="28"/>
          <w:szCs w:val="72"/>
        </w:rPr>
        <w:t>e</w:t>
      </w:r>
      <w:r>
        <w:rPr>
          <w:sz w:val="28"/>
          <w:szCs w:val="72"/>
        </w:rPr>
        <w:t>, jeśli jednak konkretn</w:t>
      </w:r>
      <w:r w:rsidR="00095C33">
        <w:rPr>
          <w:sz w:val="28"/>
          <w:szCs w:val="72"/>
        </w:rPr>
        <w:t>e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słowo</w:t>
      </w:r>
      <w:r>
        <w:rPr>
          <w:sz w:val="28"/>
          <w:szCs w:val="72"/>
        </w:rPr>
        <w:t xml:space="preserve"> istnieje w słowniku pobran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jest kolejn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</w:t>
      </w:r>
      <w:r w:rsidR="00095C33">
        <w:rPr>
          <w:sz w:val="28"/>
          <w:szCs w:val="72"/>
        </w:rPr>
        <w:t>znak</w:t>
      </w:r>
      <w:r>
        <w:rPr>
          <w:sz w:val="28"/>
          <w:szCs w:val="72"/>
        </w:rPr>
        <w:t xml:space="preserve"> z ciągu </w:t>
      </w:r>
      <w:r w:rsidR="00095C33">
        <w:rPr>
          <w:sz w:val="28"/>
          <w:szCs w:val="72"/>
        </w:rPr>
        <w:t>wejściowego</w:t>
      </w:r>
      <w:r>
        <w:rPr>
          <w:sz w:val="28"/>
          <w:szCs w:val="72"/>
        </w:rPr>
        <w:t>, któr</w:t>
      </w:r>
      <w:r w:rsidR="00095C33">
        <w:rPr>
          <w:sz w:val="28"/>
          <w:szCs w:val="72"/>
        </w:rPr>
        <w:t>y</w:t>
      </w:r>
      <w:r>
        <w:rPr>
          <w:sz w:val="28"/>
          <w:szCs w:val="72"/>
        </w:rPr>
        <w:t xml:space="preserve"> dołączamy do </w:t>
      </w:r>
      <w:r w:rsidR="00095C33">
        <w:rPr>
          <w:sz w:val="28"/>
          <w:szCs w:val="72"/>
        </w:rPr>
        <w:t>słowa</w:t>
      </w:r>
      <w:r>
        <w:rPr>
          <w:sz w:val="28"/>
          <w:szCs w:val="72"/>
        </w:rPr>
        <w:t xml:space="preserve"> sprawdzanego</w:t>
      </w:r>
      <w:r w:rsidR="00095C33">
        <w:rPr>
          <w:sz w:val="28"/>
          <w:szCs w:val="72"/>
        </w:rPr>
        <w:t xml:space="preserve"> przez algorytm</w:t>
      </w:r>
      <w:r>
        <w:rPr>
          <w:sz w:val="28"/>
          <w:szCs w:val="72"/>
        </w:rPr>
        <w:t>.</w:t>
      </w:r>
    </w:p>
    <w:p w:rsidR="00183919" w:rsidRDefault="00183919" w:rsidP="00AD2A95">
      <w:pPr>
        <w:rPr>
          <w:sz w:val="28"/>
          <w:szCs w:val="72"/>
        </w:rPr>
      </w:pPr>
    </w:p>
    <w:p w:rsidR="00183919" w:rsidRDefault="00183919" w:rsidP="00AD2A95">
      <w:pPr>
        <w:rPr>
          <w:sz w:val="28"/>
          <w:szCs w:val="72"/>
        </w:rPr>
      </w:pPr>
    </w:p>
    <w:p w:rsid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lastRenderedPageBreak/>
        <w:t>Przykład  działania: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 xml:space="preserve">Dla alfabetu wejściowego: 0 1 2 3 4 5 6 7 8 9 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 xml:space="preserve">oraz ciągu wejściowego: </w:t>
      </w:r>
      <w:r w:rsidRPr="00FB6AD4">
        <w:rPr>
          <w:sz w:val="28"/>
          <w:szCs w:val="72"/>
        </w:rPr>
        <w:t>7539898753075398</w:t>
      </w:r>
      <w:r>
        <w:rPr>
          <w:sz w:val="28"/>
          <w:szCs w:val="72"/>
        </w:rPr>
        <w:t xml:space="preserve"> </w:t>
      </w:r>
    </w:p>
    <w:p w:rsidR="00FB6AD4" w:rsidRDefault="00FB6AD4" w:rsidP="00AD2A95">
      <w:pPr>
        <w:rPr>
          <w:sz w:val="28"/>
          <w:szCs w:val="72"/>
        </w:rPr>
      </w:pPr>
      <w:r>
        <w:rPr>
          <w:sz w:val="28"/>
          <w:szCs w:val="72"/>
        </w:rPr>
        <w:t>kompresja wygląda w następujący sposób: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B6AD4" w:rsidTr="00FB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FB6AD4" w:rsidRDefault="00FB6AD4" w:rsidP="00FB6AD4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Znak</w:t>
            </w:r>
          </w:p>
        </w:tc>
        <w:tc>
          <w:tcPr>
            <w:tcW w:w="1294" w:type="dxa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Słowo</w:t>
            </w:r>
          </w:p>
        </w:tc>
        <w:tc>
          <w:tcPr>
            <w:tcW w:w="2589" w:type="dxa"/>
            <w:gridSpan w:val="2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Słownik?</w:t>
            </w:r>
          </w:p>
        </w:tc>
        <w:tc>
          <w:tcPr>
            <w:tcW w:w="2590" w:type="dxa"/>
            <w:gridSpan w:val="2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Do słownika</w:t>
            </w: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Wyjście</w:t>
            </w:r>
          </w:p>
        </w:tc>
      </w:tr>
      <w:tr w:rsidR="00FB6AD4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FB6AD4" w:rsidRDefault="00FB6AD4" w:rsidP="00FB6AD4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4" w:type="dxa"/>
          </w:tcPr>
          <w:p w:rsidR="00FB6AD4" w:rsidRDefault="006A40AA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5" w:type="dxa"/>
          </w:tcPr>
          <w:p w:rsidR="00FB6AD4" w:rsidRPr="006A40AA" w:rsidRDefault="006A40AA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</w:tcPr>
          <w:p w:rsidR="00FB6AD4" w:rsidRDefault="00FB6AD4" w:rsidP="00FB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[10]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7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53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53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[11]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5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39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39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[12]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3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98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  <w:tc>
          <w:tcPr>
            <w:tcW w:w="1295" w:type="dxa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9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89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[14]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8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987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987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[15]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[16]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[10]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30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30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[17]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3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07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07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[18]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29E00"/>
                <w:sz w:val="28"/>
                <w:szCs w:val="72"/>
              </w:rPr>
            </w:pPr>
            <w:r w:rsidRPr="006A40AA">
              <w:rPr>
                <w:color w:val="A29E00"/>
                <w:sz w:val="28"/>
                <w:szCs w:val="72"/>
              </w:rPr>
              <w:t>0</w:t>
            </w: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7539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FF0000"/>
                <w:sz w:val="28"/>
                <w:szCs w:val="72"/>
              </w:rPr>
              <w:t>Nie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900FF"/>
                <w:sz w:val="28"/>
                <w:szCs w:val="72"/>
              </w:rPr>
            </w:pPr>
            <w:r w:rsidRPr="006A40AA">
              <w:rPr>
                <w:color w:val="9900FF"/>
                <w:sz w:val="28"/>
                <w:szCs w:val="72"/>
              </w:rPr>
              <w:t>7539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6FF"/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[19]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[16]</w:t>
            </w:r>
          </w:p>
        </w:tc>
      </w:tr>
      <w:tr w:rsidR="006A40AA" w:rsidTr="00FB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8E729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A40AA" w:rsidTr="00FB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vAlign w:val="center"/>
          </w:tcPr>
          <w:p w:rsidR="006A40AA" w:rsidRDefault="006A40AA" w:rsidP="006A40AA">
            <w:pPr>
              <w:jc w:val="center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KONIEC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4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98</w:t>
            </w: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CC33"/>
                <w:sz w:val="28"/>
                <w:szCs w:val="72"/>
              </w:rPr>
            </w:pPr>
            <w:r w:rsidRPr="006A40AA">
              <w:rPr>
                <w:color w:val="33CC33"/>
                <w:sz w:val="28"/>
                <w:szCs w:val="72"/>
              </w:rPr>
              <w:t>Tak</w:t>
            </w: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P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8E729"/>
                <w:sz w:val="28"/>
                <w:szCs w:val="72"/>
              </w:rPr>
            </w:pPr>
          </w:p>
        </w:tc>
        <w:tc>
          <w:tcPr>
            <w:tcW w:w="1295" w:type="dxa"/>
            <w:vAlign w:val="center"/>
          </w:tcPr>
          <w:p w:rsidR="006A40AA" w:rsidRDefault="006A40AA" w:rsidP="006A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  <w:r w:rsidRPr="006A40AA">
              <w:rPr>
                <w:color w:val="0066FF"/>
                <w:sz w:val="28"/>
                <w:szCs w:val="72"/>
              </w:rPr>
              <w:t>[13]</w:t>
            </w:r>
          </w:p>
        </w:tc>
      </w:tr>
    </w:tbl>
    <w:p w:rsidR="00FB6AD4" w:rsidRDefault="00FB6AD4" w:rsidP="00AD2A95">
      <w:pPr>
        <w:rPr>
          <w:sz w:val="28"/>
          <w:szCs w:val="72"/>
        </w:rPr>
      </w:pPr>
    </w:p>
    <w:p w:rsidR="00FB6AD4" w:rsidRDefault="006A40AA" w:rsidP="00AD2A95">
      <w:pPr>
        <w:rPr>
          <w:color w:val="00B0F0"/>
          <w:sz w:val="28"/>
          <w:szCs w:val="72"/>
        </w:rPr>
      </w:pPr>
      <w:r w:rsidRPr="00183919">
        <w:rPr>
          <w:sz w:val="28"/>
          <w:szCs w:val="72"/>
        </w:rPr>
        <w:t xml:space="preserve">Wynik końcowy: </w:t>
      </w:r>
      <w:r w:rsidR="00183919" w:rsidRPr="00183919">
        <w:rPr>
          <w:sz w:val="28"/>
          <w:szCs w:val="72"/>
        </w:rPr>
        <w:t>7,5,3,9,8,</w:t>
      </w:r>
      <w:r w:rsidR="00183919" w:rsidRPr="00183919">
        <w:rPr>
          <w:color w:val="00B0F0"/>
          <w:sz w:val="28"/>
          <w:szCs w:val="72"/>
        </w:rPr>
        <w:t>[13]</w:t>
      </w:r>
      <w:r w:rsidR="00183919" w:rsidRPr="00183919">
        <w:rPr>
          <w:sz w:val="28"/>
          <w:szCs w:val="72"/>
        </w:rPr>
        <w:t>,</w:t>
      </w:r>
      <w:r w:rsidR="00183919" w:rsidRPr="00183919">
        <w:rPr>
          <w:color w:val="00B0F0"/>
          <w:sz w:val="28"/>
          <w:szCs w:val="72"/>
        </w:rPr>
        <w:t>[10]</w:t>
      </w:r>
      <w:r w:rsidR="00183919" w:rsidRPr="00183919">
        <w:rPr>
          <w:sz w:val="28"/>
          <w:szCs w:val="72"/>
        </w:rPr>
        <w:t>,3,0,</w:t>
      </w:r>
      <w:r w:rsidR="00183919" w:rsidRPr="00183919">
        <w:rPr>
          <w:color w:val="00B0F0"/>
          <w:sz w:val="28"/>
          <w:szCs w:val="72"/>
        </w:rPr>
        <w:t>[16]</w:t>
      </w:r>
      <w:r w:rsidR="00183919" w:rsidRPr="00183919">
        <w:rPr>
          <w:sz w:val="28"/>
          <w:szCs w:val="72"/>
        </w:rPr>
        <w:t>,</w:t>
      </w:r>
      <w:r w:rsidR="00183919" w:rsidRPr="00183919">
        <w:rPr>
          <w:color w:val="00B0F0"/>
          <w:sz w:val="28"/>
          <w:szCs w:val="72"/>
        </w:rPr>
        <w:t>[13]</w:t>
      </w:r>
    </w:p>
    <w:p w:rsidR="00183919" w:rsidRPr="00183919" w:rsidRDefault="00183919" w:rsidP="00AD2A95">
      <w:pPr>
        <w:rPr>
          <w:sz w:val="28"/>
          <w:szCs w:val="72"/>
        </w:rPr>
      </w:pPr>
      <w:r>
        <w:rPr>
          <w:sz w:val="28"/>
          <w:szCs w:val="72"/>
        </w:rPr>
        <w:t>W naszym przypadku alfabet wejściowy składa się z 32 liczb, od 0 do 31. Jest to spowodowane zapisem kolorów na 5 bitach</w:t>
      </w:r>
      <w:r w:rsidR="00224910">
        <w:rPr>
          <w:sz w:val="28"/>
          <w:szCs w:val="72"/>
        </w:rPr>
        <w:t>(maksymalna wartość zapisana na 5 bitach wynosi 31)</w:t>
      </w:r>
      <w:r>
        <w:rPr>
          <w:sz w:val="28"/>
          <w:szCs w:val="72"/>
        </w:rPr>
        <w:t xml:space="preserve">. </w:t>
      </w:r>
      <w:bookmarkStart w:id="0" w:name="_GoBack"/>
      <w:bookmarkEnd w:id="0"/>
    </w:p>
    <w:sectPr w:rsidR="00183919" w:rsidRPr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7CA1"/>
    <w:multiLevelType w:val="hybridMultilevel"/>
    <w:tmpl w:val="52CCAC36"/>
    <w:lvl w:ilvl="0" w:tplc="60448C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16332"/>
    <w:rsid w:val="0002180C"/>
    <w:rsid w:val="00024F55"/>
    <w:rsid w:val="00095C33"/>
    <w:rsid w:val="000E460B"/>
    <w:rsid w:val="000F7CB3"/>
    <w:rsid w:val="00163DD4"/>
    <w:rsid w:val="00183919"/>
    <w:rsid w:val="00224910"/>
    <w:rsid w:val="0027088E"/>
    <w:rsid w:val="00286FDD"/>
    <w:rsid w:val="002C2CA9"/>
    <w:rsid w:val="003F77A1"/>
    <w:rsid w:val="0040245E"/>
    <w:rsid w:val="00520AB6"/>
    <w:rsid w:val="0055183E"/>
    <w:rsid w:val="00580C9A"/>
    <w:rsid w:val="006A40AA"/>
    <w:rsid w:val="006E36C2"/>
    <w:rsid w:val="007039A1"/>
    <w:rsid w:val="0074735A"/>
    <w:rsid w:val="008B62D1"/>
    <w:rsid w:val="00A5315A"/>
    <w:rsid w:val="00AB772B"/>
    <w:rsid w:val="00AD2A95"/>
    <w:rsid w:val="00B01460"/>
    <w:rsid w:val="00B36720"/>
    <w:rsid w:val="00B76374"/>
    <w:rsid w:val="00BA5DF8"/>
    <w:rsid w:val="00BD4BA6"/>
    <w:rsid w:val="00C24959"/>
    <w:rsid w:val="00CB0753"/>
    <w:rsid w:val="00CC540F"/>
    <w:rsid w:val="00D53287"/>
    <w:rsid w:val="00D56E71"/>
    <w:rsid w:val="00D74DB8"/>
    <w:rsid w:val="00DC5F2C"/>
    <w:rsid w:val="00E33647"/>
    <w:rsid w:val="00F13F74"/>
    <w:rsid w:val="00FA76FB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386C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kapitzlist">
    <w:name w:val="List Paragraph"/>
    <w:basedOn w:val="Normalny"/>
    <w:uiPriority w:val="34"/>
    <w:qFormat/>
    <w:rsid w:val="004024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3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3F74"/>
    <w:rPr>
      <w:rFonts w:ascii="Segoe UI" w:hAnsi="Segoe UI" w:cs="Segoe UI"/>
      <w:sz w:val="18"/>
      <w:szCs w:val="18"/>
    </w:rPr>
  </w:style>
  <w:style w:type="table" w:styleId="Tabelasiatki4akcent4">
    <w:name w:val="Grid Table 4 Accent 4"/>
    <w:basedOn w:val="Standardowy"/>
    <w:uiPriority w:val="49"/>
    <w:rsid w:val="002C2C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1303-DB53-41E5-83F6-DAB4912D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4</Pages>
  <Words>501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13</cp:revision>
  <dcterms:created xsi:type="dcterms:W3CDTF">2020-01-09T09:41:00Z</dcterms:created>
  <dcterms:modified xsi:type="dcterms:W3CDTF">2020-01-24T10:19:00Z</dcterms:modified>
</cp:coreProperties>
</file>