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BFBC8" w14:textId="4096D2CB" w:rsidR="00AA4437" w:rsidRDefault="00AA4437">
      <w:pPr>
        <w:spacing w:after="300"/>
        <w:jc w:val="center"/>
        <w:rPr>
          <w:b/>
          <w:bCs/>
          <w:color w:val="888888"/>
          <w:sz w:val="18"/>
          <w:szCs w:val="18"/>
        </w:rPr>
      </w:pPr>
      <w:r>
        <w:rPr>
          <w:noProof/>
        </w:rPr>
        <w:drawing>
          <wp:inline distT="0" distB="0" distL="0" distR="0" wp14:anchorId="4B4BBB56" wp14:editId="34C667E9">
            <wp:extent cx="1446762" cy="953504"/>
            <wp:effectExtent l="0" t="0" r="1270" b="0"/>
            <wp:docPr id="856917846" name="Imagen 1" descr="Identidad Institucional - Universidad UF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Institucional - Universidad UFHE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9074" cy="961618"/>
                    </a:xfrm>
                    <a:prstGeom prst="rect">
                      <a:avLst/>
                    </a:prstGeom>
                    <a:noFill/>
                    <a:ln>
                      <a:noFill/>
                    </a:ln>
                  </pic:spPr>
                </pic:pic>
              </a:graphicData>
            </a:graphic>
          </wp:inline>
        </w:drawing>
      </w:r>
    </w:p>
    <w:p w14:paraId="29BE28BB" w14:textId="6DF4F9B5" w:rsidR="00F25ADE" w:rsidRDefault="00F25ADE">
      <w:pPr>
        <w:spacing w:after="300"/>
        <w:jc w:val="center"/>
        <w:rPr>
          <w:b/>
          <w:bCs/>
          <w:color w:val="888888"/>
          <w:sz w:val="18"/>
          <w:szCs w:val="18"/>
        </w:rPr>
      </w:pPr>
      <w:r>
        <w:rPr>
          <w:b/>
          <w:bCs/>
          <w:color w:val="888888"/>
          <w:sz w:val="18"/>
          <w:szCs w:val="18"/>
        </w:rPr>
        <w:t>Proyecto de Machine Learning</w:t>
      </w:r>
      <w:r w:rsidR="00AA4437">
        <w:rPr>
          <w:b/>
          <w:bCs/>
          <w:color w:val="888888"/>
          <w:sz w:val="18"/>
          <w:szCs w:val="18"/>
        </w:rPr>
        <w:t>-Dia</w:t>
      </w:r>
    </w:p>
    <w:p w14:paraId="49785833" w14:textId="309F7FC0" w:rsidR="00EB49A1" w:rsidRDefault="00EB49A1">
      <w:pPr>
        <w:spacing w:after="300"/>
        <w:jc w:val="center"/>
        <w:rPr>
          <w:b/>
          <w:bCs/>
          <w:color w:val="1F3864"/>
          <w:sz w:val="36"/>
          <w:szCs w:val="36"/>
        </w:rPr>
      </w:pPr>
      <w:r w:rsidRPr="00EB49A1">
        <w:rPr>
          <w:b/>
          <w:bCs/>
          <w:color w:val="1F3864"/>
          <w:sz w:val="36"/>
          <w:szCs w:val="36"/>
        </w:rPr>
        <w:t xml:space="preserve">"Sistema Adaptativo Basado en Machine Learning para la Maximización de la Retención de Vocabulario </w:t>
      </w:r>
      <w:r w:rsidR="00AA4437">
        <w:rPr>
          <w:b/>
          <w:bCs/>
          <w:color w:val="1F3864"/>
          <w:sz w:val="36"/>
          <w:szCs w:val="36"/>
        </w:rPr>
        <w:t xml:space="preserve">(Proximo a la cuerva de olvido) </w:t>
      </w:r>
      <w:r w:rsidRPr="00EB49A1">
        <w:rPr>
          <w:b/>
          <w:bCs/>
          <w:color w:val="1F3864"/>
          <w:sz w:val="36"/>
          <w:szCs w:val="36"/>
        </w:rPr>
        <w:t>en Segundas Lenguas."</w:t>
      </w:r>
    </w:p>
    <w:p w14:paraId="0E60108F" w14:textId="5804C14C" w:rsidR="0047669C" w:rsidRDefault="00000000">
      <w:pPr>
        <w:spacing w:after="300"/>
        <w:jc w:val="center"/>
      </w:pPr>
      <w:r>
        <w:rPr>
          <w:i/>
          <w:iCs/>
          <w:color w:val="2E5FAC"/>
          <w:sz w:val="22"/>
          <w:szCs w:val="22"/>
        </w:rPr>
        <w:t>Taller colaborativo en grupos de 3-</w:t>
      </w:r>
      <w:r w:rsidR="00E47F96">
        <w:rPr>
          <w:i/>
          <w:iCs/>
          <w:color w:val="2E5FAC"/>
          <w:sz w:val="22"/>
          <w:szCs w:val="22"/>
        </w:rPr>
        <w:t>5</w:t>
      </w:r>
      <w:r>
        <w:rPr>
          <w:i/>
          <w:iCs/>
          <w:color w:val="2E5FAC"/>
          <w:sz w:val="22"/>
          <w:szCs w:val="22"/>
        </w:rPr>
        <w:t xml:space="preserve"> </w:t>
      </w:r>
      <w:r w:rsidR="00E47F96">
        <w:rPr>
          <w:i/>
          <w:iCs/>
          <w:color w:val="2E5FAC"/>
          <w:sz w:val="22"/>
          <w:szCs w:val="22"/>
        </w:rPr>
        <w:t>integrantes</w:t>
      </w:r>
      <w:r>
        <w:rPr>
          <w:i/>
          <w:iCs/>
          <w:color w:val="2E5FAC"/>
          <w:sz w:val="22"/>
          <w:szCs w:val="22"/>
        </w:rPr>
        <w:t xml:space="preserve"> · 70 minutos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CF5" w14:paraId="7311BD15" w14:textId="77777777">
        <w:tc>
          <w:tcPr>
            <w:tcW w:w="9360" w:type="dxa"/>
            <w:shd w:val="clear" w:color="auto" w:fill="EEF2FF"/>
            <w:tcMar>
              <w:top w:w="160" w:type="dxa"/>
              <w:left w:w="200" w:type="dxa"/>
              <w:bottom w:w="160" w:type="dxa"/>
              <w:right w:w="200" w:type="dxa"/>
            </w:tcMar>
          </w:tcPr>
          <w:p w14:paraId="1667F58D" w14:textId="77777777" w:rsidR="0047669C" w:rsidRDefault="00000000">
            <w:pPr>
              <w:spacing w:after="80"/>
            </w:pPr>
            <w:r>
              <w:rPr>
                <w:b/>
                <w:bCs/>
                <w:color w:val="1F3864"/>
                <w:sz w:val="22"/>
                <w:szCs w:val="22"/>
              </w:rPr>
              <w:t>Como funciona esta actividad</w:t>
            </w:r>
          </w:p>
          <w:p w14:paraId="1CA3175B" w14:textId="47F83263" w:rsidR="00FC443D" w:rsidRDefault="00FC443D" w:rsidP="00566448">
            <w:pPr>
              <w:spacing w:before="60"/>
              <w:rPr>
                <w:rFonts w:ascii="Segoe UI Emoji" w:hAnsi="Segoe UI Emoji" w:cs="Segoe UI Emoji"/>
                <w:lang w:val="es-CO"/>
              </w:rPr>
            </w:pPr>
            <w:r w:rsidRPr="00FC443D">
              <w:rPr>
                <w:rFonts w:ascii="Segoe UI Emoji" w:hAnsi="Segoe UI Emoji" w:cs="Segoe UI Emoji"/>
              </w:rPr>
              <w:t xml:space="preserve">Su grupo diseñará una </w:t>
            </w:r>
            <w:r w:rsidRPr="00FC443D">
              <w:rPr>
                <w:rFonts w:ascii="Segoe UI Emoji" w:hAnsi="Segoe UI Emoji" w:cs="Segoe UI Emoji"/>
                <w:b/>
                <w:bCs/>
              </w:rPr>
              <w:t>solución basada en Machine Learning</w:t>
            </w:r>
            <w:r w:rsidRPr="00FC443D">
              <w:rPr>
                <w:rFonts w:ascii="Segoe UI Emoji" w:hAnsi="Segoe UI Emoji" w:cs="Segoe UI Emoji"/>
              </w:rPr>
              <w:t xml:space="preserve"> orientada a resolver un problema real.</w:t>
            </w:r>
          </w:p>
          <w:p w14:paraId="12E38B54" w14:textId="69F950F1" w:rsidR="00566448" w:rsidRPr="00566448" w:rsidRDefault="00566448" w:rsidP="00566448">
            <w:pPr>
              <w:spacing w:before="60"/>
              <w:rPr>
                <w:b/>
                <w:bCs/>
                <w:lang w:val="es-CO"/>
              </w:rPr>
            </w:pPr>
            <w:r w:rsidRPr="00566448">
              <w:rPr>
                <w:rFonts w:ascii="Segoe UI Emoji" w:hAnsi="Segoe UI Emoji" w:cs="Segoe UI Emoji"/>
                <w:b/>
                <w:bCs/>
                <w:lang w:val="es-CO"/>
              </w:rPr>
              <w:t>⚠️</w:t>
            </w:r>
            <w:r w:rsidRPr="00566448">
              <w:rPr>
                <w:b/>
                <w:bCs/>
                <w:lang w:val="es-CO"/>
              </w:rPr>
              <w:t xml:space="preserve"> Mentalidad del ejercicio</w:t>
            </w:r>
          </w:p>
          <w:p w14:paraId="3E64CDA3" w14:textId="77777777" w:rsidR="00566448" w:rsidRPr="00566448" w:rsidRDefault="00566448" w:rsidP="00566448">
            <w:pPr>
              <w:spacing w:before="60"/>
              <w:rPr>
                <w:lang w:val="es-CO"/>
              </w:rPr>
            </w:pPr>
            <w:r w:rsidRPr="00566448">
              <w:rPr>
                <w:lang w:val="es-CO"/>
              </w:rPr>
              <w:t>No eres programador aquí.</w:t>
            </w:r>
            <w:r w:rsidRPr="00566448">
              <w:rPr>
                <w:lang w:val="es-CO"/>
              </w:rPr>
              <w:br/>
              <w:t xml:space="preserve">Eres </w:t>
            </w:r>
            <w:r w:rsidRPr="00566448">
              <w:rPr>
                <w:b/>
                <w:bCs/>
                <w:lang w:val="es-CO"/>
              </w:rPr>
              <w:t>arquitecto de soluciones con Machine Learning</w:t>
            </w:r>
            <w:r w:rsidRPr="00566448">
              <w:rPr>
                <w:lang w:val="es-CO"/>
              </w:rPr>
              <w:t>.</w:t>
            </w:r>
          </w:p>
          <w:p w14:paraId="3C31C1ED" w14:textId="77777777" w:rsidR="00566448" w:rsidRPr="00566448" w:rsidRDefault="00566448" w:rsidP="00566448">
            <w:pPr>
              <w:spacing w:before="60"/>
              <w:rPr>
                <w:lang w:val="es-CO"/>
              </w:rPr>
            </w:pPr>
            <w:r w:rsidRPr="00566448">
              <w:rPr>
                <w:lang w:val="es-CO"/>
              </w:rPr>
              <w:t>Vas a definir:</w:t>
            </w:r>
          </w:p>
          <w:p w14:paraId="5BE98786" w14:textId="77777777" w:rsidR="00566448" w:rsidRPr="00566448" w:rsidRDefault="00566448" w:rsidP="00566448">
            <w:pPr>
              <w:numPr>
                <w:ilvl w:val="0"/>
                <w:numId w:val="18"/>
              </w:numPr>
              <w:spacing w:before="60"/>
              <w:rPr>
                <w:lang w:val="es-CO"/>
              </w:rPr>
            </w:pPr>
            <w:r w:rsidRPr="00566448">
              <w:rPr>
                <w:lang w:val="es-CO"/>
              </w:rPr>
              <w:t xml:space="preserve">Problema real </w:t>
            </w:r>
          </w:p>
          <w:p w14:paraId="29010522" w14:textId="77777777" w:rsidR="00566448" w:rsidRPr="00566448" w:rsidRDefault="00566448" w:rsidP="00566448">
            <w:pPr>
              <w:numPr>
                <w:ilvl w:val="0"/>
                <w:numId w:val="18"/>
              </w:numPr>
              <w:spacing w:before="60"/>
              <w:rPr>
                <w:lang w:val="es-CO"/>
              </w:rPr>
            </w:pPr>
            <w:r w:rsidRPr="00566448">
              <w:rPr>
                <w:lang w:val="es-CO"/>
              </w:rPr>
              <w:t xml:space="preserve">Tipo de modelo ML </w:t>
            </w:r>
          </w:p>
          <w:p w14:paraId="272EC0F2" w14:textId="77777777" w:rsidR="00566448" w:rsidRPr="00566448" w:rsidRDefault="00566448" w:rsidP="00566448">
            <w:pPr>
              <w:numPr>
                <w:ilvl w:val="0"/>
                <w:numId w:val="18"/>
              </w:numPr>
              <w:spacing w:before="60"/>
              <w:rPr>
                <w:lang w:val="es-CO"/>
              </w:rPr>
            </w:pPr>
            <w:r w:rsidRPr="00566448">
              <w:rPr>
                <w:lang w:val="es-CO"/>
              </w:rPr>
              <w:t xml:space="preserve">Datos necesarios </w:t>
            </w:r>
          </w:p>
          <w:p w14:paraId="47ACC45A" w14:textId="77777777" w:rsidR="00566448" w:rsidRPr="00566448" w:rsidRDefault="00566448" w:rsidP="00566448">
            <w:pPr>
              <w:numPr>
                <w:ilvl w:val="0"/>
                <w:numId w:val="18"/>
              </w:numPr>
              <w:spacing w:before="60"/>
              <w:rPr>
                <w:lang w:val="es-CO"/>
              </w:rPr>
            </w:pPr>
            <w:r w:rsidRPr="00566448">
              <w:rPr>
                <w:lang w:val="es-CO"/>
              </w:rPr>
              <w:t xml:space="preserve">Impacto real </w:t>
            </w:r>
          </w:p>
          <w:p w14:paraId="49F592A0" w14:textId="77777777" w:rsidR="00566448" w:rsidRPr="00566448" w:rsidRDefault="00566448" w:rsidP="00566448">
            <w:pPr>
              <w:numPr>
                <w:ilvl w:val="0"/>
                <w:numId w:val="18"/>
              </w:numPr>
              <w:spacing w:before="60"/>
              <w:rPr>
                <w:lang w:val="es-CO"/>
              </w:rPr>
            </w:pPr>
            <w:r w:rsidRPr="00566448">
              <w:rPr>
                <w:lang w:val="es-CO"/>
              </w:rPr>
              <w:t>Riesgos</w:t>
            </w:r>
          </w:p>
          <w:p w14:paraId="1F22164A" w14:textId="77777777" w:rsidR="00853016" w:rsidRDefault="00853016">
            <w:pPr>
              <w:spacing w:before="60"/>
            </w:pPr>
          </w:p>
          <w:p w14:paraId="1D225472" w14:textId="7C4803E3" w:rsidR="0047669C" w:rsidRDefault="00000000">
            <w:pPr>
              <w:spacing w:before="60"/>
            </w:pPr>
            <w:r>
              <w:rPr>
                <w:b/>
                <w:bCs/>
              </w:rPr>
              <w:t>Tiempo de dise</w:t>
            </w:r>
            <w:r w:rsidR="00E31D8D">
              <w:rPr>
                <w:b/>
                <w:bCs/>
              </w:rPr>
              <w:t>ñ</w:t>
            </w:r>
            <w:r>
              <w:rPr>
                <w:b/>
                <w:bCs/>
              </w:rPr>
              <w:t xml:space="preserve">o: 30 min  |  </w:t>
            </w:r>
            <w:r w:rsidR="00A241A6">
              <w:rPr>
                <w:b/>
                <w:bCs/>
              </w:rPr>
              <w:t>Presentación</w:t>
            </w:r>
            <w:r>
              <w:rPr>
                <w:b/>
                <w:bCs/>
              </w:rPr>
              <w:t xml:space="preserve"> (elevator pitch): 5 min por grupo</w:t>
            </w:r>
          </w:p>
        </w:tc>
      </w:tr>
    </w:tbl>
    <w:p w14:paraId="460188FB" w14:textId="77777777" w:rsidR="0047669C" w:rsidRDefault="0047669C">
      <w:pPr>
        <w:spacing w:before="280"/>
      </w:pPr>
    </w:p>
    <w:p w14:paraId="43F0E2C5" w14:textId="72073BB1" w:rsidR="0047669C" w:rsidRDefault="00000000">
      <w:pPr>
        <w:pStyle w:val="Ttulo1"/>
      </w:pPr>
      <w:r>
        <w:rPr>
          <w:color w:val="1F3864"/>
        </w:rPr>
        <w:t xml:space="preserve">Parte 1 — Plantilla de </w:t>
      </w:r>
      <w:r w:rsidR="00A241A6">
        <w:rPr>
          <w:color w:val="1F3864"/>
        </w:rPr>
        <w:t>diseño</w:t>
      </w:r>
      <w:r>
        <w:rPr>
          <w:color w:val="1F3864"/>
        </w:rPr>
        <w:t xml:space="preserve"> del proyecto (30 minutos)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5CF5" w14:paraId="48580610" w14:textId="77777777">
        <w:tc>
          <w:tcPr>
            <w:tcW w:w="4680" w:type="dxa"/>
            <w:shd w:val="clear" w:color="auto" w:fill="F5F7FA"/>
            <w:tcMar>
              <w:top w:w="100" w:type="dxa"/>
              <w:left w:w="140" w:type="dxa"/>
              <w:bottom w:w="100" w:type="dxa"/>
              <w:right w:w="140" w:type="dxa"/>
            </w:tcMar>
          </w:tcPr>
          <w:p w14:paraId="3A802137" w14:textId="7A0D944E" w:rsidR="00853016" w:rsidRDefault="00000000">
            <w:pPr>
              <w:rPr>
                <w:color w:val="444444"/>
              </w:rPr>
            </w:pPr>
            <w:r>
              <w:rPr>
                <w:color w:val="444444"/>
              </w:rPr>
              <w:t xml:space="preserve">Integrantes del grupo:  </w:t>
            </w:r>
          </w:p>
          <w:p w14:paraId="08B28FDA" w14:textId="4EF365C4" w:rsidR="00853016" w:rsidRDefault="00D80C1C">
            <w:pPr>
              <w:rPr>
                <w:color w:val="444444"/>
              </w:rPr>
            </w:pPr>
            <w:r>
              <w:rPr>
                <w:color w:val="444444"/>
              </w:rPr>
              <w:t>Dominga Rodriguez</w:t>
            </w:r>
            <w:r w:rsidR="00EB1DF8">
              <w:rPr>
                <w:color w:val="444444"/>
              </w:rPr>
              <w:t xml:space="preserve"> </w:t>
            </w:r>
          </w:p>
          <w:p w14:paraId="60BFAAFD" w14:textId="77777777" w:rsidR="00853016" w:rsidRDefault="00853016">
            <w:pPr>
              <w:pBdr>
                <w:top w:val="single" w:sz="12" w:space="1" w:color="auto"/>
                <w:bottom w:val="single" w:sz="12" w:space="1" w:color="auto"/>
              </w:pBdr>
              <w:rPr>
                <w:color w:val="444444"/>
              </w:rPr>
            </w:pPr>
          </w:p>
          <w:p w14:paraId="4A6D836B" w14:textId="66577583" w:rsidR="00853016" w:rsidRDefault="00853016">
            <w:pPr>
              <w:pBdr>
                <w:bottom w:val="single" w:sz="12" w:space="1" w:color="auto"/>
                <w:between w:val="single" w:sz="12" w:space="1" w:color="auto"/>
              </w:pBdr>
              <w:rPr>
                <w:color w:val="444444"/>
              </w:rPr>
            </w:pPr>
          </w:p>
          <w:p w14:paraId="056EC26B" w14:textId="052538AC" w:rsidR="00853016" w:rsidRDefault="00853016">
            <w:pPr>
              <w:pBdr>
                <w:bottom w:val="single" w:sz="12" w:space="1" w:color="auto"/>
                <w:between w:val="single" w:sz="12" w:space="1" w:color="auto"/>
              </w:pBdr>
              <w:rPr>
                <w:color w:val="444444"/>
              </w:rPr>
            </w:pPr>
          </w:p>
          <w:p w14:paraId="6FE12A19" w14:textId="2C18FD04" w:rsidR="00853016" w:rsidRDefault="00853016">
            <w:pPr>
              <w:pBdr>
                <w:bottom w:val="single" w:sz="12" w:space="1" w:color="auto"/>
                <w:between w:val="single" w:sz="12" w:space="1" w:color="auto"/>
              </w:pBdr>
              <w:rPr>
                <w:color w:val="444444"/>
              </w:rPr>
            </w:pPr>
          </w:p>
          <w:p w14:paraId="0B387464" w14:textId="7FFBE1FE" w:rsidR="00853016" w:rsidRDefault="00853016"/>
        </w:tc>
        <w:tc>
          <w:tcPr>
            <w:tcW w:w="4680" w:type="dxa"/>
            <w:shd w:val="clear" w:color="auto" w:fill="F5F7FA"/>
            <w:tcMar>
              <w:top w:w="100" w:type="dxa"/>
              <w:left w:w="140" w:type="dxa"/>
              <w:bottom w:w="100" w:type="dxa"/>
              <w:right w:w="140" w:type="dxa"/>
            </w:tcMar>
          </w:tcPr>
          <w:p w14:paraId="4038A02A" w14:textId="52433DE1" w:rsidR="0047669C" w:rsidRDefault="00000000">
            <w:pPr>
              <w:rPr>
                <w:color w:val="444444"/>
              </w:rPr>
            </w:pPr>
            <w:r>
              <w:rPr>
                <w:color w:val="444444"/>
              </w:rPr>
              <w:t xml:space="preserve">Area disciplinar:  </w:t>
            </w:r>
          </w:p>
          <w:p w14:paraId="430724CD" w14:textId="6319511F" w:rsidR="00D80C1C" w:rsidRDefault="00D80C1C">
            <w:r>
              <w:t>Licda en Educación Física y English</w:t>
            </w:r>
          </w:p>
          <w:p w14:paraId="268473E0" w14:textId="425E1A50" w:rsidR="00853016" w:rsidRDefault="00853016">
            <w:pPr>
              <w:pBdr>
                <w:top w:val="single" w:sz="12" w:space="1" w:color="auto"/>
                <w:bottom w:val="single" w:sz="12" w:space="1" w:color="auto"/>
              </w:pBdr>
              <w:rPr>
                <w:color w:val="444444"/>
              </w:rPr>
            </w:pPr>
          </w:p>
          <w:p w14:paraId="4E6A23AB" w14:textId="58E740FE" w:rsidR="00853016" w:rsidRDefault="00853016">
            <w:pPr>
              <w:pBdr>
                <w:bottom w:val="single" w:sz="12" w:space="1" w:color="auto"/>
                <w:between w:val="single" w:sz="12" w:space="1" w:color="auto"/>
              </w:pBdr>
              <w:rPr>
                <w:color w:val="444444"/>
              </w:rPr>
            </w:pPr>
          </w:p>
          <w:p w14:paraId="2AB623F1" w14:textId="288DA972" w:rsidR="00853016" w:rsidRDefault="00853016">
            <w:pPr>
              <w:pBdr>
                <w:bottom w:val="single" w:sz="12" w:space="1" w:color="auto"/>
                <w:between w:val="single" w:sz="12" w:space="1" w:color="auto"/>
              </w:pBdr>
              <w:rPr>
                <w:color w:val="444444"/>
              </w:rPr>
            </w:pPr>
          </w:p>
          <w:p w14:paraId="3D343AB6" w14:textId="17BD3FBF" w:rsidR="00853016" w:rsidRDefault="00853016">
            <w:pPr>
              <w:pBdr>
                <w:bottom w:val="single" w:sz="12" w:space="1" w:color="auto"/>
                <w:between w:val="single" w:sz="12" w:space="1" w:color="auto"/>
              </w:pBdr>
              <w:rPr>
                <w:color w:val="444444"/>
              </w:rPr>
            </w:pPr>
          </w:p>
          <w:p w14:paraId="0FD5C51F" w14:textId="5DAA4C89" w:rsidR="00853016" w:rsidRDefault="00853016"/>
        </w:tc>
      </w:tr>
    </w:tbl>
    <w:p w14:paraId="40DFDD0C" w14:textId="1F8C6E08" w:rsidR="008D51A5" w:rsidRDefault="008D51A5">
      <w:pPr>
        <w:spacing w:before="200"/>
      </w:pPr>
    </w:p>
    <w:p w14:paraId="6965D975" w14:textId="0F913644" w:rsidR="008D51A5" w:rsidRDefault="008D51A5">
      <w:pPr>
        <w:rPr>
          <w:b/>
          <w:bCs/>
        </w:rPr>
      </w:pPr>
      <w:r w:rsidRPr="008D51A5">
        <w:rPr>
          <w:b/>
          <w:bCs/>
        </w:rPr>
        <w:t>FOTOS:</w:t>
      </w:r>
    </w:p>
    <w:p w14:paraId="4568C235" w14:textId="5D49FC49" w:rsidR="00EB1DF8" w:rsidRPr="008D51A5" w:rsidRDefault="00EB1DF8" w:rsidP="00EB1DF8">
      <w:pPr>
        <w:jc w:val="center"/>
        <w:rPr>
          <w:b/>
          <w:bCs/>
        </w:rPr>
      </w:pPr>
    </w:p>
    <w:p w14:paraId="5CAE2348" w14:textId="50DB9536" w:rsidR="008D51A5" w:rsidRDefault="008D51A5">
      <w:r>
        <w:br w:type="page"/>
      </w:r>
    </w:p>
    <w:p w14:paraId="12F80F89" w14:textId="77777777" w:rsidR="0047669C" w:rsidRDefault="0047669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CF5" w14:paraId="754F9FF3" w14:textId="77777777">
        <w:tc>
          <w:tcPr>
            <w:tcW w:w="9360" w:type="dxa"/>
            <w:shd w:val="clear" w:color="auto" w:fill="FFF3E0"/>
            <w:tcMar>
              <w:top w:w="120" w:type="dxa"/>
              <w:left w:w="200" w:type="dxa"/>
              <w:bottom w:w="120" w:type="dxa"/>
              <w:right w:w="200" w:type="dxa"/>
            </w:tcMar>
          </w:tcPr>
          <w:p w14:paraId="672FE6E1" w14:textId="5D9DFDB1" w:rsidR="0047669C" w:rsidRDefault="00000000">
            <w:r>
              <w:rPr>
                <w:b/>
                <w:bCs/>
                <w:color w:val="1F3864"/>
                <w:sz w:val="22"/>
                <w:szCs w:val="22"/>
              </w:rPr>
              <w:t>1. El problema que quieren resolver</w:t>
            </w:r>
            <w:r w:rsidR="00FC443D">
              <w:rPr>
                <w:b/>
                <w:bCs/>
                <w:color w:val="1F3864"/>
                <w:sz w:val="22"/>
                <w:szCs w:val="22"/>
              </w:rPr>
              <w:t>.</w:t>
            </w:r>
          </w:p>
        </w:tc>
      </w:tr>
    </w:tbl>
    <w:p w14:paraId="6395190D" w14:textId="72EBF101" w:rsidR="0047669C" w:rsidRDefault="00000000">
      <w:pPr>
        <w:spacing w:before="180" w:after="40"/>
        <w:rPr>
          <w:b/>
          <w:bCs/>
          <w:color w:val="1F3864"/>
        </w:rPr>
      </w:pPr>
      <w:r>
        <w:rPr>
          <w:b/>
          <w:bCs/>
          <w:color w:val="1F3864"/>
        </w:rPr>
        <w:t>Describan el problema o necesidad concreta que identifican en su contexto:</w:t>
      </w:r>
    </w:p>
    <w:p w14:paraId="5FA4DEE0" w14:textId="6089B596" w:rsidR="00845266" w:rsidRPr="00845266" w:rsidRDefault="00845266" w:rsidP="00845266">
      <w:pPr>
        <w:spacing w:before="180" w:after="40"/>
        <w:rPr>
          <w:lang w:val="es-CO"/>
        </w:rPr>
      </w:pPr>
      <w:r w:rsidRPr="00845266">
        <w:rPr>
          <w:lang w:val="es-CO"/>
        </w:rPr>
        <w:t>Describan un problema real en su contexto relacionado con:</w:t>
      </w:r>
    </w:p>
    <w:p w14:paraId="53071A21" w14:textId="3B4F1473" w:rsidR="00845266" w:rsidRPr="00AA4437" w:rsidRDefault="00A506D6" w:rsidP="00845266">
      <w:pPr>
        <w:numPr>
          <w:ilvl w:val="0"/>
          <w:numId w:val="3"/>
        </w:numPr>
        <w:spacing w:before="180" w:after="40"/>
        <w:rPr>
          <w:b/>
          <w:bCs/>
          <w:color w:val="FF0000"/>
          <w:lang w:val="es-CO"/>
        </w:rPr>
      </w:pPr>
      <w:r w:rsidRPr="00AA4437">
        <w:rPr>
          <w:rFonts w:ascii="Segoe UI Symbol" w:hAnsi="Segoe UI Symbol" w:cs="Segoe UI Symbol"/>
          <w:b/>
          <w:bCs/>
          <w:color w:val="FF0000"/>
          <w:lang w:val="es-CO"/>
        </w:rPr>
        <w:t xml:space="preserve">☐ </w:t>
      </w:r>
      <w:r w:rsidR="00845266" w:rsidRPr="00AA4437">
        <w:rPr>
          <w:b/>
          <w:bCs/>
          <w:color w:val="FF0000"/>
          <w:lang w:val="es-CO"/>
        </w:rPr>
        <w:t xml:space="preserve">Transformación digital </w:t>
      </w:r>
    </w:p>
    <w:p w14:paraId="52824D43" w14:textId="63D045FC" w:rsidR="00845266" w:rsidRPr="00AA4437" w:rsidRDefault="00A506D6" w:rsidP="00845266">
      <w:pPr>
        <w:numPr>
          <w:ilvl w:val="0"/>
          <w:numId w:val="3"/>
        </w:numPr>
        <w:spacing w:before="180" w:after="40"/>
        <w:rPr>
          <w:b/>
          <w:bCs/>
          <w:color w:val="FF0000"/>
          <w:lang w:val="es-CO"/>
        </w:rPr>
      </w:pPr>
      <w:r w:rsidRPr="00AA4437">
        <w:rPr>
          <w:rFonts w:ascii="Segoe UI Symbol" w:hAnsi="Segoe UI Symbol" w:cs="Segoe UI Symbol"/>
          <w:b/>
          <w:bCs/>
          <w:color w:val="FF0000"/>
          <w:lang w:val="es-CO"/>
        </w:rPr>
        <w:t xml:space="preserve">☐ </w:t>
      </w:r>
      <w:r w:rsidR="00845266" w:rsidRPr="00AA4437">
        <w:rPr>
          <w:b/>
          <w:bCs/>
          <w:color w:val="FF0000"/>
          <w:lang w:val="es-CO"/>
        </w:rPr>
        <w:t xml:space="preserve">Brecha tecnológica </w:t>
      </w:r>
    </w:p>
    <w:p w14:paraId="6BDAE50B" w14:textId="38EB6737" w:rsidR="00845266" w:rsidRPr="00AA4437" w:rsidRDefault="00A506D6" w:rsidP="00845266">
      <w:pPr>
        <w:numPr>
          <w:ilvl w:val="0"/>
          <w:numId w:val="3"/>
        </w:numPr>
        <w:spacing w:before="180" w:after="40"/>
        <w:rPr>
          <w:b/>
          <w:bCs/>
          <w:color w:val="FF0000"/>
          <w:lang w:val="es-CO"/>
        </w:rPr>
      </w:pPr>
      <w:r w:rsidRPr="00AA4437">
        <w:rPr>
          <w:rFonts w:ascii="Segoe UI Symbol" w:hAnsi="Segoe UI Symbol" w:cs="Segoe UI Symbol"/>
          <w:b/>
          <w:bCs/>
          <w:color w:val="FF0000"/>
          <w:lang w:val="es-CO"/>
        </w:rPr>
        <w:t xml:space="preserve">☐ </w:t>
      </w:r>
      <w:r w:rsidR="00845266" w:rsidRPr="00AA4437">
        <w:rPr>
          <w:b/>
          <w:bCs/>
          <w:color w:val="FF0000"/>
          <w:lang w:val="es-CO"/>
        </w:rPr>
        <w:t xml:space="preserve">Toma de decisiones basada en datos </w:t>
      </w:r>
    </w:p>
    <w:p w14:paraId="4791D1CE" w14:textId="4459DB17" w:rsidR="00845266" w:rsidRPr="00AA4437" w:rsidRDefault="00A506D6" w:rsidP="00845266">
      <w:pPr>
        <w:numPr>
          <w:ilvl w:val="0"/>
          <w:numId w:val="3"/>
        </w:numPr>
        <w:spacing w:before="180" w:after="40"/>
        <w:rPr>
          <w:b/>
          <w:bCs/>
          <w:color w:val="FF0000"/>
          <w:lang w:val="es-CO"/>
        </w:rPr>
      </w:pPr>
      <w:r w:rsidRPr="00AA4437">
        <w:rPr>
          <w:rFonts w:ascii="Segoe UI Symbol" w:hAnsi="Segoe UI Symbol" w:cs="Segoe UI Symbol"/>
          <w:b/>
          <w:bCs/>
          <w:color w:val="FF0000"/>
          <w:lang w:val="es-CO"/>
        </w:rPr>
        <w:t xml:space="preserve">☐ </w:t>
      </w:r>
      <w:r w:rsidR="00845266" w:rsidRPr="00AA4437">
        <w:rPr>
          <w:b/>
          <w:bCs/>
          <w:color w:val="FF0000"/>
          <w:lang w:val="es-CO"/>
        </w:rPr>
        <w:t>Uso de IA en educación</w:t>
      </w:r>
    </w:p>
    <w:p w14:paraId="68656438" w14:textId="77777777" w:rsidR="00861001" w:rsidRPr="00EB49A1" w:rsidRDefault="00861001" w:rsidP="00861001">
      <w:pPr>
        <w:numPr>
          <w:ilvl w:val="0"/>
          <w:numId w:val="3"/>
        </w:numPr>
        <w:spacing w:before="180" w:after="40"/>
        <w:rPr>
          <w:b/>
          <w:bCs/>
          <w:color w:val="FF0000"/>
          <w:lang w:val="es-CO"/>
        </w:rPr>
      </w:pPr>
      <w:r w:rsidRPr="00EB49A1">
        <w:rPr>
          <w:rFonts w:ascii="Segoe UI Symbol" w:hAnsi="Segoe UI Symbol" w:cs="Segoe UI Symbol"/>
          <w:b/>
          <w:bCs/>
          <w:color w:val="FF0000"/>
          <w:lang w:val="es-CO"/>
        </w:rPr>
        <w:t>☐</w:t>
      </w:r>
      <w:r w:rsidRPr="00EB49A1">
        <w:rPr>
          <w:b/>
          <w:bCs/>
          <w:color w:val="FF0000"/>
          <w:lang w:val="es-CO"/>
        </w:rPr>
        <w:t xml:space="preserve"> Educación</w:t>
      </w:r>
    </w:p>
    <w:p w14:paraId="3C4682D6" w14:textId="711D9DEE" w:rsidR="00B831CC" w:rsidRPr="007F6162" w:rsidRDefault="00B831CC" w:rsidP="007F6162">
      <w:pPr>
        <w:pStyle w:val="Ttulo1"/>
        <w:spacing w:before="0"/>
      </w:pPr>
      <w:r>
        <w:t>INTRODUCCIÓN</w:t>
      </w:r>
    </w:p>
    <w:p w14:paraId="02249594" w14:textId="77777777" w:rsidR="007F6162" w:rsidRPr="007F6162" w:rsidRDefault="007F6162" w:rsidP="007F6162">
      <w:pPr>
        <w:spacing w:before="180" w:after="40"/>
        <w:rPr>
          <w:lang w:val="es-ES"/>
        </w:rPr>
      </w:pPr>
      <w:r w:rsidRPr="007F6162">
        <w:rPr>
          <w:lang w:val="es-ES"/>
        </w:rPr>
        <w:t>Hoy en día, la digitalización y el análisis de datos exigen que los procesos educativos se optimicen para impulsar el desarrollo social de los países. En la República Dominicana, aprender inglés (L2) no es un simple requisito del plan de estudios; es una herramienta clave para mejorar el nivel socioeconómico de las personas y competir en los mercados internacionales. Sin embargo, las aulas se topan con un obstáculo biológico insalvable: la curva del olvido descubierta por Hermann Ebbinghaus, la cual señala que los nuevos conocimientos se borran de la mente a un ritmo acelerado si no se repasan en el momento justo.</w:t>
      </w:r>
    </w:p>
    <w:p w14:paraId="508B1220" w14:textId="77777777" w:rsidR="007F6162" w:rsidRPr="007F6162" w:rsidRDefault="007F6162" w:rsidP="007F6162">
      <w:pPr>
        <w:spacing w:before="180" w:after="40"/>
        <w:rPr>
          <w:lang w:val="es-ES"/>
        </w:rPr>
      </w:pPr>
      <w:r w:rsidRPr="007F6162">
        <w:rPr>
          <w:lang w:val="es-ES"/>
        </w:rPr>
        <w:t xml:space="preserve">La enseñanza tradicional del vocabulario en inglés suele ser rígida y masiva, basada en listas de palabras idénticas para todo el grupo. Este método asume falsamente que cada alumno aprende a la misma velocidad y pasa por alto que elementos como los verbos irregulares o los </w:t>
      </w:r>
      <w:r w:rsidRPr="007F6162">
        <w:rPr>
          <w:i/>
          <w:iCs/>
          <w:lang w:val="es-ES"/>
        </w:rPr>
        <w:t>phrasal verbs</w:t>
      </w:r>
      <w:r w:rsidRPr="007F6162">
        <w:rPr>
          <w:lang w:val="es-ES"/>
        </w:rPr>
        <w:t xml:space="preserve"> tienen distintos niveles de dificultad. Como consecuencia, las aulas dominicanas sufren dos grandes fallas: se satura la mente del estudiante haciéndole repasar lo que ya sabe y se genera frustración cuando intenta evocar palabras que ya olvidó por completo. Dado que un maestro no puede calcular individualmente y en tiempo real el declive de la memoria de cada uno de sus alumnos, es urgente desarrollar soluciones tecnológicas basadas en Inteligencia Artificial.</w:t>
      </w:r>
    </w:p>
    <w:p w14:paraId="02433AC9" w14:textId="77777777" w:rsidR="007F6162" w:rsidRPr="007F6162" w:rsidRDefault="007F6162" w:rsidP="007F6162">
      <w:pPr>
        <w:spacing w:before="180" w:after="40"/>
        <w:rPr>
          <w:lang w:val="es-ES"/>
        </w:rPr>
      </w:pPr>
      <w:r w:rsidRPr="007F6162">
        <w:rPr>
          <w:lang w:val="es-ES"/>
        </w:rPr>
        <w:t>Para resolver este problema, este proyecto plantea la arquitectura de un sistema adaptativo que emplea aprendizaje automático con el fin de mejorar la retención de palabras en inglés. A diferencia del software educativo convencional y cerrado, esta propuesta funciona como un ecosistema abierto que se conecta directamente a la API del Portal de Datos Abiertos gubernamental (datos.gob.do). Al cruzar los registros de escuelas, los datos demográficos y los indicadores de rendimiento del Ministerio de Educación (MINERD), la plataforma logra adaptar sus predicciones estadísticas al contexto sociocultural y geográfico real de cada estudiante del país.</w:t>
      </w:r>
    </w:p>
    <w:p w14:paraId="6832DD60" w14:textId="77777777" w:rsidR="007F6162" w:rsidRPr="007F6162" w:rsidRDefault="007F6162" w:rsidP="007F6162">
      <w:pPr>
        <w:spacing w:before="180" w:after="40"/>
        <w:rPr>
          <w:lang w:val="es-ES"/>
        </w:rPr>
      </w:pPr>
      <w:r w:rsidRPr="007F6162">
        <w:rPr>
          <w:lang w:val="es-ES"/>
        </w:rPr>
        <w:t>A través de un modelo de aprendizaje supervisado, que prioriza algoritmos fáciles de interpretar como la regresión logística y los árboles de decisión, el sistema evalúa el comportamiento del usuario en tiempo real. Para ello, mide el registro de errores y aciertos, el tiempo exacto en milisegundos que tarda en responder y los días transcurridos desde el último repaso. Esta información pasa por un proceso de limpieza y ordenamiento (ETL) que alimenta a un clasificador binario. Este componente predice cuándo está a punto de olvidarse una palabra, automatizando de forma personalizada el método de repetición espaciada para cada combinación específica de alumno y término.</w:t>
      </w:r>
    </w:p>
    <w:p w14:paraId="02639A1A" w14:textId="77777777" w:rsidR="007F6162" w:rsidRPr="007F6162" w:rsidRDefault="007F6162" w:rsidP="007F6162">
      <w:pPr>
        <w:spacing w:before="180" w:after="40"/>
        <w:rPr>
          <w:lang w:val="es-ES"/>
        </w:rPr>
      </w:pPr>
      <w:r w:rsidRPr="007F6162">
        <w:rPr>
          <w:lang w:val="es-ES"/>
        </w:rPr>
        <w:t>El valor de esta tecnología va más allá del desarrollo de algoritmos; busca reducir la desigualdad digital en las escuelas dominicanas, evitar el desgaste mental de los estudiantes al optimizar sus horas de estudio y ofrecer a los docentes tableros de control con datos predictivos claros. Con esto, los profesores pueden tomar mejores decisiones pedagógicas en el aula. En definitiva, esta propuesta demuestra que la unión entre la ciencia de datos, el acceso a la información pública y la psicología de la memoria puede convertir una debilidad educativa histórica en una fortaleza competitiva para el país, mediante una inteligencia artificial responsable, transparente y ética.</w:t>
      </w:r>
    </w:p>
    <w:p w14:paraId="040B9E0C" w14:textId="77777777" w:rsidR="00B831CC" w:rsidRPr="007F6162" w:rsidRDefault="00B831CC" w:rsidP="00B831CC">
      <w:pPr>
        <w:spacing w:before="180" w:after="40"/>
        <w:rPr>
          <w:lang w:val="es-ES"/>
        </w:rPr>
      </w:pPr>
    </w:p>
    <w:p w14:paraId="391B93E6" w14:textId="77777777" w:rsidR="00B831CC" w:rsidRPr="00861001" w:rsidRDefault="00B831CC" w:rsidP="00B831CC">
      <w:pPr>
        <w:spacing w:before="180" w:after="40"/>
        <w:rPr>
          <w:lang w:val="es-CO"/>
        </w:rPr>
      </w:pPr>
    </w:p>
    <w:p w14:paraId="3B268183" w14:textId="786498FB" w:rsidR="00861001" w:rsidRPr="00123A03" w:rsidRDefault="007F6162" w:rsidP="001A4BF5">
      <w:pPr>
        <w:spacing w:before="180" w:after="40"/>
        <w:rPr>
          <w:rFonts w:ascii="Segoe UI Emoji" w:hAnsi="Segoe UI Emoji" w:cs="Segoe UI Emoji"/>
          <w:b/>
          <w:bCs/>
        </w:rPr>
      </w:pPr>
      <w:r w:rsidRPr="00123A03">
        <w:rPr>
          <w:rFonts w:ascii="Segoe UI Emoji" w:hAnsi="Segoe UI Emoji" w:cs="Segoe UI Emoji"/>
          <w:b/>
          <w:bCs/>
        </w:rPr>
        <w:t>Antecedentes</w:t>
      </w:r>
    </w:p>
    <w:p w14:paraId="2715567B" w14:textId="77777777" w:rsidR="00123A03" w:rsidRPr="00123A03" w:rsidRDefault="00123A03" w:rsidP="00123A03">
      <w:pPr>
        <w:spacing w:before="180" w:after="40"/>
        <w:rPr>
          <w:lang w:val="es-ES"/>
        </w:rPr>
      </w:pPr>
      <w:r w:rsidRPr="00123A03">
        <w:rPr>
          <w:lang w:val="es-ES"/>
        </w:rPr>
        <w:t>En las últimas décadas, el aprendizaje del idioma inglés ha adquirido una importancia estratégica debido a su papel como lengua internacional para la comunicación científica, tecnológica, académica y empresarial. Sin embargo, uno de los principales desafíos que enfrentan los estudiantes de inglés como lengua extranjera (English as a Foreign Language, EFL) continúa siendo la adquisición y, especialmente, la retención del vocabulario. Diversas investigaciones coinciden en que el dominio léxico constituye uno de los factores con mayor influencia sobre el desarrollo de las habilidades de comprensión auditiva, lectura, escritura y producción oral, por lo que las deficiencias en su aprendizaje limitan significativamente el progreso del estudiante.</w:t>
      </w:r>
    </w:p>
    <w:p w14:paraId="78A36819" w14:textId="77777777" w:rsidR="00123A03" w:rsidRPr="00123A03" w:rsidRDefault="00123A03" w:rsidP="00123A03">
      <w:pPr>
        <w:spacing w:before="180" w:after="40"/>
        <w:rPr>
          <w:lang w:val="es-ES"/>
        </w:rPr>
      </w:pPr>
    </w:p>
    <w:p w14:paraId="2FDD88DC" w14:textId="77777777" w:rsidR="00123A03" w:rsidRPr="00123A03" w:rsidRDefault="00123A03" w:rsidP="00123A03">
      <w:pPr>
        <w:spacing w:before="180" w:after="40"/>
        <w:rPr>
          <w:lang w:val="es-ES"/>
        </w:rPr>
      </w:pPr>
      <w:r w:rsidRPr="00123A03">
        <w:rPr>
          <w:lang w:val="es-ES"/>
        </w:rPr>
        <w:t>Las investigaciones recientes evidencian que la retención del vocabulario depende no solo de la exposición inicial a las palabras, sino también de la frecuencia, la calidad y la distribución temporal de las revisiones. En una síntesis de 32 investigaciones sobre el aprendizaje mediante tarjetas de vocabulario (word cards), Lei y Reynolds (2022) concluyen que la recuperación activa del conocimiento y la repetición sistemática producen niveles significativamente superiores de retención en comparación con la simple memorización. Los autores destacan que el aprendizaje efectivo del vocabulario requiere múltiples encuentros con las palabras en diferentes contextos para favorecer su consolidación en la memoria de largo plazo.</w:t>
      </w:r>
    </w:p>
    <w:p w14:paraId="60D82A79" w14:textId="77777777" w:rsidR="00123A03" w:rsidRPr="00123A03" w:rsidRDefault="00123A03" w:rsidP="00123A03">
      <w:pPr>
        <w:spacing w:before="180" w:after="40"/>
        <w:rPr>
          <w:lang w:val="es-ES"/>
        </w:rPr>
      </w:pPr>
    </w:p>
    <w:p w14:paraId="5FE259E4" w14:textId="77777777" w:rsidR="00123A03" w:rsidRPr="00123A03" w:rsidRDefault="00123A03" w:rsidP="00123A03">
      <w:pPr>
        <w:spacing w:before="180" w:after="40"/>
        <w:rPr>
          <w:lang w:val="es-ES"/>
        </w:rPr>
      </w:pPr>
      <w:r w:rsidRPr="00123A03">
        <w:rPr>
          <w:lang w:val="es-ES"/>
        </w:rPr>
        <w:t>Estos resultados son respaldados por Kim (2022), quien realizó un metaanálisis de 48 estudios experimentales sobre aprendizaje de segundas lenguas y encontró que la práctica espaciada (spaced practice) genera mejores resultados que las sesiones intensivas de estudio. Sus hallazgos demuestran que distribuir estratégicamente las revisiones incrementa significativamente la retención del vocabulario y reduce el deterioro progresivo del aprendizaje, constituyéndose en una de las estrategias con mayor respaldo empírico dentro de la enseñanza de idiomas.</w:t>
      </w:r>
    </w:p>
    <w:p w14:paraId="099F7C4A" w14:textId="77777777" w:rsidR="00123A03" w:rsidRPr="00123A03" w:rsidRDefault="00123A03" w:rsidP="00123A03">
      <w:pPr>
        <w:spacing w:before="180" w:after="40"/>
        <w:rPr>
          <w:lang w:val="es-ES"/>
        </w:rPr>
      </w:pPr>
    </w:p>
    <w:p w14:paraId="466FCB0B" w14:textId="77777777" w:rsidR="00123A03" w:rsidRPr="00123A03" w:rsidRDefault="00123A03" w:rsidP="00123A03">
      <w:pPr>
        <w:spacing w:before="180" w:after="40"/>
        <w:rPr>
          <w:lang w:val="es-ES"/>
        </w:rPr>
      </w:pPr>
      <w:r w:rsidRPr="00123A03">
        <w:rPr>
          <w:lang w:val="es-ES"/>
        </w:rPr>
        <w:t>A pesar de esta evidencia científica, en numerosos contextos educativos aún predominan metodologías tradicionales basadas en listas de palabras, ejercicios repetitivos y evaluaciones centradas en la memorización inmediata. En el contexto dominicano, estas estrategias suelen aplicarse de manera uniforme para todos los estudiantes, sin considerar diferencias individuales como el ritmo de aprendizaje, el nivel de dominio previo, la dificultad específica de determinados vocablos o la velocidad con la que cada estudiante olvida la información aprendida. Como consecuencia, una parte importante del vocabulario adquirido se recuerda únicamente durante las evaluaciones y posteriormente deja de formar parte del vocabulario activo utilizado en situaciones reales de comunicación.</w:t>
      </w:r>
    </w:p>
    <w:p w14:paraId="49CD4C9F" w14:textId="77777777" w:rsidR="00123A03" w:rsidRPr="00123A03" w:rsidRDefault="00123A03" w:rsidP="00123A03">
      <w:pPr>
        <w:spacing w:before="180" w:after="40"/>
        <w:rPr>
          <w:lang w:val="es-ES"/>
        </w:rPr>
      </w:pPr>
    </w:p>
    <w:p w14:paraId="6401519E" w14:textId="77777777" w:rsidR="00123A03" w:rsidRPr="00123A03" w:rsidRDefault="00123A03" w:rsidP="00123A03">
      <w:pPr>
        <w:spacing w:before="180" w:after="40"/>
        <w:rPr>
          <w:lang w:val="es-ES"/>
        </w:rPr>
      </w:pPr>
      <w:r w:rsidRPr="00123A03">
        <w:rPr>
          <w:lang w:val="es-ES"/>
        </w:rPr>
        <w:t>La investigación en psicología cognitiva también ha demostrado que la recuperación activa (retrieval practice) constituye una estrategia altamente efectiva para fortalecer la memoria a largo plazo. Agarwal et al. (2021), mediante una revisión sistemática de investigaciones desarrolladas en diferentes niveles educativos, concluyen que las actividades que obligan al estudiante a recuperar la información desde la memoria generan un aprendizaje más duradero que las estrategias basadas únicamente en la relectura o la repetición. Del mismo modo, Carpenter et al. (2022) sostienen que la combinación de recuperación activa y práctica espaciada representa una de las intervenciones educativas con mayor respaldo científico para mejorar la retención del conocimiento y facilitar su transferencia a nuevos contextos.</w:t>
      </w:r>
    </w:p>
    <w:p w14:paraId="21A4FCC8" w14:textId="77777777" w:rsidR="00123A03" w:rsidRPr="00123A03" w:rsidRDefault="00123A03" w:rsidP="00123A03">
      <w:pPr>
        <w:spacing w:before="180" w:after="40"/>
        <w:rPr>
          <w:lang w:val="es-ES"/>
        </w:rPr>
      </w:pPr>
    </w:p>
    <w:p w14:paraId="51824B17" w14:textId="77777777" w:rsidR="00123A03" w:rsidRPr="00123A03" w:rsidRDefault="00123A03" w:rsidP="00123A03">
      <w:pPr>
        <w:spacing w:before="180" w:after="40"/>
        <w:rPr>
          <w:lang w:val="es-ES"/>
        </w:rPr>
      </w:pPr>
      <w:r w:rsidRPr="00123A03">
        <w:rPr>
          <w:lang w:val="es-ES"/>
        </w:rPr>
        <w:lastRenderedPageBreak/>
        <w:t>No obstante, aunque la evidencia respalda ampliamente la eficacia de estas estrategias, la mayoría de las implementaciones educativas continúan aplicándolas mediante intervalos de repaso predefinidos e iguales para todos los estudiantes. Este enfoque desconoce que el proceso de aprendizaje presenta una alta variabilidad individual y que factores como el historial de respuestas, la dificultad de cada palabra, el tiempo transcurrido desde el último repaso y el desempeño previo influyen directamente en la probabilidad de olvido.</w:t>
      </w:r>
    </w:p>
    <w:p w14:paraId="0E87814F" w14:textId="77777777" w:rsidR="00123A03" w:rsidRPr="00123A03" w:rsidRDefault="00123A03" w:rsidP="00123A03">
      <w:pPr>
        <w:spacing w:before="180" w:after="40"/>
        <w:rPr>
          <w:lang w:val="es-ES"/>
        </w:rPr>
      </w:pPr>
    </w:p>
    <w:p w14:paraId="7F785FE7" w14:textId="77777777" w:rsidR="00123A03" w:rsidRPr="00123A03" w:rsidRDefault="00123A03" w:rsidP="00123A03">
      <w:pPr>
        <w:spacing w:before="180" w:after="40"/>
        <w:rPr>
          <w:lang w:val="es-ES"/>
        </w:rPr>
      </w:pPr>
      <w:r w:rsidRPr="00123A03">
        <w:rPr>
          <w:lang w:val="es-ES"/>
        </w:rPr>
        <w:t>En los últimos años, el desarrollo del aprendizaje adaptativo y de la inteligencia artificial ha abierto nuevas posibilidades para superar estas limitaciones mediante sistemas capaces de analizar continuamente el comportamiento del estudiante y personalizar las actividades de aprendizaje. Sin embargo, la literatura reciente muestra que la mayor parte de las investigaciones se ha concentrado en demostrar los beneficios de la práctica espaciada y de la recuperación activa, mientras que todavía son escasos los estudios orientados al diseño de modelos predictivos basados en Machine Learning que estimen de forma dinámica el momento óptimo en que cada estudiante necesita repasar una palabra específica.</w:t>
      </w:r>
    </w:p>
    <w:p w14:paraId="48042790" w14:textId="77777777" w:rsidR="00123A03" w:rsidRPr="00123A03" w:rsidRDefault="00123A03" w:rsidP="00123A03">
      <w:pPr>
        <w:spacing w:before="180" w:after="40"/>
        <w:rPr>
          <w:lang w:val="es-ES"/>
        </w:rPr>
      </w:pPr>
    </w:p>
    <w:p w14:paraId="626EA8E2" w14:textId="77777777" w:rsidR="00123A03" w:rsidRPr="00123A03" w:rsidRDefault="00123A03" w:rsidP="00123A03">
      <w:pPr>
        <w:spacing w:before="180" w:after="40"/>
        <w:rPr>
          <w:lang w:val="es-ES"/>
        </w:rPr>
      </w:pPr>
      <w:r w:rsidRPr="00123A03">
        <w:rPr>
          <w:lang w:val="es-ES"/>
        </w:rPr>
        <w:t>Esta situación resulta aún más evidente en el contexto latinoamericano y particularmente en la República Dominicana, donde se observa una limitada producción científica relacionada con sistemas inteligentes para el aprendizaje adaptativo del vocabulario en inglés. La ausencia de herramientas capaces de predecir el riesgo de olvido de cada estudiante limita la implementación de estrategias verdaderamente personalizadas y reduce el potencial de las plataformas digitales utilizadas en la enseñanza del idioma.</w:t>
      </w:r>
    </w:p>
    <w:p w14:paraId="4A51E3AE" w14:textId="77777777" w:rsidR="00123A03" w:rsidRPr="00123A03" w:rsidRDefault="00123A03" w:rsidP="00123A03">
      <w:pPr>
        <w:spacing w:before="180" w:after="40"/>
        <w:rPr>
          <w:lang w:val="es-ES"/>
        </w:rPr>
      </w:pPr>
    </w:p>
    <w:p w14:paraId="74AC22F5" w14:textId="42987489" w:rsidR="00945971" w:rsidRPr="007F6162" w:rsidRDefault="00123A03" w:rsidP="00123A03">
      <w:pPr>
        <w:spacing w:before="180" w:after="40"/>
        <w:rPr>
          <w:b/>
          <w:bCs/>
          <w:lang w:val="es-ES"/>
        </w:rPr>
      </w:pPr>
      <w:r w:rsidRPr="00123A03">
        <w:rPr>
          <w:lang w:val="es-ES"/>
        </w:rPr>
        <w:t>En consecuencia, existe una necesidad de desarrollar modelos predictivos que integren principios de la psicología cognitiva, la práctica espaciada y las técnicas de Machine Learning para identificar de manera automática el momento más adecuado para revisar cada palabra del vocabulario. Una solución de esta naturaleza permitiría personalizar los intervalos de repaso según el comportamiento individual del estudiante, optimizar la retención del vocabulario a largo plazo y contribuir al fortalecimiento de las competencias comunicativas en inglés dentro del contexto universitario dominicano. De esta forma, la presente investigación busca responder a un vacío identificado en la literatura reciente mediante el diseño de un modelo inteligente orientado a mejorar la enseñanza y el aprendizaje del vocabulario en inglés.</w:t>
      </w:r>
    </w:p>
    <w:p w14:paraId="311D1E71" w14:textId="77777777" w:rsidR="007F6162" w:rsidRPr="007F6162" w:rsidRDefault="007F6162" w:rsidP="001A4BF5">
      <w:pPr>
        <w:spacing w:before="180" w:after="40"/>
        <w:rPr>
          <w:b/>
          <w:bCs/>
          <w:color w:val="1F3864"/>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CF5" w14:paraId="577350E5" w14:textId="77777777">
        <w:trPr>
          <w:trHeight w:val="320"/>
        </w:trPr>
        <w:tc>
          <w:tcPr>
            <w:tcW w:w="9360" w:type="dxa"/>
            <w:tcMar>
              <w:top w:w="80" w:type="dxa"/>
              <w:left w:w="160" w:type="dxa"/>
              <w:bottom w:w="80" w:type="dxa"/>
              <w:right w:w="160" w:type="dxa"/>
            </w:tcMar>
          </w:tcPr>
          <w:p w14:paraId="69EEF916" w14:textId="25784CAA" w:rsidR="0047669C" w:rsidRPr="00294AD6" w:rsidRDefault="0047669C" w:rsidP="00C91BD9">
            <w:pPr>
              <w:jc w:val="both"/>
              <w:rPr>
                <w:lang w:val="es-CO"/>
              </w:rPr>
            </w:pPr>
          </w:p>
        </w:tc>
      </w:tr>
    </w:tbl>
    <w:p w14:paraId="19F26443" w14:textId="10CAC6BA" w:rsidR="00471360" w:rsidRPr="00BC3116" w:rsidRDefault="00AA7C8B" w:rsidP="00BC3116">
      <w:pPr>
        <w:spacing w:before="180" w:after="40"/>
        <w:rPr>
          <w:b/>
          <w:bCs/>
          <w:color w:val="1F3864"/>
          <w:lang w:val="es-CO"/>
        </w:rPr>
      </w:pPr>
      <w:r w:rsidRPr="00AA7C8B">
        <w:rPr>
          <w:rFonts w:ascii="Segoe UI Emoji" w:hAnsi="Segoe UI Emoji" w:cs="Segoe UI Emoji"/>
          <w:b/>
          <w:bCs/>
          <w:color w:val="1F3864"/>
          <w:lang w:val="es-CO"/>
        </w:rPr>
        <w:t>🎯</w:t>
      </w:r>
      <w:r w:rsidRPr="00AA7C8B">
        <w:rPr>
          <w:b/>
          <w:bCs/>
          <w:color w:val="1F3864"/>
          <w:lang w:val="es-CO"/>
        </w:rPr>
        <w:t xml:space="preserve"> Variable objetivo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CF5" w14:paraId="77A24E46" w14:textId="77777777">
        <w:trPr>
          <w:trHeight w:val="320"/>
        </w:trPr>
        <w:tc>
          <w:tcPr>
            <w:tcW w:w="9360" w:type="dxa"/>
            <w:tcMar>
              <w:top w:w="80" w:type="dxa"/>
              <w:left w:w="160" w:type="dxa"/>
              <w:bottom w:w="80" w:type="dxa"/>
              <w:right w:w="160" w:type="dxa"/>
            </w:tcMar>
          </w:tcPr>
          <w:p w14:paraId="465F0E81" w14:textId="560C5127" w:rsidR="00BC3116" w:rsidRPr="00FE6CC6" w:rsidRDefault="00FE6CC6">
            <w:pPr>
              <w:jc w:val="both"/>
              <w:rPr>
                <w:lang w:val="es-ES"/>
              </w:rPr>
            </w:pPr>
            <w:r>
              <w:t>P</w:t>
            </w:r>
            <w:r w:rsidRPr="00FE6CC6">
              <w:t>redecir la probabilidad de olvido de un lexema en un instante de tiempo (t), utilizando como base el historial de aprendizaje, el desempeño del estudiante y las características del proceso de estudio. A partir de esta información, el modelo clasificará si es necesario intervenir con un estímulo de refuerzo para consolidar el aprendizaje del vocabulario (Clase 1) o si el nivel de retención es suficiente para posponer el siguiente repaso sin comprometer la memoria a largo plazo (Clase 0). Esta predicción permitirá personalizar los intervalos de repetición espaciada para cada estudiante, ajustando la frecuencia de revisión según su comportamiento de aprendizaje y el riesgo estimado de olvido. De esta manera, se busca optimizar la retención del vocabulario en inglés, reducir las revisiones innecesarias, evitar la sobrecarga cognitiva y favorecer un proceso de aprendizaje más eficiente, adaptativo y basado en evidencia.</w:t>
            </w:r>
          </w:p>
          <w:p w14:paraId="47BC563C" w14:textId="77777777" w:rsidR="00BC3116" w:rsidRPr="00F6126A" w:rsidRDefault="00BC3116">
            <w:pPr>
              <w:jc w:val="both"/>
              <w:rPr>
                <w:lang w:val="es-CO"/>
              </w:rPr>
            </w:pPr>
          </w:p>
        </w:tc>
      </w:tr>
    </w:tbl>
    <w:p w14:paraId="35D1C9E7" w14:textId="5AD35B14" w:rsidR="00123A03" w:rsidRDefault="00123A03" w:rsidP="00AA7C8B">
      <w:pPr>
        <w:spacing w:before="180" w:after="40"/>
        <w:rPr>
          <w:rFonts w:ascii="Segoe UI Emoji" w:hAnsi="Segoe UI Emoji" w:cs="Segoe UI Emoji"/>
          <w:b/>
          <w:bCs/>
          <w:color w:val="1F3864"/>
          <w:lang w:val="es-CO"/>
        </w:rPr>
      </w:pPr>
      <w:r>
        <w:rPr>
          <w:rFonts w:ascii="Segoe UI Emoji" w:hAnsi="Segoe UI Emoji" w:cs="Segoe UI Emoji"/>
          <w:b/>
          <w:bCs/>
          <w:color w:val="1F3864"/>
          <w:lang w:val="es-CO"/>
        </w:rPr>
        <w:t>Variables independientes</w:t>
      </w:r>
    </w:p>
    <w:p w14:paraId="1A3FC3A9" w14:textId="77777777" w:rsidR="00FE6CC6" w:rsidRPr="00FE6CC6" w:rsidRDefault="00FE6CC6" w:rsidP="00FE6CC6">
      <w:pPr>
        <w:spacing w:before="180" w:after="40"/>
        <w:rPr>
          <w:rFonts w:ascii="Segoe UI Emoji" w:hAnsi="Segoe UI Emoji" w:cs="Segoe UI Emoji"/>
          <w:b/>
          <w:bCs/>
          <w:color w:val="1F3864"/>
          <w:lang w:val="es-ES"/>
        </w:rPr>
      </w:pPr>
      <w:r w:rsidRPr="00FE6CC6">
        <w:rPr>
          <w:rFonts w:ascii="Segoe UI Emoji" w:hAnsi="Segoe UI Emoji" w:cs="Segoe UI Emoji"/>
          <w:b/>
          <w:bCs/>
          <w:color w:val="1F3864"/>
          <w:lang w:val="es-ES"/>
        </w:rPr>
        <w:t>Variables independientes (Predictoras)</w:t>
      </w:r>
    </w:p>
    <w:p w14:paraId="1B41F2B4" w14:textId="77777777" w:rsidR="00FE6CC6" w:rsidRPr="00FE6CC6" w:rsidRDefault="00FE6CC6" w:rsidP="00FE6CC6">
      <w:pPr>
        <w:spacing w:before="180" w:after="40"/>
        <w:rPr>
          <w:rFonts w:ascii="Segoe UI Emoji" w:hAnsi="Segoe UI Emoji" w:cs="Segoe UI Emoji"/>
          <w:b/>
          <w:bCs/>
          <w:color w:val="1F3864"/>
          <w:lang w:val="es-ES"/>
        </w:rPr>
      </w:pPr>
      <w:r w:rsidRPr="00FE6CC6">
        <w:rPr>
          <w:rFonts w:ascii="Segoe UI Emoji" w:hAnsi="Segoe UI Emoji" w:cs="Segoe UI Emoji"/>
          <w:b/>
          <w:bCs/>
          <w:color w:val="1F3864"/>
          <w:lang w:val="es-ES"/>
        </w:rPr>
        <w:lastRenderedPageBreak/>
        <w:t xml:space="preserve">Las variables independientes corresponden a las características del estudiante, del lexema y del proceso de aprendizaje que servirán como entrada para el modelo de </w:t>
      </w:r>
      <w:r w:rsidRPr="00FE6CC6">
        <w:rPr>
          <w:rFonts w:ascii="Segoe UI Emoji" w:hAnsi="Segoe UI Emoji" w:cs="Segoe UI Emoji"/>
          <w:b/>
          <w:bCs/>
          <w:i/>
          <w:iCs/>
          <w:color w:val="1F3864"/>
          <w:lang w:val="es-ES"/>
        </w:rPr>
        <w:t>Machine Learning</w:t>
      </w:r>
      <w:r w:rsidRPr="00FE6CC6">
        <w:rPr>
          <w:rFonts w:ascii="Segoe UI Emoji" w:hAnsi="Segoe UI Emoji" w:cs="Segoe UI Emoji"/>
          <w:b/>
          <w:bCs/>
          <w:color w:val="1F3864"/>
          <w:lang w:val="es-ES"/>
        </w:rPr>
        <w:t>. Estas variables permitirán predecir la probabilidad de olvido y estimar el intervalo óptimo de repaso para cada palabra del vocabulario.</w:t>
      </w:r>
    </w:p>
    <w:p w14:paraId="4C08A1BB" w14:textId="77777777" w:rsidR="00FE6CC6" w:rsidRPr="00FE6CC6" w:rsidRDefault="00FE6CC6" w:rsidP="00FE6CC6">
      <w:pPr>
        <w:numPr>
          <w:ilvl w:val="0"/>
          <w:numId w:val="31"/>
        </w:numPr>
        <w:spacing w:before="180" w:after="40"/>
        <w:rPr>
          <w:rFonts w:ascii="Segoe UI Emoji" w:hAnsi="Segoe UI Emoji" w:cs="Segoe UI Emoji"/>
          <w:b/>
          <w:bCs/>
          <w:color w:val="1F3864"/>
          <w:lang w:val="es-ES"/>
        </w:rPr>
      </w:pPr>
      <w:r w:rsidRPr="00FE6CC6">
        <w:rPr>
          <w:rFonts w:ascii="Segoe UI Emoji" w:hAnsi="Segoe UI Emoji" w:cs="Segoe UI Emoji"/>
          <w:b/>
          <w:bCs/>
          <w:color w:val="1F3864"/>
          <w:lang w:val="es-ES"/>
        </w:rPr>
        <w:t>Tiempo transcurrido desde el último repaso: Número de horas o días desde la última interacción con el lexema.</w:t>
      </w:r>
    </w:p>
    <w:p w14:paraId="02316192" w14:textId="77777777" w:rsidR="00FE6CC6" w:rsidRPr="00FE6CC6" w:rsidRDefault="00FE6CC6" w:rsidP="00FE6CC6">
      <w:pPr>
        <w:numPr>
          <w:ilvl w:val="0"/>
          <w:numId w:val="31"/>
        </w:numPr>
        <w:spacing w:before="180" w:after="40"/>
        <w:rPr>
          <w:rFonts w:ascii="Segoe UI Emoji" w:hAnsi="Segoe UI Emoji" w:cs="Segoe UI Emoji"/>
          <w:b/>
          <w:bCs/>
          <w:color w:val="1F3864"/>
          <w:lang w:val="es-ES"/>
        </w:rPr>
      </w:pPr>
      <w:r w:rsidRPr="00FE6CC6">
        <w:rPr>
          <w:rFonts w:ascii="Segoe UI Emoji" w:hAnsi="Segoe UI Emoji" w:cs="Segoe UI Emoji"/>
          <w:b/>
          <w:bCs/>
          <w:color w:val="1F3864"/>
          <w:lang w:val="es-ES"/>
        </w:rPr>
        <w:t>Número de repasos realizados: Cantidad de veces que el estudiante ha practicado el lexema.</w:t>
      </w:r>
    </w:p>
    <w:p w14:paraId="3B78E153" w14:textId="77777777" w:rsidR="00FE6CC6" w:rsidRPr="00FE6CC6" w:rsidRDefault="00FE6CC6" w:rsidP="00FE6CC6">
      <w:pPr>
        <w:numPr>
          <w:ilvl w:val="0"/>
          <w:numId w:val="31"/>
        </w:numPr>
        <w:spacing w:before="180" w:after="40"/>
        <w:rPr>
          <w:rFonts w:ascii="Segoe UI Emoji" w:hAnsi="Segoe UI Emoji" w:cs="Segoe UI Emoji"/>
          <w:b/>
          <w:bCs/>
          <w:color w:val="1F3864"/>
          <w:lang w:val="es-ES"/>
        </w:rPr>
      </w:pPr>
      <w:r w:rsidRPr="00FE6CC6">
        <w:rPr>
          <w:rFonts w:ascii="Segoe UI Emoji" w:hAnsi="Segoe UI Emoji" w:cs="Segoe UI Emoji"/>
          <w:b/>
          <w:bCs/>
          <w:color w:val="1F3864"/>
          <w:lang w:val="es-ES"/>
        </w:rPr>
        <w:t>Porcentaje de respuestas correctas: Nivel de aciertos obtenidos en las actividades relacionadas con el lexema.</w:t>
      </w:r>
    </w:p>
    <w:p w14:paraId="27690B57" w14:textId="77777777" w:rsidR="00FE6CC6" w:rsidRPr="00FE6CC6" w:rsidRDefault="00FE6CC6" w:rsidP="00FE6CC6">
      <w:pPr>
        <w:numPr>
          <w:ilvl w:val="0"/>
          <w:numId w:val="31"/>
        </w:numPr>
        <w:spacing w:before="180" w:after="40"/>
        <w:rPr>
          <w:rFonts w:ascii="Segoe UI Emoji" w:hAnsi="Segoe UI Emoji" w:cs="Segoe UI Emoji"/>
          <w:b/>
          <w:bCs/>
          <w:color w:val="1F3864"/>
          <w:lang w:val="es-ES"/>
        </w:rPr>
      </w:pPr>
      <w:r w:rsidRPr="00FE6CC6">
        <w:rPr>
          <w:rFonts w:ascii="Segoe UI Emoji" w:hAnsi="Segoe UI Emoji" w:cs="Segoe UI Emoji"/>
          <w:b/>
          <w:bCs/>
          <w:color w:val="1F3864"/>
          <w:lang w:val="es-ES"/>
        </w:rPr>
        <w:t>Tiempo de respuesta: Tiempo empleado por el estudiante para responder cada ejercicio de vocabulario.</w:t>
      </w:r>
    </w:p>
    <w:p w14:paraId="03E4DF74" w14:textId="77777777" w:rsidR="00FE6CC6" w:rsidRPr="00FE6CC6" w:rsidRDefault="00FE6CC6" w:rsidP="00FE6CC6">
      <w:pPr>
        <w:numPr>
          <w:ilvl w:val="0"/>
          <w:numId w:val="31"/>
        </w:numPr>
        <w:spacing w:before="180" w:after="40"/>
        <w:rPr>
          <w:rFonts w:ascii="Segoe UI Emoji" w:hAnsi="Segoe UI Emoji" w:cs="Segoe UI Emoji"/>
          <w:b/>
          <w:bCs/>
          <w:color w:val="1F3864"/>
          <w:lang w:val="es-ES"/>
        </w:rPr>
      </w:pPr>
      <w:r w:rsidRPr="00FE6CC6">
        <w:rPr>
          <w:rFonts w:ascii="Segoe UI Emoji" w:hAnsi="Segoe UI Emoji" w:cs="Segoe UI Emoji"/>
          <w:b/>
          <w:bCs/>
          <w:color w:val="1F3864"/>
          <w:lang w:val="es-ES"/>
        </w:rPr>
        <w:t xml:space="preserve">Nivel de dificultad del lexema: Clasificación de la complejidad de la palabra (baja, media o alta), considerando aspectos como frecuencia de uso, longitud o tipo de término (verbos irregulares, </w:t>
      </w:r>
      <w:r w:rsidRPr="00FE6CC6">
        <w:rPr>
          <w:rFonts w:ascii="Segoe UI Emoji" w:hAnsi="Segoe UI Emoji" w:cs="Segoe UI Emoji"/>
          <w:b/>
          <w:bCs/>
          <w:i/>
          <w:iCs/>
          <w:color w:val="1F3864"/>
          <w:lang w:val="es-ES"/>
        </w:rPr>
        <w:t>phrasal verbs</w:t>
      </w:r>
      <w:r w:rsidRPr="00FE6CC6">
        <w:rPr>
          <w:rFonts w:ascii="Segoe UI Emoji" w:hAnsi="Segoe UI Emoji" w:cs="Segoe UI Emoji"/>
          <w:b/>
          <w:bCs/>
          <w:color w:val="1F3864"/>
          <w:lang w:val="es-ES"/>
        </w:rPr>
        <w:t>, expresiones idiomáticas, entre otros).</w:t>
      </w:r>
    </w:p>
    <w:p w14:paraId="7E5D0641" w14:textId="77777777" w:rsidR="00FE6CC6" w:rsidRPr="00FE6CC6" w:rsidRDefault="00FE6CC6" w:rsidP="00FE6CC6">
      <w:pPr>
        <w:numPr>
          <w:ilvl w:val="0"/>
          <w:numId w:val="31"/>
        </w:numPr>
        <w:spacing w:before="180" w:after="40"/>
        <w:rPr>
          <w:rFonts w:ascii="Segoe UI Emoji" w:hAnsi="Segoe UI Emoji" w:cs="Segoe UI Emoji"/>
          <w:b/>
          <w:bCs/>
          <w:color w:val="1F3864"/>
          <w:lang w:val="es-ES"/>
        </w:rPr>
      </w:pPr>
      <w:r w:rsidRPr="00FE6CC6">
        <w:rPr>
          <w:rFonts w:ascii="Segoe UI Emoji" w:hAnsi="Segoe UI Emoji" w:cs="Segoe UI Emoji"/>
          <w:b/>
          <w:bCs/>
          <w:color w:val="1F3864"/>
          <w:lang w:val="es-ES"/>
        </w:rPr>
        <w:t>Nivel de competencia en inglés del estudiante: Nivel de dominio del idioma (A1, A2, B1, B2, C1 o C2, según el MCER).</w:t>
      </w:r>
    </w:p>
    <w:p w14:paraId="51C5F6C1" w14:textId="77777777" w:rsidR="00FE6CC6" w:rsidRPr="00FE6CC6" w:rsidRDefault="00FE6CC6" w:rsidP="00FE6CC6">
      <w:pPr>
        <w:numPr>
          <w:ilvl w:val="0"/>
          <w:numId w:val="31"/>
        </w:numPr>
        <w:spacing w:before="180" w:after="40"/>
        <w:rPr>
          <w:rFonts w:ascii="Segoe UI Emoji" w:hAnsi="Segoe UI Emoji" w:cs="Segoe UI Emoji"/>
          <w:b/>
          <w:bCs/>
          <w:color w:val="1F3864"/>
          <w:lang w:val="es-ES"/>
        </w:rPr>
      </w:pPr>
      <w:r w:rsidRPr="00FE6CC6">
        <w:rPr>
          <w:rFonts w:ascii="Segoe UI Emoji" w:hAnsi="Segoe UI Emoji" w:cs="Segoe UI Emoji"/>
          <w:b/>
          <w:bCs/>
          <w:color w:val="1F3864"/>
          <w:lang w:val="es-ES"/>
        </w:rPr>
        <w:t>Frecuencia de uso del lexema: Número de veces que el estudiante utiliza correctamente la palabra en actividades de aprendizaje.</w:t>
      </w:r>
    </w:p>
    <w:p w14:paraId="32982FCB" w14:textId="77777777" w:rsidR="00FE6CC6" w:rsidRPr="00FE6CC6" w:rsidRDefault="00FE6CC6" w:rsidP="00FE6CC6">
      <w:pPr>
        <w:numPr>
          <w:ilvl w:val="0"/>
          <w:numId w:val="31"/>
        </w:numPr>
        <w:spacing w:before="180" w:after="40"/>
        <w:rPr>
          <w:rFonts w:ascii="Segoe UI Emoji" w:hAnsi="Segoe UI Emoji" w:cs="Segoe UI Emoji"/>
          <w:b/>
          <w:bCs/>
          <w:color w:val="1F3864"/>
          <w:lang w:val="es-ES"/>
        </w:rPr>
      </w:pPr>
      <w:r w:rsidRPr="00FE6CC6">
        <w:rPr>
          <w:rFonts w:ascii="Segoe UI Emoji" w:hAnsi="Segoe UI Emoji" w:cs="Segoe UI Emoji"/>
          <w:b/>
          <w:bCs/>
          <w:color w:val="1F3864"/>
          <w:lang w:val="es-ES"/>
        </w:rPr>
        <w:t>Historial de desempeño: Registro del comportamiento del estudiante en evaluaciones y actividades previas relacionadas con el vocabulario.</w:t>
      </w:r>
    </w:p>
    <w:p w14:paraId="136E44E2" w14:textId="77777777" w:rsidR="00FE6CC6" w:rsidRPr="00FE6CC6" w:rsidRDefault="00FE6CC6" w:rsidP="00FE6CC6">
      <w:pPr>
        <w:numPr>
          <w:ilvl w:val="0"/>
          <w:numId w:val="31"/>
        </w:numPr>
        <w:spacing w:before="180" w:after="40"/>
        <w:rPr>
          <w:rFonts w:ascii="Segoe UI Emoji" w:hAnsi="Segoe UI Emoji" w:cs="Segoe UI Emoji"/>
          <w:b/>
          <w:bCs/>
          <w:color w:val="1F3864"/>
          <w:lang w:val="es-ES"/>
        </w:rPr>
      </w:pPr>
      <w:r w:rsidRPr="00FE6CC6">
        <w:rPr>
          <w:rFonts w:ascii="Segoe UI Emoji" w:hAnsi="Segoe UI Emoji" w:cs="Segoe UI Emoji"/>
          <w:b/>
          <w:bCs/>
          <w:color w:val="1F3864"/>
          <w:lang w:val="es-ES"/>
        </w:rPr>
        <w:t>Tiempo total de estudio: Tiempo acumulado dedicado al aprendizaje del vocabulario.</w:t>
      </w:r>
    </w:p>
    <w:p w14:paraId="0855462E" w14:textId="77777777" w:rsidR="00FE6CC6" w:rsidRPr="00FE6CC6" w:rsidRDefault="00FE6CC6" w:rsidP="00FE6CC6">
      <w:pPr>
        <w:numPr>
          <w:ilvl w:val="0"/>
          <w:numId w:val="31"/>
        </w:numPr>
        <w:spacing w:before="180" w:after="40"/>
        <w:rPr>
          <w:rFonts w:ascii="Segoe UI Emoji" w:hAnsi="Segoe UI Emoji" w:cs="Segoe UI Emoji"/>
          <w:b/>
          <w:bCs/>
          <w:color w:val="1F3864"/>
          <w:lang w:val="es-ES"/>
        </w:rPr>
      </w:pPr>
      <w:r w:rsidRPr="00FE6CC6">
        <w:rPr>
          <w:rFonts w:ascii="Segoe UI Emoji" w:hAnsi="Segoe UI Emoji" w:cs="Segoe UI Emoji"/>
          <w:b/>
          <w:bCs/>
          <w:color w:val="1F3864"/>
          <w:lang w:val="es-ES"/>
        </w:rPr>
        <w:t>Intervalo entre repasos anteriores: Tiempo transcurrido entre las sesiones de revisión previas del mismo lexema.</w:t>
      </w:r>
    </w:p>
    <w:p w14:paraId="4EC4D580" w14:textId="77777777" w:rsidR="00FE6CC6" w:rsidRPr="00FE6CC6" w:rsidRDefault="00FE6CC6" w:rsidP="00AA7C8B">
      <w:pPr>
        <w:spacing w:before="180" w:after="40"/>
        <w:rPr>
          <w:rFonts w:ascii="Segoe UI Emoji" w:hAnsi="Segoe UI Emoji" w:cs="Segoe UI Emoji"/>
          <w:b/>
          <w:bCs/>
          <w:color w:val="1F3864"/>
          <w:lang w:val="es-ES"/>
        </w:rPr>
      </w:pPr>
    </w:p>
    <w:p w14:paraId="5C26947B" w14:textId="77777777" w:rsidR="00FE6CC6" w:rsidRDefault="00BB5665">
      <w:pPr>
        <w:spacing w:before="180" w:after="40"/>
        <w:rPr>
          <w:b/>
          <w:bCs/>
          <w:color w:val="1F3864"/>
        </w:rPr>
      </w:pPr>
      <w:r w:rsidRPr="00BB5665">
        <w:rPr>
          <w:rFonts w:ascii="Segoe UI Emoji" w:hAnsi="Segoe UI Emoji" w:cs="Segoe UI Emoji"/>
          <w:b/>
          <w:bCs/>
          <w:color w:val="1F3864"/>
        </w:rPr>
        <w:t>❓</w:t>
      </w:r>
      <w:r w:rsidRPr="00BB5665">
        <w:rPr>
          <w:b/>
          <w:bCs/>
          <w:color w:val="1F3864"/>
        </w:rPr>
        <w:t xml:space="preserve"> </w:t>
      </w:r>
      <w:r>
        <w:rPr>
          <w:b/>
          <w:bCs/>
          <w:color w:val="1F3864"/>
        </w:rPr>
        <w:t xml:space="preserve">Pregunta </w:t>
      </w:r>
      <w:r w:rsidR="00AB64D4" w:rsidRPr="00AB64D4">
        <w:rPr>
          <w:b/>
          <w:bCs/>
          <w:color w:val="1F3864"/>
        </w:rPr>
        <w:t>de investigación</w:t>
      </w:r>
      <w:r w:rsidR="001A4BF5" w:rsidRPr="001A4BF5">
        <w:rPr>
          <w:b/>
          <w:bCs/>
        </w:rPr>
        <w:t xml:space="preserve"> </w:t>
      </w:r>
      <w:r w:rsidR="001A4BF5" w:rsidRPr="001A4BF5">
        <w:rPr>
          <w:b/>
          <w:bCs/>
          <w:color w:val="1F3864"/>
        </w:rPr>
        <w:t>(orientada a ML):</w:t>
      </w:r>
    </w:p>
    <w:p w14:paraId="4B2E95C6" w14:textId="77777777" w:rsidR="00FE6CC6" w:rsidRPr="00FE6CC6" w:rsidRDefault="00FE6CC6" w:rsidP="00FE6CC6">
      <w:pPr>
        <w:spacing w:before="180" w:after="40"/>
        <w:rPr>
          <w:b/>
          <w:bCs/>
          <w:color w:val="1F3864"/>
          <w:lang w:val="es-ES"/>
        </w:rPr>
      </w:pPr>
      <w:r w:rsidRPr="00FE6CC6">
        <w:rPr>
          <w:b/>
          <w:bCs/>
          <w:color w:val="1F3864"/>
          <w:lang w:val="es-ES"/>
        </w:rPr>
        <w:t xml:space="preserve">¿Cómo optimizar la retención del vocabulario en inglés mediante un modelo de </w:t>
      </w:r>
      <w:r w:rsidRPr="00FE6CC6">
        <w:rPr>
          <w:b/>
          <w:bCs/>
          <w:i/>
          <w:iCs/>
          <w:color w:val="1F3864"/>
          <w:lang w:val="es-ES"/>
        </w:rPr>
        <w:t>Machine Learning</w:t>
      </w:r>
      <w:r w:rsidRPr="00FE6CC6">
        <w:rPr>
          <w:b/>
          <w:bCs/>
          <w:color w:val="1F3864"/>
          <w:lang w:val="es-ES"/>
        </w:rPr>
        <w:t xml:space="preserve"> capaz de predecir el riesgo de olvido de un lexema, clasificar la necesidad de una intervención pedagógica y estimar el intervalo óptimo de repaso, utilizando variables como el historial de aciertos, la latencia de respuesta y la complejidad del vocabulario?</w:t>
      </w:r>
    </w:p>
    <w:p w14:paraId="5534A292" w14:textId="77777777" w:rsidR="00FE6CC6" w:rsidRPr="00FE6CC6" w:rsidRDefault="00FE6CC6" w:rsidP="00FE6CC6">
      <w:pPr>
        <w:spacing w:before="180" w:after="40"/>
        <w:rPr>
          <w:b/>
          <w:bCs/>
          <w:color w:val="1F3864"/>
          <w:lang w:val="es-ES"/>
        </w:rPr>
      </w:pPr>
      <w:r w:rsidRPr="00FE6CC6">
        <w:rPr>
          <w:b/>
          <w:bCs/>
          <w:color w:val="1F3864"/>
          <w:lang w:val="es-ES"/>
        </w:rPr>
        <w:t>El modelo propuesto permitirá:</w:t>
      </w:r>
    </w:p>
    <w:p w14:paraId="5F4DAC7B" w14:textId="77777777" w:rsidR="00FE6CC6" w:rsidRPr="00FE6CC6" w:rsidRDefault="00FE6CC6" w:rsidP="00FE6CC6">
      <w:pPr>
        <w:numPr>
          <w:ilvl w:val="0"/>
          <w:numId w:val="33"/>
        </w:numPr>
        <w:spacing w:before="180" w:after="40"/>
        <w:rPr>
          <w:b/>
          <w:bCs/>
          <w:color w:val="1F3864"/>
          <w:lang w:val="es-ES"/>
        </w:rPr>
      </w:pPr>
      <w:r w:rsidRPr="00FE6CC6">
        <w:rPr>
          <w:b/>
          <w:bCs/>
          <w:color w:val="1F3864"/>
          <w:lang w:val="es-ES"/>
        </w:rPr>
        <w:t>Predecir: El momento en que la probabilidad de olvido de un lexema alcanza un umbral que requiere una intervención pedagógica para fortalecer su retención.</w:t>
      </w:r>
    </w:p>
    <w:p w14:paraId="41DEC4AC" w14:textId="77777777" w:rsidR="00FE6CC6" w:rsidRPr="00FE6CC6" w:rsidRDefault="00FE6CC6" w:rsidP="00FE6CC6">
      <w:pPr>
        <w:numPr>
          <w:ilvl w:val="0"/>
          <w:numId w:val="33"/>
        </w:numPr>
        <w:spacing w:before="180" w:after="40"/>
        <w:rPr>
          <w:b/>
          <w:bCs/>
          <w:color w:val="1F3864"/>
          <w:lang w:val="es-ES"/>
        </w:rPr>
      </w:pPr>
      <w:r w:rsidRPr="00FE6CC6">
        <w:rPr>
          <w:b/>
          <w:bCs/>
          <w:color w:val="1F3864"/>
          <w:lang w:val="es-ES"/>
        </w:rPr>
        <w:t>Clasificar: La necesidad de aplicar un estímulo de refuerzo para un lexema específico, distinguiendo entre una condición de riesgo de olvido (1) y una condición de retención adecuada (0).</w:t>
      </w:r>
    </w:p>
    <w:p w14:paraId="1A2BDA18" w14:textId="77777777" w:rsidR="00FE6CC6" w:rsidRPr="00FE6CC6" w:rsidRDefault="00FE6CC6" w:rsidP="00FE6CC6">
      <w:pPr>
        <w:numPr>
          <w:ilvl w:val="0"/>
          <w:numId w:val="33"/>
        </w:numPr>
        <w:spacing w:before="180" w:after="40"/>
        <w:rPr>
          <w:b/>
          <w:bCs/>
          <w:color w:val="1F3864"/>
          <w:lang w:val="es-ES"/>
        </w:rPr>
      </w:pPr>
      <w:r w:rsidRPr="00FE6CC6">
        <w:rPr>
          <w:b/>
          <w:bCs/>
          <w:color w:val="1F3864"/>
          <w:lang w:val="es-ES"/>
        </w:rPr>
        <w:t>Estimar: El intervalo o la frecuencia óptima de repetición espaciada para cada lexema, de acuerdo con el historial de aprendizaje, el desempeño y el perfil de retención del estudiante, favoreciendo la consolidación de la memoria a largo plazo y reduciendo revisiones innecesarias.</w:t>
      </w:r>
    </w:p>
    <w:p w14:paraId="47855C0D" w14:textId="77777777" w:rsidR="00881792" w:rsidRDefault="001A4BF5" w:rsidP="00FE6CC6">
      <w:pPr>
        <w:spacing w:before="180" w:after="40"/>
        <w:rPr>
          <w:b/>
          <w:bCs/>
          <w:color w:val="1F3864"/>
        </w:rPr>
      </w:pPr>
      <w:r w:rsidRPr="001A4BF5">
        <w:rPr>
          <w:b/>
          <w:bCs/>
          <w:color w:val="1F3864"/>
        </w:rPr>
        <w:lastRenderedPageBreak/>
        <w:br/>
      </w:r>
      <w:r w:rsidR="00BB5665" w:rsidRPr="00AA7C8B">
        <w:rPr>
          <w:rFonts w:ascii="Segoe UI Emoji" w:hAnsi="Segoe UI Emoji" w:cs="Segoe UI Emoji"/>
          <w:b/>
          <w:bCs/>
          <w:color w:val="1F3864"/>
          <w:lang w:val="es-CO"/>
        </w:rPr>
        <w:t>🎯</w:t>
      </w:r>
      <w:r w:rsidR="00AB64D4" w:rsidRPr="00AB64D4">
        <w:rPr>
          <w:b/>
          <w:bCs/>
          <w:color w:val="1F3864"/>
        </w:rPr>
        <w:t>¿A quién impacta?</w:t>
      </w:r>
    </w:p>
    <w:p w14:paraId="65436238" w14:textId="77777777" w:rsidR="00881792" w:rsidRPr="00881792" w:rsidRDefault="00881792" w:rsidP="00881792">
      <w:pPr>
        <w:spacing w:before="180" w:after="40"/>
        <w:rPr>
          <w:b/>
          <w:bCs/>
          <w:color w:val="1F3864"/>
          <w:lang w:val="es-ES"/>
        </w:rPr>
      </w:pPr>
      <w:r w:rsidRPr="00881792">
        <w:rPr>
          <w:b/>
          <w:bCs/>
          <w:color w:val="1F3864"/>
          <w:lang w:val="es-ES"/>
        </w:rPr>
        <w:t>¿A quién impacta?</w:t>
      </w:r>
    </w:p>
    <w:p w14:paraId="651BE2D2" w14:textId="77777777" w:rsidR="00881792" w:rsidRPr="00881792" w:rsidRDefault="00881792" w:rsidP="00881792">
      <w:pPr>
        <w:spacing w:before="180" w:after="40"/>
        <w:rPr>
          <w:b/>
          <w:bCs/>
          <w:color w:val="1F3864"/>
          <w:lang w:val="es-ES"/>
        </w:rPr>
      </w:pPr>
      <w:r w:rsidRPr="00881792">
        <w:rPr>
          <w:b/>
          <w:bCs/>
          <w:color w:val="1F3864"/>
          <w:lang w:val="es-ES"/>
        </w:rPr>
        <w:t>El proyecto impacta principalmente a los estudiantes universitarios de inglés como lengua extranjera (EFL), al proporcionar un sistema inteligente que personaliza los intervalos de repetición espaciada según el comportamiento de aprendizaje y el riesgo de olvido de cada estudiante, favoreciendo una mayor retención del vocabulario y un aprendizaje más eficiente.</w:t>
      </w:r>
    </w:p>
    <w:p w14:paraId="79D98261" w14:textId="77777777" w:rsidR="00881792" w:rsidRPr="00881792" w:rsidRDefault="00881792" w:rsidP="00881792">
      <w:pPr>
        <w:spacing w:before="180" w:after="40"/>
        <w:rPr>
          <w:b/>
          <w:bCs/>
          <w:color w:val="1F3864"/>
          <w:lang w:val="es-ES"/>
        </w:rPr>
      </w:pPr>
      <w:r w:rsidRPr="00881792">
        <w:rPr>
          <w:b/>
          <w:bCs/>
          <w:color w:val="1F3864"/>
          <w:lang w:val="es-ES"/>
        </w:rPr>
        <w:t>Asimismo, beneficia a los docentes de inglés, quienes podrán disponer de información predictiva sobre el progreso de sus estudiantes para planificar intervenciones pedagógicas oportunas y personalizadas, optimizando las estrategias de enseñanza y seguimiento.</w:t>
      </w:r>
    </w:p>
    <w:p w14:paraId="286BB941" w14:textId="77777777" w:rsidR="00881792" w:rsidRPr="00881792" w:rsidRDefault="00881792" w:rsidP="00881792">
      <w:pPr>
        <w:spacing w:before="180" w:after="40"/>
        <w:rPr>
          <w:b/>
          <w:bCs/>
          <w:color w:val="1F3864"/>
          <w:lang w:val="es-ES"/>
        </w:rPr>
      </w:pPr>
      <w:r w:rsidRPr="00881792">
        <w:rPr>
          <w:b/>
          <w:bCs/>
          <w:color w:val="1F3864"/>
          <w:lang w:val="es-ES"/>
        </w:rPr>
        <w:t xml:space="preserve">También impacta a las instituciones de educación superior, al ofrecer una herramienta basada en </w:t>
      </w:r>
      <w:r w:rsidRPr="00881792">
        <w:rPr>
          <w:b/>
          <w:bCs/>
          <w:i/>
          <w:iCs/>
          <w:color w:val="1F3864"/>
          <w:lang w:val="es-ES"/>
        </w:rPr>
        <w:t>Machine Learning</w:t>
      </w:r>
      <w:r w:rsidRPr="00881792">
        <w:rPr>
          <w:b/>
          <w:bCs/>
          <w:color w:val="1F3864"/>
          <w:lang w:val="es-ES"/>
        </w:rPr>
        <w:t xml:space="preserve"> que fortalece los procesos de enseñanza-aprendizaje del idioma inglés, contribuye a mejorar el rendimiento académico y promueve la incorporación de tecnologías de inteligencia artificial en los entornos educativos.</w:t>
      </w:r>
    </w:p>
    <w:p w14:paraId="47AEA963" w14:textId="77777777" w:rsidR="00881792" w:rsidRPr="00881792" w:rsidRDefault="00881792" w:rsidP="00881792">
      <w:pPr>
        <w:spacing w:before="180" w:after="40"/>
        <w:rPr>
          <w:b/>
          <w:bCs/>
          <w:color w:val="1F3864"/>
          <w:lang w:val="es-ES"/>
        </w:rPr>
      </w:pPr>
      <w:r w:rsidRPr="00881792">
        <w:rPr>
          <w:b/>
          <w:bCs/>
          <w:color w:val="1F3864"/>
          <w:lang w:val="es-ES"/>
        </w:rPr>
        <w:t>Finalmente, el proyecto aporta a la comunidad académica e investigadora, al generar un modelo predictivo aplicable al aprendizaje adaptativo, que puede servir como base para futuras investigaciones sobre inteligencia artificial, analítica del aprendizaje (</w:t>
      </w:r>
      <w:r w:rsidRPr="00881792">
        <w:rPr>
          <w:b/>
          <w:bCs/>
          <w:i/>
          <w:iCs/>
          <w:color w:val="1F3864"/>
          <w:lang w:val="es-ES"/>
        </w:rPr>
        <w:t>Learning Analytics</w:t>
      </w:r>
      <w:r w:rsidRPr="00881792">
        <w:rPr>
          <w:b/>
          <w:bCs/>
          <w:color w:val="1F3864"/>
          <w:lang w:val="es-ES"/>
        </w:rPr>
        <w:t>) y personalización educativa.</w:t>
      </w:r>
    </w:p>
    <w:p w14:paraId="2678DC46" w14:textId="7499B36D" w:rsidR="0047669C" w:rsidRDefault="00AB64D4" w:rsidP="00FE6CC6">
      <w:pPr>
        <w:spacing w:before="180" w:after="40"/>
      </w:pPr>
      <w:r w:rsidRPr="00AB64D4">
        <w:rPr>
          <w:b/>
          <w:bCs/>
          <w:color w:val="1F3864"/>
        </w:rPr>
        <w:t xml:space="preserve"> </w:t>
      </w:r>
    </w:p>
    <w:p w14:paraId="718A13BB" w14:textId="353FC7FA" w:rsidR="008D51A5" w:rsidRDefault="008D51A5">
      <w:pPr>
        <w:spacing w:before="200"/>
      </w:pPr>
    </w:p>
    <w:p w14:paraId="6AE7A3D3" w14:textId="77777777" w:rsidR="008D51A5" w:rsidRDefault="008D51A5">
      <w:r>
        <w:br w:type="page"/>
      </w:r>
    </w:p>
    <w:p w14:paraId="21CC4A01" w14:textId="77777777" w:rsidR="0047669C" w:rsidRDefault="0047669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CF5" w14:paraId="37EB645B" w14:textId="77777777">
        <w:tc>
          <w:tcPr>
            <w:tcW w:w="9360" w:type="dxa"/>
            <w:shd w:val="clear" w:color="auto" w:fill="E8F5E9"/>
            <w:tcMar>
              <w:top w:w="120" w:type="dxa"/>
              <w:left w:w="200" w:type="dxa"/>
              <w:bottom w:w="120" w:type="dxa"/>
              <w:right w:w="200" w:type="dxa"/>
            </w:tcMar>
          </w:tcPr>
          <w:p w14:paraId="5923D768" w14:textId="7CA8B90C" w:rsidR="0047669C" w:rsidRDefault="00000000">
            <w:r>
              <w:rPr>
                <w:b/>
                <w:bCs/>
                <w:color w:val="1F3864"/>
                <w:sz w:val="22"/>
                <w:szCs w:val="22"/>
              </w:rPr>
              <w:t xml:space="preserve">2. </w:t>
            </w:r>
            <w:r w:rsidR="00AB64D4" w:rsidRPr="00AB64D4">
              <w:rPr>
                <w:b/>
                <w:bCs/>
                <w:color w:val="1F3864"/>
                <w:sz w:val="22"/>
                <w:szCs w:val="22"/>
              </w:rPr>
              <w:t>Arquitectura de IA y toma de decisión tecnológica</w:t>
            </w:r>
          </w:p>
        </w:tc>
      </w:tr>
    </w:tbl>
    <w:p w14:paraId="5AE0ECFF" w14:textId="77777777" w:rsidR="00391822" w:rsidRDefault="00391822" w:rsidP="00391822">
      <w:pPr>
        <w:spacing w:before="180" w:after="40"/>
        <w:rPr>
          <w:b/>
          <w:bCs/>
          <w:color w:val="1F3864"/>
          <w:lang w:val="es-CO"/>
        </w:rPr>
      </w:pPr>
      <w:r w:rsidRPr="00391822">
        <w:rPr>
          <w:b/>
          <w:bCs/>
          <w:color w:val="1F3864"/>
          <w:lang w:val="es-CO"/>
        </w:rPr>
        <w:t>MODELO DE MACHINE LEARNING</w:t>
      </w:r>
    </w:p>
    <w:p w14:paraId="01CBDF8D" w14:textId="77777777" w:rsidR="00EE43F9" w:rsidRPr="00EE43F9" w:rsidRDefault="00EE43F9" w:rsidP="00391822">
      <w:pPr>
        <w:spacing w:before="180" w:after="40"/>
        <w:rPr>
          <w:b/>
          <w:bCs/>
          <w:color w:val="1F3864"/>
          <w:lang w:val="es-ES"/>
        </w:rPr>
      </w:pPr>
    </w:p>
    <w:p w14:paraId="7B2C4E8A" w14:textId="14BD1A00" w:rsidR="00391822" w:rsidRPr="00391822" w:rsidRDefault="00391822" w:rsidP="00391822">
      <w:pPr>
        <w:spacing w:before="180" w:after="40"/>
        <w:rPr>
          <w:b/>
          <w:bCs/>
          <w:color w:val="1F3864"/>
          <w:lang w:val="es-CO"/>
        </w:rPr>
      </w:pPr>
      <w:r>
        <w:rPr>
          <w:b/>
          <w:bCs/>
          <w:color w:val="1F3864"/>
        </w:rPr>
        <w:t>¿</w:t>
      </w:r>
      <w:r w:rsidRPr="00391822">
        <w:rPr>
          <w:b/>
          <w:bCs/>
          <w:color w:val="1F3864"/>
          <w:lang w:val="es-CO"/>
        </w:rPr>
        <w:t>Tipo de enfoque</w:t>
      </w:r>
      <w:r>
        <w:rPr>
          <w:b/>
          <w:bCs/>
          <w:color w:val="1F3864"/>
        </w:rPr>
        <w:t>? Marquen una [X] y justifiquen: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
        <w:gridCol w:w="3111"/>
        <w:gridCol w:w="481"/>
        <w:gridCol w:w="2592"/>
        <w:gridCol w:w="481"/>
        <w:gridCol w:w="2213"/>
      </w:tblGrid>
      <w:tr w:rsidR="00BD5CF5" w14:paraId="2D046E70" w14:textId="77777777" w:rsidTr="0066696E">
        <w:trPr>
          <w:trHeight w:val="733"/>
        </w:trPr>
        <w:tc>
          <w:tcPr>
            <w:tcW w:w="600" w:type="dxa"/>
            <w:shd w:val="clear" w:color="auto" w:fill="F5F7FA"/>
            <w:tcMar>
              <w:top w:w="80" w:type="dxa"/>
              <w:left w:w="100" w:type="dxa"/>
              <w:bottom w:w="80" w:type="dxa"/>
              <w:right w:w="100" w:type="dxa"/>
            </w:tcMar>
          </w:tcPr>
          <w:p w14:paraId="6DCE0F92" w14:textId="35E00989" w:rsidR="00391822" w:rsidRDefault="00391822">
            <w:pPr>
              <w:jc w:val="center"/>
            </w:pPr>
            <w:r>
              <w:rPr>
                <w:b/>
                <w:bCs/>
                <w:sz w:val="22"/>
                <w:szCs w:val="22"/>
              </w:rPr>
              <w:t>[ ]</w:t>
            </w:r>
          </w:p>
        </w:tc>
        <w:tc>
          <w:tcPr>
            <w:tcW w:w="3080" w:type="dxa"/>
            <w:tcMar>
              <w:top w:w="80" w:type="dxa"/>
              <w:left w:w="140" w:type="dxa"/>
              <w:bottom w:w="80" w:type="dxa"/>
              <w:right w:w="140" w:type="dxa"/>
            </w:tcMar>
          </w:tcPr>
          <w:p w14:paraId="15385598" w14:textId="02CFF53D" w:rsidR="00391822" w:rsidRDefault="0066696E">
            <w:r w:rsidRPr="0066696E">
              <w:rPr>
                <w:b/>
                <w:bCs/>
                <w:color w:val="0D47A1"/>
              </w:rPr>
              <w:t>MODELOS SUPERVISADOS (con datos etiquetados)</w:t>
            </w:r>
          </w:p>
          <w:p w14:paraId="381577AA" w14:textId="77777777" w:rsidR="0066696E" w:rsidRDefault="0066696E" w:rsidP="0066696E">
            <w:pPr>
              <w:rPr>
                <w:color w:val="555555"/>
                <w:sz w:val="19"/>
                <w:szCs w:val="19"/>
              </w:rPr>
            </w:pPr>
          </w:p>
          <w:p w14:paraId="6D310A7A" w14:textId="77777777" w:rsidR="00EE43F9" w:rsidRPr="00EE43F9" w:rsidRDefault="00EE43F9" w:rsidP="00EE43F9">
            <w:pPr>
              <w:numPr>
                <w:ilvl w:val="0"/>
                <w:numId w:val="34"/>
              </w:numPr>
              <w:rPr>
                <w:rFonts w:ascii="Segoe UI Emoji" w:hAnsi="Segoe UI Emoji" w:cs="Segoe UI Emoji"/>
                <w:color w:val="555555"/>
                <w:sz w:val="19"/>
                <w:szCs w:val="19"/>
                <w:lang w:val="es-ES"/>
              </w:rPr>
            </w:pPr>
            <w:r w:rsidRPr="00EE43F9">
              <w:rPr>
                <w:rFonts w:ascii="Segoe UI Emoji" w:hAnsi="Segoe UI Emoji" w:cs="Segoe UI Emoji"/>
                <w:b/>
                <w:bCs/>
                <w:color w:val="555555"/>
                <w:sz w:val="19"/>
                <w:szCs w:val="19"/>
                <w:lang w:val="es-ES"/>
              </w:rPr>
              <w:t>[ X ] Regresión Logística</w:t>
            </w:r>
            <w:r w:rsidRPr="00EE43F9">
              <w:rPr>
                <w:rFonts w:ascii="Segoe UI Emoji" w:hAnsi="Segoe UI Emoji" w:cs="Segoe UI Emoji"/>
                <w:color w:val="555555"/>
                <w:sz w:val="19"/>
                <w:szCs w:val="19"/>
                <w:lang w:val="es-ES"/>
              </w:rPr>
              <w:t xml:space="preserve"> → clasificación binaria</w:t>
            </w:r>
          </w:p>
          <w:p w14:paraId="0D6BD5FF" w14:textId="77777777" w:rsidR="00EE43F9" w:rsidRPr="00EE43F9" w:rsidRDefault="00EE43F9" w:rsidP="00EE43F9">
            <w:pPr>
              <w:rPr>
                <w:rFonts w:ascii="Segoe UI Emoji" w:hAnsi="Segoe UI Emoji" w:cs="Segoe UI Emoji"/>
                <w:color w:val="555555"/>
                <w:sz w:val="19"/>
                <w:szCs w:val="19"/>
                <w:lang w:val="es-ES"/>
              </w:rPr>
            </w:pPr>
            <w:r w:rsidRPr="00EE43F9">
              <w:rPr>
                <w:rFonts w:ascii="Segoe UI Emoji" w:hAnsi="Segoe UI Emoji" w:cs="Segoe UI Emoji"/>
                <w:i/>
                <w:iCs/>
                <w:color w:val="555555"/>
                <w:sz w:val="19"/>
                <w:szCs w:val="19"/>
                <w:lang w:val="es-ES"/>
              </w:rPr>
              <w:t>(ej: predecir si el alumno está próximo a olvidar una palabra frente a la curva de Ebbinghaus [1 = Olvido inminente / 0 = Retención segura]).</w:t>
            </w:r>
          </w:p>
          <w:p w14:paraId="7CFD4BDC" w14:textId="77777777" w:rsidR="00EE43F9" w:rsidRPr="00EE43F9" w:rsidRDefault="00EE43F9" w:rsidP="00EE43F9">
            <w:pPr>
              <w:numPr>
                <w:ilvl w:val="0"/>
                <w:numId w:val="34"/>
              </w:numPr>
              <w:rPr>
                <w:rFonts w:ascii="Segoe UI Emoji" w:hAnsi="Segoe UI Emoji" w:cs="Segoe UI Emoji"/>
                <w:color w:val="555555"/>
                <w:sz w:val="19"/>
                <w:szCs w:val="19"/>
                <w:lang w:val="es-ES"/>
              </w:rPr>
            </w:pPr>
            <w:r w:rsidRPr="00EE43F9">
              <w:rPr>
                <w:rFonts w:ascii="Segoe UI Emoji" w:hAnsi="Segoe UI Emoji" w:cs="Segoe UI Emoji"/>
                <w:b/>
                <w:bCs/>
                <w:color w:val="555555"/>
                <w:sz w:val="19"/>
                <w:szCs w:val="19"/>
                <w:lang w:val="es-ES"/>
              </w:rPr>
              <w:t>[ X ] Árboles de Decisión</w:t>
            </w:r>
            <w:r w:rsidRPr="00EE43F9">
              <w:rPr>
                <w:rFonts w:ascii="Segoe UI Emoji" w:hAnsi="Segoe UI Emoji" w:cs="Segoe UI Emoji"/>
                <w:color w:val="555555"/>
                <w:sz w:val="19"/>
                <w:szCs w:val="19"/>
                <w:lang w:val="es-ES"/>
              </w:rPr>
              <w:t xml:space="preserve"> → clasificación o regresión</w:t>
            </w:r>
          </w:p>
          <w:p w14:paraId="1C5427EB" w14:textId="77777777" w:rsidR="00EE43F9" w:rsidRPr="00EE43F9" w:rsidRDefault="00EE43F9" w:rsidP="00EE43F9">
            <w:pPr>
              <w:rPr>
                <w:rFonts w:ascii="Segoe UI Emoji" w:hAnsi="Segoe UI Emoji" w:cs="Segoe UI Emoji"/>
                <w:color w:val="555555"/>
                <w:sz w:val="19"/>
                <w:szCs w:val="19"/>
                <w:lang w:val="es-ES"/>
              </w:rPr>
            </w:pPr>
            <w:r w:rsidRPr="00EE43F9">
              <w:rPr>
                <w:rFonts w:ascii="Segoe UI Emoji" w:hAnsi="Segoe UI Emoji" w:cs="Segoe UI Emoji"/>
                <w:i/>
                <w:iCs/>
                <w:color w:val="555555"/>
                <w:sz w:val="19"/>
                <w:szCs w:val="19"/>
                <w:lang w:val="es-ES"/>
              </w:rPr>
              <w:t>(ej: establecer reglas lógicas educativas tipo “SI el alumno tarda más de 3500ms en responder AND la palabra es de nivel B1 → ENTONCES activar repaso inmediato”).</w:t>
            </w:r>
          </w:p>
          <w:p w14:paraId="638C128C" w14:textId="77777777" w:rsidR="00EE43F9" w:rsidRPr="00EE43F9" w:rsidRDefault="00EE43F9" w:rsidP="00EE43F9">
            <w:pPr>
              <w:numPr>
                <w:ilvl w:val="0"/>
                <w:numId w:val="34"/>
              </w:numPr>
              <w:rPr>
                <w:rFonts w:ascii="Segoe UI Emoji" w:hAnsi="Segoe UI Emoji" w:cs="Segoe UI Emoji"/>
                <w:color w:val="555555"/>
                <w:sz w:val="19"/>
                <w:szCs w:val="19"/>
                <w:lang w:val="es-ES"/>
              </w:rPr>
            </w:pPr>
            <w:r w:rsidRPr="00EE43F9">
              <w:rPr>
                <w:rFonts w:ascii="Segoe UI Emoji" w:hAnsi="Segoe UI Emoji" w:cs="Segoe UI Emoji"/>
                <w:b/>
                <w:bCs/>
                <w:color w:val="555555"/>
                <w:sz w:val="19"/>
                <w:szCs w:val="19"/>
                <w:lang w:val="es-ES"/>
              </w:rPr>
              <w:t>[ ] Regresión Lineal</w:t>
            </w:r>
            <w:r w:rsidRPr="00EE43F9">
              <w:rPr>
                <w:rFonts w:ascii="Segoe UI Emoji" w:hAnsi="Segoe UI Emoji" w:cs="Segoe UI Emoji"/>
                <w:color w:val="555555"/>
                <w:sz w:val="19"/>
                <w:szCs w:val="19"/>
                <w:lang w:val="es-ES"/>
              </w:rPr>
              <w:t xml:space="preserve"> → predecir valores numéricos</w:t>
            </w:r>
          </w:p>
          <w:p w14:paraId="0FB07D33" w14:textId="77777777" w:rsidR="00EE43F9" w:rsidRPr="00EE43F9" w:rsidRDefault="00EE43F9" w:rsidP="00EE43F9">
            <w:pPr>
              <w:rPr>
                <w:rFonts w:ascii="Segoe UI Emoji" w:hAnsi="Segoe UI Emoji" w:cs="Segoe UI Emoji"/>
                <w:color w:val="555555"/>
                <w:sz w:val="19"/>
                <w:szCs w:val="19"/>
                <w:lang w:val="es-ES"/>
              </w:rPr>
            </w:pPr>
            <w:r w:rsidRPr="00EE43F9">
              <w:rPr>
                <w:rFonts w:ascii="Segoe UI Emoji" w:hAnsi="Segoe UI Emoji" w:cs="Segoe UI Emoji"/>
                <w:i/>
                <w:iCs/>
                <w:color w:val="555555"/>
                <w:sz w:val="19"/>
                <w:szCs w:val="19"/>
                <w:lang w:val="es-ES"/>
              </w:rPr>
              <w:t>(ej: estimar cuántos días exactos de estabilidad le quedan a una palabra en la memoria del estudiante antes de caer por debajo del umbral del 80%).</w:t>
            </w:r>
          </w:p>
          <w:p w14:paraId="00BFB611" w14:textId="77777777" w:rsidR="00EE43F9" w:rsidRPr="00EE43F9" w:rsidRDefault="00EE43F9" w:rsidP="00EE43F9">
            <w:pPr>
              <w:numPr>
                <w:ilvl w:val="0"/>
                <w:numId w:val="34"/>
              </w:numPr>
              <w:rPr>
                <w:rFonts w:ascii="Segoe UI Emoji" w:hAnsi="Segoe UI Emoji" w:cs="Segoe UI Emoji"/>
                <w:color w:val="555555"/>
                <w:sz w:val="19"/>
                <w:szCs w:val="19"/>
                <w:lang w:val="es-ES"/>
              </w:rPr>
            </w:pPr>
            <w:r w:rsidRPr="00EE43F9">
              <w:rPr>
                <w:rFonts w:ascii="Segoe UI Emoji" w:hAnsi="Segoe UI Emoji" w:cs="Segoe UI Emoji"/>
                <w:b/>
                <w:bCs/>
                <w:color w:val="555555"/>
                <w:sz w:val="19"/>
                <w:szCs w:val="19"/>
                <w:lang w:val="es-ES"/>
              </w:rPr>
              <w:t>[ ] KNN (K-Vecinos)</w:t>
            </w:r>
            <w:r w:rsidRPr="00EE43F9">
              <w:rPr>
                <w:rFonts w:ascii="Segoe UI Emoji" w:hAnsi="Segoe UI Emoji" w:cs="Segoe UI Emoji"/>
                <w:color w:val="555555"/>
                <w:sz w:val="19"/>
                <w:szCs w:val="19"/>
                <w:lang w:val="es-ES"/>
              </w:rPr>
              <w:t xml:space="preserve"> → clasificación o regresión</w:t>
            </w:r>
          </w:p>
          <w:p w14:paraId="55B867EA" w14:textId="77777777" w:rsidR="00EE43F9" w:rsidRPr="00EE43F9" w:rsidRDefault="00EE43F9" w:rsidP="00EE43F9">
            <w:pPr>
              <w:rPr>
                <w:rFonts w:ascii="Segoe UI Emoji" w:hAnsi="Segoe UI Emoji" w:cs="Segoe UI Emoji"/>
                <w:color w:val="555555"/>
                <w:sz w:val="19"/>
                <w:szCs w:val="19"/>
                <w:lang w:val="es-ES"/>
              </w:rPr>
            </w:pPr>
            <w:r w:rsidRPr="00EE43F9">
              <w:rPr>
                <w:rFonts w:ascii="Segoe UI Emoji" w:hAnsi="Segoe UI Emoji" w:cs="Segoe UI Emoji"/>
                <w:i/>
                <w:iCs/>
                <w:color w:val="555555"/>
                <w:sz w:val="19"/>
                <w:szCs w:val="19"/>
                <w:lang w:val="es-ES"/>
              </w:rPr>
              <w:t>(ej: agrupar estudiantes con perfiles cognitivos o ritmos de olvido similares para heredar estrategias de repaso exitosas).</w:t>
            </w:r>
          </w:p>
          <w:p w14:paraId="1E776FA0" w14:textId="77777777" w:rsidR="00EE43F9" w:rsidRPr="00EE43F9" w:rsidRDefault="00EE43F9" w:rsidP="00EE43F9">
            <w:pPr>
              <w:numPr>
                <w:ilvl w:val="0"/>
                <w:numId w:val="34"/>
              </w:numPr>
              <w:rPr>
                <w:rFonts w:ascii="Segoe UI Emoji" w:hAnsi="Segoe UI Emoji" w:cs="Segoe UI Emoji"/>
                <w:color w:val="555555"/>
                <w:sz w:val="19"/>
                <w:szCs w:val="19"/>
                <w:lang w:val="es-ES"/>
              </w:rPr>
            </w:pPr>
            <w:r w:rsidRPr="00EE43F9">
              <w:rPr>
                <w:rFonts w:ascii="Segoe UI Emoji" w:hAnsi="Segoe UI Emoji" w:cs="Segoe UI Emoji"/>
                <w:b/>
                <w:bCs/>
                <w:color w:val="555555"/>
                <w:sz w:val="19"/>
                <w:szCs w:val="19"/>
                <w:lang w:val="es-ES"/>
              </w:rPr>
              <w:t>[ ] SVM (Máquinas de Soporte Vectorial)</w:t>
            </w:r>
            <w:r w:rsidRPr="00EE43F9">
              <w:rPr>
                <w:rFonts w:ascii="Segoe UI Emoji" w:hAnsi="Segoe UI Emoji" w:cs="Segoe UI Emoji"/>
                <w:color w:val="555555"/>
                <w:sz w:val="19"/>
                <w:szCs w:val="19"/>
                <w:lang w:val="es-ES"/>
              </w:rPr>
              <w:t xml:space="preserve"> → clasificación</w:t>
            </w:r>
          </w:p>
          <w:p w14:paraId="6702167A" w14:textId="77777777" w:rsidR="00EE43F9" w:rsidRPr="00EE43F9" w:rsidRDefault="00EE43F9" w:rsidP="00EE43F9">
            <w:pPr>
              <w:rPr>
                <w:rFonts w:ascii="Segoe UI Emoji" w:hAnsi="Segoe UI Emoji" w:cs="Segoe UI Emoji"/>
                <w:color w:val="555555"/>
                <w:sz w:val="19"/>
                <w:szCs w:val="19"/>
                <w:lang w:val="es-ES"/>
              </w:rPr>
            </w:pPr>
            <w:r w:rsidRPr="00EE43F9">
              <w:rPr>
                <w:rFonts w:ascii="Segoe UI Emoji" w:hAnsi="Segoe UI Emoji" w:cs="Segoe UI Emoji"/>
                <w:i/>
                <w:iCs/>
                <w:color w:val="555555"/>
                <w:sz w:val="19"/>
                <w:szCs w:val="19"/>
                <w:lang w:val="es-ES"/>
              </w:rPr>
              <w:t>(ej: separar los lexemas en inglés que el alumno domina de los que no domina, trazando fronteras de decisión complejas basadas en la latencia y los aciertos).</w:t>
            </w:r>
          </w:p>
          <w:p w14:paraId="48BD2143" w14:textId="77777777" w:rsidR="00391822" w:rsidRDefault="00391822">
            <w:pPr>
              <w:rPr>
                <w:color w:val="555555"/>
                <w:sz w:val="19"/>
                <w:szCs w:val="19"/>
              </w:rPr>
            </w:pPr>
            <w:hyperlink r:id="rId9" w:history="1">
              <w:r w:rsidRPr="000116A6">
                <w:rPr>
                  <w:rStyle w:val="Hipervnculo"/>
                  <w:sz w:val="19"/>
                  <w:szCs w:val="19"/>
                </w:rPr>
                <w:t>https://education.github.com/pack</w:t>
              </w:r>
            </w:hyperlink>
          </w:p>
          <w:p w14:paraId="1AB1E4B4" w14:textId="77777777" w:rsidR="00391822" w:rsidRDefault="00391822">
            <w:pPr>
              <w:rPr>
                <w:color w:val="555555"/>
                <w:sz w:val="19"/>
                <w:szCs w:val="19"/>
              </w:rPr>
            </w:pPr>
          </w:p>
          <w:p w14:paraId="359F8D4E" w14:textId="77777777" w:rsidR="00391822" w:rsidRDefault="00391822">
            <w:hyperlink r:id="rId10" w:history="1">
              <w:r w:rsidRPr="000116A6">
                <w:rPr>
                  <w:rStyle w:val="Hipervnculo"/>
                  <w:sz w:val="19"/>
                  <w:szCs w:val="19"/>
                </w:rPr>
                <w:t>https://github.com</w:t>
              </w:r>
            </w:hyperlink>
            <w:r>
              <w:rPr>
                <w:color w:val="555555"/>
                <w:sz w:val="19"/>
                <w:szCs w:val="19"/>
              </w:rPr>
              <w:t xml:space="preserve"> </w:t>
            </w:r>
          </w:p>
        </w:tc>
        <w:tc>
          <w:tcPr>
            <w:tcW w:w="600" w:type="dxa"/>
            <w:shd w:val="clear" w:color="auto" w:fill="F5F7FA"/>
            <w:tcMar>
              <w:top w:w="80" w:type="dxa"/>
              <w:left w:w="100" w:type="dxa"/>
              <w:bottom w:w="80" w:type="dxa"/>
              <w:right w:w="100" w:type="dxa"/>
            </w:tcMar>
          </w:tcPr>
          <w:p w14:paraId="44FCC0DA" w14:textId="77777777" w:rsidR="00391822" w:rsidRDefault="00391822">
            <w:pPr>
              <w:jc w:val="center"/>
            </w:pPr>
            <w:r>
              <w:rPr>
                <w:b/>
                <w:bCs/>
                <w:sz w:val="22"/>
                <w:szCs w:val="22"/>
              </w:rPr>
              <w:t>[ ]</w:t>
            </w:r>
          </w:p>
        </w:tc>
        <w:tc>
          <w:tcPr>
            <w:tcW w:w="3080" w:type="dxa"/>
            <w:tcMar>
              <w:top w:w="80" w:type="dxa"/>
              <w:left w:w="140" w:type="dxa"/>
              <w:bottom w:w="80" w:type="dxa"/>
              <w:right w:w="140" w:type="dxa"/>
            </w:tcMar>
          </w:tcPr>
          <w:p w14:paraId="2F7F4B08" w14:textId="59863B85" w:rsidR="00391822" w:rsidRDefault="00B3554A">
            <w:pPr>
              <w:rPr>
                <w:b/>
                <w:bCs/>
                <w:color w:val="1D6A3A"/>
              </w:rPr>
            </w:pPr>
            <w:r w:rsidRPr="00B3554A">
              <w:rPr>
                <w:b/>
                <w:bCs/>
                <w:color w:val="1D6A3A"/>
              </w:rPr>
              <w:t>NO supervisados (con datos NO etiquetados)</w:t>
            </w:r>
          </w:p>
          <w:p w14:paraId="0D15585A" w14:textId="77777777" w:rsidR="00EE43F9" w:rsidRDefault="00EE43F9"/>
          <w:p w14:paraId="1D865ABD" w14:textId="77777777" w:rsidR="00EE43F9" w:rsidRPr="00EE43F9" w:rsidRDefault="00EE43F9" w:rsidP="00EE43F9">
            <w:pPr>
              <w:rPr>
                <w:color w:val="555555"/>
                <w:sz w:val="19"/>
                <w:szCs w:val="19"/>
                <w:lang w:val="es-ES"/>
              </w:rPr>
            </w:pPr>
            <w:r w:rsidRPr="00EE43F9">
              <w:rPr>
                <w:color w:val="555555"/>
                <w:sz w:val="19"/>
                <w:szCs w:val="19"/>
                <w:lang w:val="es-ES"/>
              </w:rPr>
              <w:t xml:space="preserve">  </w:t>
            </w:r>
            <w:r w:rsidRPr="00EE43F9">
              <w:rPr>
                <w:b/>
                <w:bCs/>
                <w:color w:val="555555"/>
                <w:sz w:val="19"/>
                <w:szCs w:val="19"/>
                <w:lang w:val="es-ES"/>
              </w:rPr>
              <w:t>[ ] Clustering (K-means)</w:t>
            </w:r>
            <w:r w:rsidRPr="00EE43F9">
              <w:rPr>
                <w:color w:val="555555"/>
                <w:sz w:val="19"/>
                <w:szCs w:val="19"/>
                <w:lang w:val="es-ES"/>
              </w:rPr>
              <w:t xml:space="preserve"> → No hay etiquetas, descubre grupos</w:t>
            </w:r>
          </w:p>
          <w:p w14:paraId="4653BA02" w14:textId="77777777" w:rsidR="00EE43F9" w:rsidRPr="00EE43F9" w:rsidRDefault="00EE43F9" w:rsidP="00EE43F9">
            <w:pPr>
              <w:rPr>
                <w:color w:val="555555"/>
                <w:sz w:val="19"/>
                <w:szCs w:val="19"/>
                <w:lang w:val="es-ES"/>
              </w:rPr>
            </w:pPr>
            <w:r w:rsidRPr="00EE43F9">
              <w:rPr>
                <w:i/>
                <w:iCs/>
                <w:color w:val="555555"/>
                <w:sz w:val="19"/>
                <w:szCs w:val="19"/>
                <w:lang w:val="es-ES"/>
              </w:rPr>
              <w:t>(ej: segmentar automáticamente los centros educativos de la API del MINERD o los grupos de alumnos en función de sus debilidades comunes con ciertos tipos de vocabulario).</w:t>
            </w:r>
          </w:p>
          <w:p w14:paraId="1513C528" w14:textId="77777777" w:rsidR="00EE43F9" w:rsidRPr="00EE43F9" w:rsidRDefault="00EE43F9" w:rsidP="00EE43F9">
            <w:pPr>
              <w:rPr>
                <w:color w:val="555555"/>
                <w:sz w:val="19"/>
                <w:szCs w:val="19"/>
                <w:lang w:val="es-ES"/>
              </w:rPr>
            </w:pPr>
            <w:r w:rsidRPr="00EE43F9">
              <w:rPr>
                <w:color w:val="555555"/>
                <w:sz w:val="19"/>
                <w:szCs w:val="19"/>
                <w:lang w:val="es-ES"/>
              </w:rPr>
              <w:t xml:space="preserve">  </w:t>
            </w:r>
            <w:r w:rsidRPr="00EE43F9">
              <w:rPr>
                <w:b/>
                <w:bCs/>
                <w:color w:val="555555"/>
                <w:sz w:val="19"/>
                <w:szCs w:val="19"/>
                <w:lang w:val="es-ES"/>
              </w:rPr>
              <w:t>[ ] PCA</w:t>
            </w:r>
            <w:r w:rsidRPr="00EE43F9">
              <w:rPr>
                <w:color w:val="555555"/>
                <w:sz w:val="19"/>
                <w:szCs w:val="19"/>
                <w:lang w:val="es-ES"/>
              </w:rPr>
              <w:t xml:space="preserve"> → No hay etiquetas, reduce dimensiones, no predice</w:t>
            </w:r>
          </w:p>
          <w:p w14:paraId="327F4E9F" w14:textId="77777777" w:rsidR="00EE43F9" w:rsidRPr="00EE43F9" w:rsidRDefault="00EE43F9" w:rsidP="00EE43F9">
            <w:pPr>
              <w:rPr>
                <w:color w:val="555555"/>
                <w:sz w:val="19"/>
                <w:szCs w:val="19"/>
                <w:lang w:val="es-ES"/>
              </w:rPr>
            </w:pPr>
            <w:r w:rsidRPr="00EE43F9">
              <w:rPr>
                <w:i/>
                <w:iCs/>
                <w:color w:val="555555"/>
                <w:sz w:val="19"/>
                <w:szCs w:val="19"/>
                <w:lang w:val="es-ES"/>
              </w:rPr>
              <w:t>(ej: simplificar decenas de variables recolectadas por la telemetría de la app [clicks, horas de estudio, dispositivos, ubicación] en unos pocos componentes clave antes de entrenar el modelo).</w:t>
            </w:r>
          </w:p>
          <w:p w14:paraId="416E3198" w14:textId="038F167D" w:rsidR="00391822" w:rsidRDefault="00391822">
            <w:pPr>
              <w:rPr>
                <w:color w:val="555555"/>
                <w:sz w:val="19"/>
                <w:szCs w:val="19"/>
              </w:rPr>
            </w:pPr>
          </w:p>
          <w:p w14:paraId="0BDCAD00" w14:textId="7E739736" w:rsidR="00391822" w:rsidRDefault="00283040">
            <w:hyperlink r:id="rId11" w:history="1">
              <w:r w:rsidRPr="00283040">
                <w:rPr>
                  <w:rStyle w:val="Hipervnculo"/>
                </w:rPr>
                <w:t>Orange Data Mining</w:t>
              </w:r>
            </w:hyperlink>
            <w:r w:rsidRPr="00283040">
              <w:t xml:space="preserve"> </w:t>
            </w:r>
            <w:hyperlink r:id="rId12" w:history="1">
              <w:r w:rsidR="00391822" w:rsidRPr="00765BF0">
                <w:rPr>
                  <w:rStyle w:val="Hipervnculo"/>
                </w:rPr>
                <w:t>NotebookLM</w:t>
              </w:r>
            </w:hyperlink>
          </w:p>
          <w:p w14:paraId="2BE59791" w14:textId="77777777" w:rsidR="00391822" w:rsidRDefault="00391822"/>
          <w:p w14:paraId="21F462DB" w14:textId="77777777" w:rsidR="00391822" w:rsidRDefault="00391822"/>
        </w:tc>
        <w:tc>
          <w:tcPr>
            <w:tcW w:w="600" w:type="dxa"/>
            <w:shd w:val="clear" w:color="auto" w:fill="F5F7FA"/>
            <w:tcMar>
              <w:top w:w="80" w:type="dxa"/>
              <w:left w:w="100" w:type="dxa"/>
              <w:bottom w:w="80" w:type="dxa"/>
              <w:right w:w="100" w:type="dxa"/>
            </w:tcMar>
          </w:tcPr>
          <w:p w14:paraId="3781227B" w14:textId="7ADBB3E0" w:rsidR="00391822" w:rsidRDefault="00391822">
            <w:pPr>
              <w:jc w:val="center"/>
            </w:pPr>
            <w:r>
              <w:rPr>
                <w:b/>
                <w:bCs/>
                <w:sz w:val="22"/>
                <w:szCs w:val="22"/>
              </w:rPr>
              <w:t>[ ]</w:t>
            </w:r>
          </w:p>
        </w:tc>
        <w:tc>
          <w:tcPr>
            <w:tcW w:w="1400" w:type="dxa"/>
            <w:tcMar>
              <w:top w:w="80" w:type="dxa"/>
              <w:left w:w="140" w:type="dxa"/>
              <w:bottom w:w="80" w:type="dxa"/>
              <w:right w:w="140" w:type="dxa"/>
            </w:tcMar>
          </w:tcPr>
          <w:p w14:paraId="7014A7FD" w14:textId="7574A26E" w:rsidR="00391822" w:rsidRDefault="00EB429D">
            <w:r w:rsidRPr="00EB429D">
              <w:rPr>
                <w:b/>
                <w:bCs/>
                <w:color w:val="7B4F00"/>
              </w:rPr>
              <w:t>Aprendizaje por Refuerzo (Reinforcement Learning - RL)</w:t>
            </w:r>
          </w:p>
          <w:p w14:paraId="059DEF2F" w14:textId="77777777" w:rsidR="00EB429D" w:rsidRDefault="00EB429D">
            <w:pPr>
              <w:rPr>
                <w:color w:val="555555"/>
                <w:sz w:val="19"/>
                <w:szCs w:val="19"/>
              </w:rPr>
            </w:pPr>
          </w:p>
          <w:p w14:paraId="6413482D" w14:textId="63A7C68B" w:rsidR="00391822" w:rsidRDefault="00EE43F9">
            <w:pPr>
              <w:rPr>
                <w:i/>
                <w:iCs/>
                <w:color w:val="555555"/>
                <w:sz w:val="19"/>
                <w:szCs w:val="19"/>
              </w:rPr>
            </w:pPr>
            <w:r w:rsidRPr="00EE43F9">
              <w:rPr>
                <w:b/>
                <w:bCs/>
                <w:color w:val="555555"/>
                <w:sz w:val="19"/>
                <w:szCs w:val="19"/>
              </w:rPr>
              <w:t>[ ] Algoritmos de Recompensa/Castigo</w:t>
            </w:r>
            <w:r w:rsidRPr="00EE43F9">
              <w:rPr>
                <w:color w:val="555555"/>
                <w:sz w:val="19"/>
                <w:szCs w:val="19"/>
              </w:rPr>
              <w:t xml:space="preserve"> </w:t>
            </w:r>
            <w:r w:rsidRPr="00EE43F9">
              <w:rPr>
                <w:i/>
                <w:iCs/>
                <w:color w:val="555555"/>
                <w:sz w:val="19"/>
                <w:szCs w:val="19"/>
              </w:rPr>
              <w:t>(ej: un agente inteligente que selecciona dinámicamente qué tipo de ejercicio de inglés mostrar a continuación [completar espacios, opción múltiple o audio] maximizando la retención del usuario a través de un sistema de puntajes y recompensas por interacción).</w:t>
            </w:r>
          </w:p>
          <w:p w14:paraId="18791723" w14:textId="77777777" w:rsidR="00EE43F9" w:rsidRDefault="00EE43F9">
            <w:pPr>
              <w:rPr>
                <w:color w:val="555555"/>
                <w:sz w:val="19"/>
                <w:szCs w:val="19"/>
              </w:rPr>
            </w:pPr>
          </w:p>
          <w:p w14:paraId="52C4D6E4" w14:textId="77777777" w:rsidR="00391822" w:rsidRDefault="00391822">
            <w:hyperlink r:id="rId13" w:history="1">
              <w:r w:rsidRPr="00CB0CE7">
                <w:rPr>
                  <w:rStyle w:val="Hipervnculo"/>
                </w:rPr>
                <w:t>Build | Google AI Studio</w:t>
              </w:r>
            </w:hyperlink>
          </w:p>
        </w:tc>
      </w:tr>
    </w:tbl>
    <w:p w14:paraId="244F6FE4" w14:textId="77777777" w:rsidR="000F14AB" w:rsidRDefault="000F14AB" w:rsidP="000F14AB">
      <w:pPr>
        <w:rPr>
          <w:b/>
          <w:bCs/>
          <w:color w:val="1F3864"/>
        </w:rPr>
      </w:pPr>
    </w:p>
    <w:p w14:paraId="0485580A" w14:textId="6C84FBFC"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lastRenderedPageBreak/>
        <w:t xml:space="preserve">Tabla. Arquitectura de </w:t>
      </w:r>
      <w:r>
        <w:rPr>
          <w:rFonts w:ascii="Segoe UI Emoji" w:hAnsi="Segoe UI Emoji" w:cs="Segoe UI Emoji"/>
          <w:b/>
          <w:bCs/>
          <w:color w:val="1F3864"/>
          <w:lang w:val="es-ES"/>
        </w:rPr>
        <w:t>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8215"/>
      </w:tblGrid>
      <w:tr w:rsidR="00A42107" w:rsidRPr="00A42107" w14:paraId="5444C3F5" w14:textId="77777777" w:rsidTr="00A42107">
        <w:trPr>
          <w:tblHeader/>
          <w:tblCellSpacing w:w="15" w:type="dxa"/>
        </w:trPr>
        <w:tc>
          <w:tcPr>
            <w:tcW w:w="0" w:type="auto"/>
            <w:vAlign w:val="center"/>
            <w:hideMark/>
          </w:tcPr>
          <w:p w14:paraId="0A8F17DB"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Componente</w:t>
            </w:r>
          </w:p>
        </w:tc>
        <w:tc>
          <w:tcPr>
            <w:tcW w:w="0" w:type="auto"/>
            <w:vAlign w:val="center"/>
            <w:hideMark/>
          </w:tcPr>
          <w:p w14:paraId="2E92E415"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Descripción</w:t>
            </w:r>
          </w:p>
        </w:tc>
      </w:tr>
      <w:tr w:rsidR="00A42107" w:rsidRPr="00A42107" w14:paraId="01EE4320" w14:textId="77777777" w:rsidTr="00A42107">
        <w:trPr>
          <w:tblCellSpacing w:w="15" w:type="dxa"/>
        </w:trPr>
        <w:tc>
          <w:tcPr>
            <w:tcW w:w="0" w:type="auto"/>
            <w:vAlign w:val="center"/>
            <w:hideMark/>
          </w:tcPr>
          <w:p w14:paraId="6D1E6F09"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Tipo de Inteligencia Artificial</w:t>
            </w:r>
          </w:p>
        </w:tc>
        <w:tc>
          <w:tcPr>
            <w:tcW w:w="0" w:type="auto"/>
            <w:vAlign w:val="center"/>
            <w:hideMark/>
          </w:tcPr>
          <w:p w14:paraId="43968EBA"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Inteligencia Artificial basada en Machine Learning Supervisado, ya que el modelo será entrenado con datos previamente etiquetados para aprender patrones de aprendizaje y realizar predicciones sobre el riesgo de olvido del vocabulario en inglés.</w:t>
            </w:r>
          </w:p>
        </w:tc>
      </w:tr>
      <w:tr w:rsidR="00A42107" w:rsidRPr="00A42107" w14:paraId="50868666" w14:textId="77777777" w:rsidTr="00A42107">
        <w:trPr>
          <w:tblCellSpacing w:w="15" w:type="dxa"/>
        </w:trPr>
        <w:tc>
          <w:tcPr>
            <w:tcW w:w="0" w:type="auto"/>
            <w:vAlign w:val="center"/>
            <w:hideMark/>
          </w:tcPr>
          <w:p w14:paraId="2C91D607"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Enfoque seleccionado</w:t>
            </w:r>
          </w:p>
        </w:tc>
        <w:tc>
          <w:tcPr>
            <w:tcW w:w="0" w:type="auto"/>
            <w:vAlign w:val="center"/>
            <w:hideMark/>
          </w:tcPr>
          <w:p w14:paraId="71CC953F"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Aprendizaje Supervisado (✓). Se selecciona este enfoque porque el proyecto dispone de una variable objetivo conocida (riesgo de olvido) y un conjunto de variables predictoras provenientes del comportamiento de aprendizaje del estudiante.</w:t>
            </w:r>
          </w:p>
        </w:tc>
      </w:tr>
      <w:tr w:rsidR="00A42107" w:rsidRPr="00A42107" w14:paraId="73AA984E" w14:textId="77777777" w:rsidTr="00A42107">
        <w:trPr>
          <w:tblCellSpacing w:w="15" w:type="dxa"/>
        </w:trPr>
        <w:tc>
          <w:tcPr>
            <w:tcW w:w="0" w:type="auto"/>
            <w:vAlign w:val="center"/>
            <w:hideMark/>
          </w:tcPr>
          <w:p w14:paraId="53DEE247"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Problema de Machine Learning</w:t>
            </w:r>
          </w:p>
        </w:tc>
        <w:tc>
          <w:tcPr>
            <w:tcW w:w="0" w:type="auto"/>
            <w:vAlign w:val="center"/>
            <w:hideMark/>
          </w:tcPr>
          <w:p w14:paraId="289B94DD"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Clasificación binaria y Regresión. La clasificación determinará si un estudiante necesita o no un refuerzo inmediato del vocabulario, mientras que la regresión estimará el intervalo óptimo para el siguiente repaso mediante repetición espaciada.</w:t>
            </w:r>
          </w:p>
        </w:tc>
      </w:tr>
      <w:tr w:rsidR="00A42107" w:rsidRPr="00A42107" w14:paraId="615E2760" w14:textId="77777777" w:rsidTr="00A42107">
        <w:trPr>
          <w:tblCellSpacing w:w="15" w:type="dxa"/>
        </w:trPr>
        <w:tc>
          <w:tcPr>
            <w:tcW w:w="0" w:type="auto"/>
            <w:vAlign w:val="center"/>
            <w:hideMark/>
          </w:tcPr>
          <w:p w14:paraId="72A1E71D"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Variable objetivo 1</w:t>
            </w:r>
          </w:p>
        </w:tc>
        <w:tc>
          <w:tcPr>
            <w:tcW w:w="0" w:type="auto"/>
            <w:vAlign w:val="center"/>
            <w:hideMark/>
          </w:tcPr>
          <w:p w14:paraId="482C2A43"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Necesidad de intervención pedagógica. Clasificación binaria: 1 = Requiere repaso, 0 = No requiere repaso.</w:t>
            </w:r>
          </w:p>
        </w:tc>
      </w:tr>
      <w:tr w:rsidR="00A42107" w:rsidRPr="00A42107" w14:paraId="1F86EDD2" w14:textId="77777777" w:rsidTr="00A42107">
        <w:trPr>
          <w:tblCellSpacing w:w="15" w:type="dxa"/>
        </w:trPr>
        <w:tc>
          <w:tcPr>
            <w:tcW w:w="0" w:type="auto"/>
            <w:vAlign w:val="center"/>
            <w:hideMark/>
          </w:tcPr>
          <w:p w14:paraId="74198250"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Variable objetivo 2</w:t>
            </w:r>
          </w:p>
        </w:tc>
        <w:tc>
          <w:tcPr>
            <w:tcW w:w="0" w:type="auto"/>
            <w:vAlign w:val="center"/>
            <w:hideMark/>
          </w:tcPr>
          <w:p w14:paraId="11A91B3F"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Intervalo óptimo de repetición. Variable continua que estima el tiempo (horas o días) recomendado para realizar el siguiente repaso del lexema.</w:t>
            </w:r>
          </w:p>
        </w:tc>
      </w:tr>
      <w:tr w:rsidR="00A42107" w:rsidRPr="00A42107" w14:paraId="5F887569" w14:textId="77777777" w:rsidTr="00A42107">
        <w:trPr>
          <w:tblCellSpacing w:w="15" w:type="dxa"/>
        </w:trPr>
        <w:tc>
          <w:tcPr>
            <w:tcW w:w="0" w:type="auto"/>
            <w:vAlign w:val="center"/>
            <w:hideMark/>
          </w:tcPr>
          <w:p w14:paraId="165E5208"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Algoritmo principal de clasificación</w:t>
            </w:r>
          </w:p>
        </w:tc>
        <w:tc>
          <w:tcPr>
            <w:tcW w:w="0" w:type="auto"/>
            <w:vAlign w:val="center"/>
            <w:hideMark/>
          </w:tcPr>
          <w:p w14:paraId="3B7DADFC"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Regresión Logística. Calcula la probabilidad de que un estudiante olvide un lexema utilizando variables como el historial de aciertos, el tiempo desde el último repaso y la latencia de respuesta. Su salida permite decidir si es necesario activar un refuerzo del aprendizaje.</w:t>
            </w:r>
          </w:p>
        </w:tc>
      </w:tr>
      <w:tr w:rsidR="00A42107" w:rsidRPr="00A42107" w14:paraId="5D0DD0E5" w14:textId="77777777" w:rsidTr="00A42107">
        <w:trPr>
          <w:tblCellSpacing w:w="15" w:type="dxa"/>
        </w:trPr>
        <w:tc>
          <w:tcPr>
            <w:tcW w:w="0" w:type="auto"/>
            <w:vAlign w:val="center"/>
            <w:hideMark/>
          </w:tcPr>
          <w:p w14:paraId="110D2752"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Algoritmo de apoyo e interpretación</w:t>
            </w:r>
          </w:p>
        </w:tc>
        <w:tc>
          <w:tcPr>
            <w:tcW w:w="0" w:type="auto"/>
            <w:vAlign w:val="center"/>
            <w:hideMark/>
          </w:tcPr>
          <w:p w14:paraId="40AA3707"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 xml:space="preserve">Árboles de Decisión. Permiten identificar reglas pedagógicas fácilmente interpretables, por ejemplo: </w:t>
            </w:r>
            <w:r w:rsidRPr="00A42107">
              <w:rPr>
                <w:rFonts w:ascii="Segoe UI Emoji" w:hAnsi="Segoe UI Emoji" w:cs="Segoe UI Emoji"/>
                <w:b/>
                <w:bCs/>
                <w:i/>
                <w:iCs/>
                <w:color w:val="1F3864"/>
                <w:lang w:val="es-ES"/>
              </w:rPr>
              <w:t>Si el estudiante presenta más de tres errores consecutivos y han transcurrido siete días desde el último repaso, entonces se recomienda una actividad inmediata de refuerzo</w:t>
            </w:r>
            <w:r w:rsidRPr="00A42107">
              <w:rPr>
                <w:rFonts w:ascii="Segoe UI Emoji" w:hAnsi="Segoe UI Emoji" w:cs="Segoe UI Emoji"/>
                <w:b/>
                <w:bCs/>
                <w:color w:val="1F3864"/>
                <w:lang w:val="es-ES"/>
              </w:rPr>
              <w:t>. Además, facilitan la explicación de las predicciones mediante Inteligencia Artificial Explicable (XAI).</w:t>
            </w:r>
          </w:p>
        </w:tc>
      </w:tr>
      <w:tr w:rsidR="00A42107" w:rsidRPr="00A42107" w14:paraId="05B845FC" w14:textId="77777777" w:rsidTr="00A42107">
        <w:trPr>
          <w:tblCellSpacing w:w="15" w:type="dxa"/>
        </w:trPr>
        <w:tc>
          <w:tcPr>
            <w:tcW w:w="0" w:type="auto"/>
            <w:vAlign w:val="center"/>
            <w:hideMark/>
          </w:tcPr>
          <w:p w14:paraId="7613DAB9"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Variables independientes (Features)</w:t>
            </w:r>
          </w:p>
        </w:tc>
        <w:tc>
          <w:tcPr>
            <w:tcW w:w="0" w:type="auto"/>
            <w:vAlign w:val="center"/>
            <w:hideMark/>
          </w:tcPr>
          <w:p w14:paraId="72BADCDF"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Tiempo desde el último repaso, número de repasos realizados, porcentaje de respuestas correctas, número de respuestas incorrectas, latencia o tiempo de respuesta, frecuencia de uso del vocabulario, dificultad del lexema, nivel de competencia en inglés (MCER), historial de desempeño, intervalo entre repasos anteriores y tiempo total dedicado al estudio.</w:t>
            </w:r>
          </w:p>
        </w:tc>
      </w:tr>
      <w:tr w:rsidR="00A42107" w:rsidRPr="00A42107" w14:paraId="64F542ED" w14:textId="77777777" w:rsidTr="00A42107">
        <w:trPr>
          <w:tblCellSpacing w:w="15" w:type="dxa"/>
        </w:trPr>
        <w:tc>
          <w:tcPr>
            <w:tcW w:w="0" w:type="auto"/>
            <w:vAlign w:val="center"/>
            <w:hideMark/>
          </w:tcPr>
          <w:p w14:paraId="0961887A"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Fuente de datos</w:t>
            </w:r>
          </w:p>
        </w:tc>
        <w:tc>
          <w:tcPr>
            <w:tcW w:w="0" w:type="auto"/>
            <w:vAlign w:val="center"/>
            <w:hideMark/>
          </w:tcPr>
          <w:p w14:paraId="7DBD5F12"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Datos internos: registros generados por la plataforma de aprendizaje (historial de respuestas, tiempos de respuesta, frecuencia de práctica, actividades realizadas y resultados de evaluaciones). Datos externos: información contextual obtenida del Portal Nacional de Datos Abiertos de la República Dominicana y estadísticas educativas del MINERD, cuando sean pertinentes para el análisis.</w:t>
            </w:r>
          </w:p>
        </w:tc>
      </w:tr>
      <w:tr w:rsidR="00A42107" w:rsidRPr="00A42107" w14:paraId="474B45E3" w14:textId="77777777" w:rsidTr="00A42107">
        <w:trPr>
          <w:tblCellSpacing w:w="15" w:type="dxa"/>
        </w:trPr>
        <w:tc>
          <w:tcPr>
            <w:tcW w:w="0" w:type="auto"/>
            <w:vAlign w:val="center"/>
            <w:hideMark/>
          </w:tcPr>
          <w:p w14:paraId="30157503"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Salida del modelo</w:t>
            </w:r>
          </w:p>
        </w:tc>
        <w:tc>
          <w:tcPr>
            <w:tcW w:w="0" w:type="auto"/>
            <w:vAlign w:val="center"/>
            <w:hideMark/>
          </w:tcPr>
          <w:p w14:paraId="4236B1AE"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(1) Probabilidad de olvido del lexema; (2) Clasificación del riesgo de olvido (Sí/No); (3) Intervalo recomendado para el siguiente repaso; (4) Recomendación pedagógica personalizada para el estudiante.</w:t>
            </w:r>
          </w:p>
        </w:tc>
      </w:tr>
      <w:tr w:rsidR="00A42107" w:rsidRPr="00A42107" w14:paraId="7DD005E3" w14:textId="77777777" w:rsidTr="00A42107">
        <w:trPr>
          <w:tblCellSpacing w:w="15" w:type="dxa"/>
        </w:trPr>
        <w:tc>
          <w:tcPr>
            <w:tcW w:w="0" w:type="auto"/>
            <w:vAlign w:val="center"/>
            <w:hideMark/>
          </w:tcPr>
          <w:p w14:paraId="2DC501F6"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lastRenderedPageBreak/>
              <w:t>Métricas de evaluación</w:t>
            </w:r>
          </w:p>
        </w:tc>
        <w:tc>
          <w:tcPr>
            <w:tcW w:w="0" w:type="auto"/>
            <w:vAlign w:val="center"/>
            <w:hideMark/>
          </w:tcPr>
          <w:p w14:paraId="79E914CD"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Clasificación: Accuracy, Precision, Recall, F1-Score y AUC-ROC. Regresión: Error Absoluto Medio (MAE), Raíz del Error Cuadrático Medio (RMSE) y Coeficiente de Determinación (R²).</w:t>
            </w:r>
          </w:p>
        </w:tc>
      </w:tr>
      <w:tr w:rsidR="00A42107" w:rsidRPr="00A42107" w14:paraId="19758F93" w14:textId="77777777" w:rsidTr="00A42107">
        <w:trPr>
          <w:tblCellSpacing w:w="15" w:type="dxa"/>
        </w:trPr>
        <w:tc>
          <w:tcPr>
            <w:tcW w:w="0" w:type="auto"/>
            <w:vAlign w:val="center"/>
            <w:hideMark/>
          </w:tcPr>
          <w:p w14:paraId="307EDAC3"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Beneficios esperados</w:t>
            </w:r>
          </w:p>
        </w:tc>
        <w:tc>
          <w:tcPr>
            <w:tcW w:w="0" w:type="auto"/>
            <w:vAlign w:val="center"/>
            <w:hideMark/>
          </w:tcPr>
          <w:p w14:paraId="0D9B4A14"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Personalizar la repetición espaciada, mejorar la retención del vocabulario en inglés, reducir el riesgo de olvido, disminuir revisiones innecesarias, optimizar el tiempo de estudio y proporcionar apoyo a la toma de decisiones pedagógicas mediante un sistema inteligente y explicable.</w:t>
            </w:r>
          </w:p>
        </w:tc>
      </w:tr>
      <w:tr w:rsidR="00A42107" w:rsidRPr="00A42107" w14:paraId="4EB5F552" w14:textId="77777777" w:rsidTr="00A42107">
        <w:trPr>
          <w:tblCellSpacing w:w="15" w:type="dxa"/>
        </w:trPr>
        <w:tc>
          <w:tcPr>
            <w:tcW w:w="0" w:type="auto"/>
            <w:vAlign w:val="center"/>
            <w:hideMark/>
          </w:tcPr>
          <w:p w14:paraId="4E11B79E"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Herramientas de desarrollo</w:t>
            </w:r>
          </w:p>
        </w:tc>
        <w:tc>
          <w:tcPr>
            <w:tcW w:w="0" w:type="auto"/>
            <w:vAlign w:val="center"/>
            <w:hideMark/>
          </w:tcPr>
          <w:p w14:paraId="18BE119A"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Python (desarrollo del modelo), Scikit-learn (implementación de algoritmos de Machine Learning), Orange Data Mining (análisis exploratorio y visualización), Google AI Studio (prototipado y apoyo con IA generativa), GitHub (control de versiones y gestión del código) y Jupyter Notebook (experimentación y documentación del modelo).</w:t>
            </w:r>
          </w:p>
        </w:tc>
      </w:tr>
      <w:tr w:rsidR="00A42107" w:rsidRPr="00A42107" w14:paraId="33472425" w14:textId="77777777" w:rsidTr="00A42107">
        <w:trPr>
          <w:tblCellSpacing w:w="15" w:type="dxa"/>
        </w:trPr>
        <w:tc>
          <w:tcPr>
            <w:tcW w:w="0" w:type="auto"/>
            <w:vAlign w:val="center"/>
            <w:hideMark/>
          </w:tcPr>
          <w:p w14:paraId="3591235B" w14:textId="77777777"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Fuentes y recursos tecnológicos</w:t>
            </w:r>
          </w:p>
        </w:tc>
        <w:tc>
          <w:tcPr>
            <w:tcW w:w="0" w:type="auto"/>
            <w:vAlign w:val="center"/>
            <w:hideMark/>
          </w:tcPr>
          <w:p w14:paraId="1C06285C" w14:textId="5B67F345" w:rsidR="00A42107" w:rsidRPr="00A42107" w:rsidRDefault="00A42107" w:rsidP="00A42107">
            <w:pPr>
              <w:spacing w:before="180" w:after="40"/>
              <w:rPr>
                <w:rFonts w:ascii="Segoe UI Emoji" w:hAnsi="Segoe UI Emoji" w:cs="Segoe UI Emoji"/>
                <w:b/>
                <w:bCs/>
                <w:color w:val="1F3864"/>
                <w:lang w:val="es-ES"/>
              </w:rPr>
            </w:pPr>
            <w:r w:rsidRPr="00A42107">
              <w:rPr>
                <w:rFonts w:ascii="Segoe UI Emoji" w:hAnsi="Segoe UI Emoji" w:cs="Segoe UI Emoji"/>
                <w:b/>
                <w:bCs/>
                <w:color w:val="1F3864"/>
                <w:lang w:val="es-ES"/>
              </w:rPr>
              <w:t xml:space="preserve">Scikit-learn: </w:t>
            </w:r>
            <w:hyperlink r:id="rId14" w:history="1">
              <w:r w:rsidRPr="00A42107">
                <w:rPr>
                  <w:rStyle w:val="Hipervnculo"/>
                  <w:rFonts w:ascii="Segoe UI Emoji" w:hAnsi="Segoe UI Emoji" w:cs="Segoe UI Emoji"/>
                  <w:b/>
                  <w:bCs/>
                  <w:lang w:val="es-ES"/>
                </w:rPr>
                <w:t>https://scikit-learn.org</w:t>
              </w:r>
            </w:hyperlink>
            <w:r w:rsidRPr="00A42107">
              <w:rPr>
                <w:rFonts w:ascii="Segoe UI Emoji" w:hAnsi="Segoe UI Emoji" w:cs="Segoe UI Emoji"/>
                <w:b/>
                <w:bCs/>
                <w:color w:val="1F3864"/>
                <w:lang w:val="es-ES"/>
              </w:rPr>
              <w:t xml:space="preserve"> • Orange Data Mining: </w:t>
            </w:r>
            <w:hyperlink r:id="rId15" w:history="1">
              <w:r w:rsidRPr="00A42107">
                <w:rPr>
                  <w:rStyle w:val="Hipervnculo"/>
                  <w:rFonts w:ascii="Segoe UI Emoji" w:hAnsi="Segoe UI Emoji" w:cs="Segoe UI Emoji"/>
                  <w:b/>
                  <w:bCs/>
                  <w:lang w:val="es-ES"/>
                </w:rPr>
                <w:t>https://orangedatamining.com</w:t>
              </w:r>
            </w:hyperlink>
            <w:r w:rsidRPr="00A42107">
              <w:rPr>
                <w:rFonts w:ascii="Segoe UI Emoji" w:hAnsi="Segoe UI Emoji" w:cs="Segoe UI Emoji"/>
                <w:b/>
                <w:bCs/>
                <w:color w:val="1F3864"/>
                <w:lang w:val="es-ES"/>
              </w:rPr>
              <w:t xml:space="preserve"> • Google AI Studio: </w:t>
            </w:r>
            <w:hyperlink r:id="rId16" w:history="1">
              <w:r w:rsidRPr="00A42107">
                <w:rPr>
                  <w:rStyle w:val="Hipervnculo"/>
                  <w:rFonts w:ascii="Segoe UI Emoji" w:hAnsi="Segoe UI Emoji" w:cs="Segoe UI Emoji"/>
                  <w:b/>
                  <w:bCs/>
                  <w:lang w:val="es-ES"/>
                </w:rPr>
                <w:t>https://aistudio.google.com</w:t>
              </w:r>
            </w:hyperlink>
            <w:r w:rsidRPr="00A42107">
              <w:rPr>
                <w:rFonts w:ascii="Segoe UI Emoji" w:hAnsi="Segoe UI Emoji" w:cs="Segoe UI Emoji"/>
                <w:b/>
                <w:bCs/>
                <w:color w:val="1F3864"/>
                <w:lang w:val="es-ES"/>
              </w:rPr>
              <w:t xml:space="preserve"> • GitHub: </w:t>
            </w:r>
            <w:hyperlink r:id="rId17" w:history="1">
              <w:r w:rsidRPr="00A42107">
                <w:rPr>
                  <w:rStyle w:val="Hipervnculo"/>
                  <w:rFonts w:ascii="Segoe UI Emoji" w:hAnsi="Segoe UI Emoji" w:cs="Segoe UI Emoji"/>
                  <w:b/>
                  <w:bCs/>
                  <w:lang w:val="es-ES"/>
                </w:rPr>
                <w:t>https://github.com</w:t>
              </w:r>
            </w:hyperlink>
            <w:r w:rsidRPr="00A42107">
              <w:rPr>
                <w:rFonts w:ascii="Segoe UI Emoji" w:hAnsi="Segoe UI Emoji" w:cs="Segoe UI Emoji"/>
                <w:b/>
                <w:bCs/>
                <w:color w:val="1F3864"/>
                <w:lang w:val="es-ES"/>
              </w:rPr>
              <w:t xml:space="preserve"> • Portal Nacional de Datos Abiertos: </w:t>
            </w:r>
            <w:hyperlink r:id="rId18" w:history="1">
              <w:r w:rsidRPr="00A42107">
                <w:rPr>
                  <w:rStyle w:val="Hipervnculo"/>
                  <w:rFonts w:ascii="Segoe UI Emoji" w:hAnsi="Segoe UI Emoji" w:cs="Segoe UI Emoji"/>
                  <w:b/>
                  <w:bCs/>
                  <w:lang w:val="es-ES"/>
                </w:rPr>
                <w:t>https://datos.gob.do</w:t>
              </w:r>
            </w:hyperlink>
            <w:r w:rsidRPr="00A42107">
              <w:rPr>
                <w:rFonts w:ascii="Segoe UI Emoji" w:hAnsi="Segoe UI Emoji" w:cs="Segoe UI Emoji"/>
                <w:b/>
                <w:bCs/>
                <w:color w:val="1F3864"/>
                <w:lang w:val="es-ES"/>
              </w:rPr>
              <w:t xml:space="preserve"> • Ministerio de Educación (MINERD): </w:t>
            </w:r>
            <w:hyperlink r:id="rId19" w:history="1">
              <w:r w:rsidRPr="00A42107">
                <w:rPr>
                  <w:rStyle w:val="Hipervnculo"/>
                  <w:rFonts w:ascii="Segoe UI Emoji" w:hAnsi="Segoe UI Emoji" w:cs="Segoe UI Emoji"/>
                  <w:b/>
                  <w:bCs/>
                  <w:lang w:val="es-ES"/>
                </w:rPr>
                <w:t>https://www.minerd.gob.do</w:t>
              </w:r>
            </w:hyperlink>
            <w:r>
              <w:rPr>
                <w:rFonts w:ascii="Segoe UI Emoji" w:hAnsi="Segoe UI Emoji" w:cs="Segoe UI Emoji"/>
                <w:b/>
                <w:bCs/>
                <w:color w:val="1F3864"/>
                <w:lang w:val="es-CO"/>
              </w:rPr>
              <w:t xml:space="preserve"> </w:t>
            </w:r>
            <w:r w:rsidRPr="00A42107">
              <w:rPr>
                <w:rFonts w:ascii="Segoe UI Emoji" w:hAnsi="Segoe UI Emoji" w:cs="Segoe UI Emoji"/>
                <w:b/>
                <w:bCs/>
                <w:color w:val="1F3864"/>
                <w:lang w:val="es-ES"/>
              </w:rPr>
              <w:t xml:space="preserve">  Python: </w:t>
            </w:r>
            <w:hyperlink r:id="rId20" w:tgtFrame="_new" w:history="1">
              <w:r w:rsidRPr="00A42107">
                <w:rPr>
                  <w:rStyle w:val="Hipervnculo"/>
                  <w:rFonts w:ascii="Segoe UI Emoji" w:hAnsi="Segoe UI Emoji" w:cs="Segoe UI Emoji"/>
                  <w:b/>
                  <w:bCs/>
                  <w:lang w:val="es-ES"/>
                </w:rPr>
                <w:t>https://www.python.org</w:t>
              </w:r>
            </w:hyperlink>
            <w:r w:rsidRPr="00A42107">
              <w:rPr>
                <w:rFonts w:ascii="Segoe UI Emoji" w:hAnsi="Segoe UI Emoji" w:cs="Segoe UI Emoji"/>
                <w:b/>
                <w:bCs/>
                <w:color w:val="1F3864"/>
                <w:lang w:val="es-ES"/>
              </w:rPr>
              <w:t xml:space="preserve">  Pandas: </w:t>
            </w:r>
            <w:hyperlink r:id="rId21" w:tgtFrame="_new" w:history="1">
              <w:r w:rsidRPr="00A42107">
                <w:rPr>
                  <w:rStyle w:val="Hipervnculo"/>
                  <w:rFonts w:ascii="Segoe UI Emoji" w:hAnsi="Segoe UI Emoji" w:cs="Segoe UI Emoji"/>
                  <w:b/>
                  <w:bCs/>
                  <w:lang w:val="es-ES"/>
                </w:rPr>
                <w:t>https://pandas.pydata.org</w:t>
              </w:r>
            </w:hyperlink>
          </w:p>
        </w:tc>
      </w:tr>
    </w:tbl>
    <w:p w14:paraId="325CBF04" w14:textId="77777777" w:rsidR="00A42107" w:rsidRPr="00A42107" w:rsidRDefault="00A42107" w:rsidP="00CF5098">
      <w:pPr>
        <w:spacing w:before="180" w:after="40"/>
        <w:rPr>
          <w:rFonts w:ascii="Segoe UI Emoji" w:hAnsi="Segoe UI Emoji" w:cs="Segoe UI Emoji"/>
          <w:b/>
          <w:bCs/>
          <w:color w:val="1F3864"/>
          <w:lang w:val="es-ES"/>
        </w:rPr>
      </w:pPr>
    </w:p>
    <w:p w14:paraId="7461355D" w14:textId="4EBFE263" w:rsidR="00CF5098" w:rsidRPr="00CF5098" w:rsidRDefault="00CF5098" w:rsidP="00CF5098">
      <w:pPr>
        <w:spacing w:before="180" w:after="40"/>
        <w:rPr>
          <w:b/>
          <w:bCs/>
          <w:color w:val="1F3864"/>
          <w:lang w:val="es-CO"/>
        </w:rPr>
      </w:pPr>
      <w:r w:rsidRPr="00CF5098">
        <w:rPr>
          <w:rFonts w:ascii="Segoe UI Emoji" w:hAnsi="Segoe UI Emoji" w:cs="Segoe UI Emoji"/>
          <w:b/>
          <w:bCs/>
          <w:color w:val="1F3864"/>
          <w:lang w:val="es-CO"/>
        </w:rPr>
        <w:t>🎯</w:t>
      </w:r>
      <w:r w:rsidRPr="00CF5098">
        <w:rPr>
          <w:b/>
          <w:bCs/>
          <w:color w:val="1F3864"/>
          <w:lang w:val="es-CO"/>
        </w:rPr>
        <w:t xml:space="preserve"> Modelo seleccionado</w:t>
      </w:r>
    </w:p>
    <w:p w14:paraId="6C9983F3" w14:textId="77777777" w:rsidR="00CA0FAE" w:rsidRPr="00CA0FAE" w:rsidRDefault="00CA0FAE" w:rsidP="00CA0FAE">
      <w:pPr>
        <w:spacing w:before="180" w:after="40"/>
        <w:rPr>
          <w:b/>
          <w:bCs/>
          <w:color w:val="1F3864"/>
          <w:lang w:val="es-ES"/>
        </w:rPr>
      </w:pPr>
      <w:r w:rsidRPr="00CA0FAE">
        <w:rPr>
          <w:b/>
          <w:bCs/>
          <w:color w:val="1F3864"/>
          <w:lang w:val="es-ES"/>
        </w:rPr>
        <w:t>El modelo seleccionado es un modelo de Machine Learning supervisado, porque nuestro proyecto tiene un objetivo específico que queremos predecir: determinar si un estudiante está en riesgo de olvidar un vocabulario en inglés o si mantiene una retención adecuada.</w:t>
      </w:r>
    </w:p>
    <w:p w14:paraId="5867FFC1" w14:textId="77777777" w:rsidR="00CA0FAE" w:rsidRPr="00CA0FAE" w:rsidRDefault="00CA0FAE" w:rsidP="00CA0FAE">
      <w:pPr>
        <w:spacing w:before="180" w:after="40"/>
        <w:rPr>
          <w:b/>
          <w:bCs/>
          <w:color w:val="1F3864"/>
          <w:lang w:val="es-ES"/>
        </w:rPr>
      </w:pPr>
      <w:r w:rsidRPr="00CA0FAE">
        <w:rPr>
          <w:b/>
          <w:bCs/>
          <w:color w:val="1F3864"/>
          <w:lang w:val="es-ES"/>
        </w:rPr>
        <w:t>Este modelo trabaja con datos previamente recopilados de los estudiantes, como la cantidad de veces que han practicado una palabra, sus respuestas correctas e incorrectas, el tiempo que tardan en responder y el período transcurrido desde el último repaso. A partir de estos datos, el sistema aprende patrones de comportamiento y puede realizar predicciones futuras.</w:t>
      </w:r>
    </w:p>
    <w:p w14:paraId="28CB8055" w14:textId="77777777" w:rsidR="00CA0FAE" w:rsidRPr="00CA0FAE" w:rsidRDefault="00CA0FAE" w:rsidP="00CA0FAE">
      <w:pPr>
        <w:spacing w:before="180" w:after="40"/>
        <w:rPr>
          <w:color w:val="1F3864"/>
          <w:lang w:val="es-ES"/>
        </w:rPr>
      </w:pPr>
      <w:r w:rsidRPr="00CA0FAE">
        <w:rPr>
          <w:color w:val="1F3864"/>
          <w:lang w:val="es-ES"/>
        </w:rPr>
        <w:t>Se utilizan dos técnicas principales:</w:t>
      </w:r>
    </w:p>
    <w:p w14:paraId="220701F7" w14:textId="77777777" w:rsidR="00CA0FAE" w:rsidRPr="00CA0FAE" w:rsidRDefault="00CA0FAE" w:rsidP="00CA0FAE">
      <w:pPr>
        <w:spacing w:before="180" w:after="40"/>
        <w:rPr>
          <w:b/>
          <w:bCs/>
          <w:color w:val="1F3864"/>
          <w:lang w:val="es-ES"/>
        </w:rPr>
      </w:pPr>
      <w:r w:rsidRPr="00CA0FAE">
        <w:rPr>
          <w:b/>
          <w:bCs/>
          <w:color w:val="1F3864"/>
          <w:lang w:val="es-ES"/>
        </w:rPr>
        <w:t>1. Regresión Logística:</w:t>
      </w:r>
      <w:r w:rsidRPr="00CA0FAE">
        <w:rPr>
          <w:color w:val="1F3864"/>
          <w:lang w:val="es-ES"/>
        </w:rPr>
        <w:br/>
      </w:r>
      <w:r w:rsidRPr="00CA0FAE">
        <w:rPr>
          <w:b/>
          <w:bCs/>
          <w:color w:val="1F3864"/>
          <w:lang w:val="es-ES"/>
        </w:rPr>
        <w:t>Permite realizar una clasificación binaria, es decir, dividir los resultados en dos posibles categorías:</w:t>
      </w:r>
    </w:p>
    <w:p w14:paraId="01E32658" w14:textId="77777777" w:rsidR="00CA0FAE" w:rsidRPr="00CA0FAE" w:rsidRDefault="00CA0FAE" w:rsidP="00CA0FAE">
      <w:pPr>
        <w:numPr>
          <w:ilvl w:val="0"/>
          <w:numId w:val="28"/>
        </w:numPr>
        <w:spacing w:before="180" w:after="40"/>
        <w:rPr>
          <w:b/>
          <w:bCs/>
          <w:color w:val="1F3864"/>
          <w:lang w:val="es-ES"/>
        </w:rPr>
      </w:pPr>
      <w:r w:rsidRPr="00CA0FAE">
        <w:rPr>
          <w:b/>
          <w:bCs/>
          <w:color w:val="1F3864"/>
          <w:lang w:val="es-ES"/>
        </w:rPr>
        <w:t xml:space="preserve">1 → El estudiante está próximo a olvidar la palabra y necesita un refuerzo. </w:t>
      </w:r>
    </w:p>
    <w:p w14:paraId="0242A7A2" w14:textId="77777777" w:rsidR="00CA0FAE" w:rsidRPr="00CA0FAE" w:rsidRDefault="00CA0FAE" w:rsidP="00CA0FAE">
      <w:pPr>
        <w:numPr>
          <w:ilvl w:val="0"/>
          <w:numId w:val="28"/>
        </w:numPr>
        <w:spacing w:before="180" w:after="40"/>
        <w:rPr>
          <w:b/>
          <w:bCs/>
          <w:color w:val="1F3864"/>
          <w:lang w:val="es-ES"/>
        </w:rPr>
      </w:pPr>
      <w:r w:rsidRPr="00CA0FAE">
        <w:rPr>
          <w:b/>
          <w:bCs/>
          <w:color w:val="1F3864"/>
          <w:lang w:val="es-ES"/>
        </w:rPr>
        <w:t xml:space="preserve">0 → El estudiante mantiene la palabra retenida y puede continuar aprendiendo nuevos contenidos. </w:t>
      </w:r>
    </w:p>
    <w:p w14:paraId="5225A507" w14:textId="77777777" w:rsidR="00CA0FAE" w:rsidRPr="00CA0FAE" w:rsidRDefault="00CA0FAE" w:rsidP="00CA0FAE">
      <w:pPr>
        <w:spacing w:before="180" w:after="40"/>
        <w:rPr>
          <w:b/>
          <w:bCs/>
          <w:color w:val="1F3864"/>
          <w:lang w:val="es-ES"/>
        </w:rPr>
      </w:pPr>
      <w:r w:rsidRPr="00CA0FAE">
        <w:rPr>
          <w:b/>
          <w:bCs/>
          <w:color w:val="1F3864"/>
          <w:lang w:val="es-ES"/>
        </w:rPr>
        <w:t>Este modelo calcula la probabilidad de que ocurra el olvido y ayuda a identificar cuándo es necesario intervenir con una actividad de repaso.</w:t>
      </w:r>
    </w:p>
    <w:p w14:paraId="0938F0B5" w14:textId="77777777" w:rsidR="00CA0FAE" w:rsidRPr="00CA0FAE" w:rsidRDefault="00CA0FAE" w:rsidP="00CA0FAE">
      <w:pPr>
        <w:spacing w:before="180" w:after="40"/>
        <w:rPr>
          <w:b/>
          <w:bCs/>
          <w:color w:val="1F3864"/>
          <w:lang w:val="es-ES"/>
        </w:rPr>
      </w:pPr>
      <w:r w:rsidRPr="00CA0FAE">
        <w:rPr>
          <w:b/>
          <w:bCs/>
          <w:color w:val="1F3864"/>
          <w:lang w:val="es-ES"/>
        </w:rPr>
        <w:t>2. Árboles de Decisión:</w:t>
      </w:r>
      <w:r w:rsidRPr="00CA0FAE">
        <w:rPr>
          <w:b/>
          <w:bCs/>
          <w:color w:val="1F3864"/>
          <w:lang w:val="es-ES"/>
        </w:rPr>
        <w:br/>
        <w:t>Permiten comprender las razones detrás de la predicción, creando reglas fáciles de interpretar. Por ejemplo:</w:t>
      </w:r>
    </w:p>
    <w:p w14:paraId="6877028E" w14:textId="77777777" w:rsidR="00CA0FAE" w:rsidRPr="00CA0FAE" w:rsidRDefault="00CA0FAE" w:rsidP="00CA0FAE">
      <w:pPr>
        <w:numPr>
          <w:ilvl w:val="0"/>
          <w:numId w:val="29"/>
        </w:numPr>
        <w:spacing w:before="180" w:after="40"/>
        <w:rPr>
          <w:b/>
          <w:bCs/>
          <w:color w:val="1F3864"/>
          <w:lang w:val="es-ES"/>
        </w:rPr>
      </w:pPr>
      <w:r w:rsidRPr="00CA0FAE">
        <w:rPr>
          <w:b/>
          <w:bCs/>
          <w:color w:val="1F3864"/>
          <w:lang w:val="es-ES"/>
        </w:rPr>
        <w:t xml:space="preserve">Si un estudiante lleva mucho tiempo sin practicar una palabra y ha tenido varios errores → necesita repaso. </w:t>
      </w:r>
    </w:p>
    <w:p w14:paraId="38A9E145" w14:textId="77777777" w:rsidR="00CA0FAE" w:rsidRPr="00CA0FAE" w:rsidRDefault="00CA0FAE" w:rsidP="00CA0FAE">
      <w:pPr>
        <w:numPr>
          <w:ilvl w:val="0"/>
          <w:numId w:val="29"/>
        </w:numPr>
        <w:spacing w:before="180" w:after="40"/>
        <w:rPr>
          <w:b/>
          <w:bCs/>
          <w:color w:val="1F3864"/>
          <w:lang w:val="es-ES"/>
        </w:rPr>
      </w:pPr>
      <w:r w:rsidRPr="00CA0FAE">
        <w:rPr>
          <w:b/>
          <w:bCs/>
          <w:color w:val="1F3864"/>
          <w:lang w:val="es-ES"/>
        </w:rPr>
        <w:lastRenderedPageBreak/>
        <w:t xml:space="preserve">Si el estudiante responde correctamente varias veces y con rapidez → puede aumentar el intervalo de práctica. </w:t>
      </w:r>
    </w:p>
    <w:p w14:paraId="6833EC2E" w14:textId="77777777" w:rsidR="00CA0FAE" w:rsidRPr="00CA0FAE" w:rsidRDefault="00CA0FAE" w:rsidP="00CA0FAE">
      <w:pPr>
        <w:spacing w:before="180" w:after="40"/>
        <w:rPr>
          <w:b/>
          <w:bCs/>
          <w:color w:val="1F3864"/>
          <w:lang w:val="es-ES"/>
        </w:rPr>
      </w:pPr>
      <w:r w:rsidRPr="00CA0FAE">
        <w:rPr>
          <w:rFonts w:ascii="Segoe UI Emoji" w:hAnsi="Segoe UI Emoji" w:cs="Segoe UI Emoji"/>
          <w:b/>
          <w:bCs/>
          <w:color w:val="1F3864"/>
          <w:lang w:val="es-ES"/>
        </w:rPr>
        <w:t>🧠</w:t>
      </w:r>
      <w:r w:rsidRPr="00CA0FAE">
        <w:rPr>
          <w:b/>
          <w:bCs/>
          <w:color w:val="1F3864"/>
          <w:lang w:val="es-ES"/>
        </w:rPr>
        <w:t xml:space="preserve"> ¿Por qué elegimos este modelo?</w:t>
      </w:r>
    </w:p>
    <w:p w14:paraId="2AF891EE" w14:textId="77777777" w:rsidR="00CA0FAE" w:rsidRPr="00CA0FAE" w:rsidRDefault="00CA0FAE" w:rsidP="00CA0FAE">
      <w:pPr>
        <w:spacing w:before="180" w:after="40"/>
        <w:rPr>
          <w:color w:val="1F3864"/>
          <w:lang w:val="es-ES"/>
        </w:rPr>
      </w:pPr>
      <w:r w:rsidRPr="00CA0FAE">
        <w:rPr>
          <w:color w:val="1F3864"/>
          <w:lang w:val="es-ES"/>
        </w:rPr>
        <w:t>Elegimos este modelo porque el problema requiere predecir un resultado concreto y tomar decisiones personalizadas sobre el aprendizaje del vocabulario. La regresión logística ofrece predicciones claras sobre el riesgo de olvido, mientras que los árboles de decisión permiten que los docentes comprendan los factores que influyen en esas predicciones.</w:t>
      </w:r>
    </w:p>
    <w:p w14:paraId="1D031C8C" w14:textId="77777777" w:rsidR="00CA0FAE" w:rsidRPr="00CA0FAE" w:rsidRDefault="00CA0FAE" w:rsidP="00CA0FAE">
      <w:pPr>
        <w:spacing w:before="180" w:after="40"/>
        <w:rPr>
          <w:color w:val="1F3864"/>
          <w:lang w:val="es-ES"/>
        </w:rPr>
      </w:pPr>
      <w:r w:rsidRPr="00CA0FAE">
        <w:rPr>
          <w:color w:val="1F3864"/>
          <w:lang w:val="es-ES"/>
        </w:rPr>
        <w:t>Además, al ser modelos interpretables, facilitan un uso responsable de la inteligencia artificial en educación, ya que la decisión final no dependerá únicamente de la máquina, sino que servirá como apoyo para que los docentes diseñen mejores estrategias de enseñanza.</w:t>
      </w:r>
    </w:p>
    <w:p w14:paraId="1B6AEC78" w14:textId="77777777" w:rsidR="00CA0FAE" w:rsidRPr="00CA0FAE" w:rsidRDefault="00CA0FAE" w:rsidP="00CA0FAE">
      <w:pPr>
        <w:spacing w:before="180" w:after="40"/>
        <w:rPr>
          <w:color w:val="1F3864"/>
          <w:lang w:val="es-ES"/>
        </w:rPr>
      </w:pPr>
      <w:r w:rsidRPr="00CA0FAE">
        <w:rPr>
          <w:color w:val="1F3864"/>
          <w:lang w:val="es-ES"/>
        </w:rPr>
        <w:t>En resumen, este modelo es adecuado porque combina predicción, personalización e interpretación, elementos necesarios para crear un sistema inteligente de reforzamiento de vocabulario basado en la curva del olvido.</w:t>
      </w:r>
    </w:p>
    <w:p w14:paraId="243F3C58" w14:textId="350DC709" w:rsidR="00CF5098" w:rsidRPr="00CA0FAE" w:rsidRDefault="00CF5098" w:rsidP="00CF5098">
      <w:pPr>
        <w:spacing w:before="180" w:after="40"/>
        <w:rPr>
          <w:color w:val="1F3864"/>
          <w:lang w:val="es-ES"/>
        </w:rPr>
      </w:pPr>
    </w:p>
    <w:p w14:paraId="785EE23B" w14:textId="77777777" w:rsidR="00CF5098" w:rsidRDefault="00CF5098" w:rsidP="00CF5098">
      <w:pPr>
        <w:spacing w:before="180" w:after="40"/>
        <w:rPr>
          <w:rFonts w:ascii="Segoe UI Emoji" w:hAnsi="Segoe UI Emoji" w:cs="Segoe UI Emoji"/>
          <w:b/>
          <w:bCs/>
          <w:color w:val="1F3864"/>
          <w:lang w:val="es-CO"/>
        </w:rPr>
      </w:pPr>
    </w:p>
    <w:p w14:paraId="5D29CE08" w14:textId="77777777" w:rsidR="00CF5098" w:rsidRDefault="00CF5098" w:rsidP="00CF5098">
      <w:pPr>
        <w:spacing w:before="180" w:after="40"/>
        <w:rPr>
          <w:rFonts w:ascii="Segoe UI Emoji" w:hAnsi="Segoe UI Emoji" w:cs="Segoe UI Emoji"/>
          <w:b/>
          <w:bCs/>
          <w:color w:val="1F3864"/>
          <w:lang w:val="es-CO"/>
        </w:rPr>
      </w:pPr>
    </w:p>
    <w:p w14:paraId="28FAC540" w14:textId="6B19F06F" w:rsidR="00CF5098" w:rsidRPr="00CF5098" w:rsidRDefault="00CF5098" w:rsidP="00CF5098">
      <w:pPr>
        <w:spacing w:before="180" w:after="40"/>
        <w:rPr>
          <w:b/>
          <w:bCs/>
          <w:color w:val="1F3864"/>
          <w:lang w:val="es-CO"/>
        </w:rPr>
      </w:pPr>
      <w:r w:rsidRPr="00CF5098">
        <w:rPr>
          <w:rFonts w:ascii="Segoe UI Emoji" w:hAnsi="Segoe UI Emoji" w:cs="Segoe UI Emoji"/>
          <w:b/>
          <w:bCs/>
          <w:color w:val="1F3864"/>
          <w:lang w:val="es-CO"/>
        </w:rPr>
        <w:t>🧠</w:t>
      </w:r>
      <w:r w:rsidRPr="00CF5098">
        <w:rPr>
          <w:b/>
          <w:bCs/>
          <w:color w:val="1F3864"/>
          <w:lang w:val="es-CO"/>
        </w:rPr>
        <w:t xml:space="preserve"> Justificación</w:t>
      </w:r>
    </w:p>
    <w:p w14:paraId="745F25FA" w14:textId="77777777" w:rsidR="00D75238" w:rsidRDefault="00D75238" w:rsidP="00D75238">
      <w:pPr>
        <w:spacing w:before="180" w:after="40"/>
        <w:rPr>
          <w:b/>
          <w:bCs/>
          <w:color w:val="1F3864"/>
          <w:lang w:val="es-ES"/>
        </w:rPr>
      </w:pPr>
      <w:r w:rsidRPr="00D75238">
        <w:rPr>
          <w:b/>
          <w:bCs/>
          <w:color w:val="1F3864"/>
          <w:lang w:val="es-ES"/>
        </w:rPr>
        <w:t>Justificación</w:t>
      </w:r>
    </w:p>
    <w:p w14:paraId="09C56D58" w14:textId="04A6217B" w:rsidR="00D75238" w:rsidRPr="00D75238" w:rsidRDefault="00D75238" w:rsidP="00D75238">
      <w:pPr>
        <w:spacing w:before="180" w:after="40"/>
        <w:rPr>
          <w:b/>
          <w:bCs/>
          <w:color w:val="1F3864"/>
          <w:lang w:val="es-ES"/>
        </w:rPr>
      </w:pPr>
      <w:r w:rsidRPr="00D75238">
        <w:rPr>
          <w:b/>
          <w:bCs/>
          <w:color w:val="1F3864"/>
          <w:lang w:val="es-ES"/>
        </w:rPr>
        <w:t>Para el desarrollo de mi proyecto, utilizaré un ecosistema híbrido de datos estructurados que combina información macro-contextual con métricas de comportamiento en tiempo real:</w:t>
      </w:r>
    </w:p>
    <w:p w14:paraId="760074A6" w14:textId="77777777" w:rsidR="00D75238" w:rsidRPr="00D75238" w:rsidRDefault="00D75238" w:rsidP="00D75238">
      <w:pPr>
        <w:numPr>
          <w:ilvl w:val="0"/>
          <w:numId w:val="35"/>
        </w:numPr>
        <w:spacing w:before="180" w:after="40"/>
        <w:rPr>
          <w:b/>
          <w:bCs/>
          <w:color w:val="1F3864"/>
          <w:lang w:val="es-ES"/>
        </w:rPr>
      </w:pPr>
      <w:r w:rsidRPr="00D75238">
        <w:rPr>
          <w:b/>
          <w:bCs/>
          <w:color w:val="1F3864"/>
          <w:lang w:val="es-ES"/>
        </w:rPr>
        <w:t>Datos de Contexto Nacional (Fuentes Externas): Extraeré dinámicamente desde la API del Portal de Datos Abiertos de la República Dominicana (datos.gob.do) el listado oficial de centros educativos, variables demográficas por provincia o municipio y los indicadores históricos de rendimiento del Ministerio de Educación (MINERD) en el área de inglés.</w:t>
      </w:r>
    </w:p>
    <w:p w14:paraId="0A88008A" w14:textId="77777777" w:rsidR="00D75238" w:rsidRPr="00D75238" w:rsidRDefault="00D75238" w:rsidP="00D75238">
      <w:pPr>
        <w:numPr>
          <w:ilvl w:val="0"/>
          <w:numId w:val="35"/>
        </w:numPr>
        <w:spacing w:before="180" w:after="40"/>
        <w:rPr>
          <w:b/>
          <w:bCs/>
          <w:color w:val="1F3864"/>
          <w:lang w:val="es-ES"/>
        </w:rPr>
      </w:pPr>
      <w:r w:rsidRPr="00D75238">
        <w:rPr>
          <w:b/>
          <w:bCs/>
          <w:color w:val="1F3864"/>
          <w:lang w:val="es-ES"/>
        </w:rPr>
        <w:t xml:space="preserve">Datos de Interacción Léxica y Telemetría (Fuentes Internas): Capturaré el historial de respuestas correctas e incorrectas de cada estudiante , el tiempo de respuesta o latencia medido de forma exacta en milisegundos al evocar una palabra , y la cantidad de veces que ha practicado un vocabulario específico. </w:t>
      </w:r>
    </w:p>
    <w:p w14:paraId="1E8967E8" w14:textId="77777777" w:rsidR="00D75238" w:rsidRPr="00D75238" w:rsidRDefault="00D75238" w:rsidP="00D75238">
      <w:pPr>
        <w:numPr>
          <w:ilvl w:val="0"/>
          <w:numId w:val="35"/>
        </w:numPr>
        <w:spacing w:before="180" w:after="40"/>
        <w:rPr>
          <w:b/>
          <w:bCs/>
          <w:color w:val="1F3864"/>
          <w:lang w:val="es-ES"/>
        </w:rPr>
      </w:pPr>
      <w:r w:rsidRPr="00D75238">
        <w:rPr>
          <w:b/>
          <w:bCs/>
          <w:color w:val="1F3864"/>
          <w:lang w:val="es-ES"/>
        </w:rPr>
        <w:t xml:space="preserve">Datos Temporales y Curriculares: Registraré el tiempo transcurrido (en días u horas) desde la última exposición al término , junto con las características del vocabulario (nivel de dificultad según el marco curricular, frecuencia de uso y categoría gramatical). </w:t>
      </w:r>
    </w:p>
    <w:p w14:paraId="1863E47C" w14:textId="77777777" w:rsidR="00D75238" w:rsidRPr="00D75238" w:rsidRDefault="00D75238" w:rsidP="00D75238">
      <w:pPr>
        <w:spacing w:before="180" w:after="40"/>
        <w:rPr>
          <w:b/>
          <w:bCs/>
          <w:color w:val="1F3864"/>
          <w:lang w:val="es-ES"/>
        </w:rPr>
      </w:pPr>
      <w:r w:rsidRPr="00D75238">
        <w:rPr>
          <w:b/>
          <w:bCs/>
          <w:color w:val="1F3864"/>
          <w:lang w:val="es-ES"/>
        </w:rPr>
        <w:t xml:space="preserve">Todos estos datos me permitirán identificar patrones biológicos y cognitivos relacionados con la memoria y el riesgo de olvido individual. </w:t>
      </w:r>
    </w:p>
    <w:p w14:paraId="4B411B2C" w14:textId="77777777" w:rsidR="00D75238" w:rsidRPr="00D75238" w:rsidRDefault="00D75238" w:rsidP="00D75238">
      <w:pPr>
        <w:spacing w:before="180" w:after="40"/>
        <w:rPr>
          <w:b/>
          <w:bCs/>
          <w:color w:val="1F3864"/>
          <w:lang w:val="es-ES"/>
        </w:rPr>
      </w:pPr>
      <w:r w:rsidRPr="00D75238">
        <w:rPr>
          <w:b/>
          <w:bCs/>
          <w:color w:val="1F3864"/>
          <w:lang w:val="es-ES"/>
        </w:rPr>
        <w:t>¿Qué problema resuelve este modelo?</w:t>
      </w:r>
    </w:p>
    <w:p w14:paraId="1BBC54AF" w14:textId="77777777" w:rsidR="00D75238" w:rsidRPr="00D75238" w:rsidRDefault="00D75238" w:rsidP="00D75238">
      <w:pPr>
        <w:spacing w:before="180" w:after="40"/>
        <w:rPr>
          <w:b/>
          <w:bCs/>
          <w:color w:val="1F3864"/>
          <w:lang w:val="es-ES"/>
        </w:rPr>
      </w:pPr>
      <w:r w:rsidRPr="00D75238">
        <w:rPr>
          <w:b/>
          <w:bCs/>
          <w:color w:val="1F3864"/>
          <w:lang w:val="es-ES"/>
        </w:rPr>
        <w:t xml:space="preserve">El modelo que propongo permite predecir con precisión matemática el momento exacto en el que un estudiante está próximo a olvidar una palabra en inglés, determinando en tiempo real si necesita un refuerzo inmediato o si su retención es lo suficientemente estable como para continuar con un intervalo mayor de práctica. </w:t>
      </w:r>
    </w:p>
    <w:p w14:paraId="23096E0E" w14:textId="77777777" w:rsidR="00D75238" w:rsidRPr="00D75238" w:rsidRDefault="00D75238" w:rsidP="00D75238">
      <w:pPr>
        <w:spacing w:before="180" w:after="40"/>
        <w:rPr>
          <w:b/>
          <w:bCs/>
          <w:color w:val="1F3864"/>
          <w:lang w:val="es-ES"/>
        </w:rPr>
      </w:pPr>
      <w:r w:rsidRPr="00D75238">
        <w:rPr>
          <w:b/>
          <w:bCs/>
          <w:color w:val="1F3864"/>
          <w:lang w:val="es-ES"/>
        </w:rPr>
        <w:t xml:space="preserve">De esta manera, mi proyecto resuelve directamente las limitaciones de los métodos tradicionales de repaso en las aulas dominicanas, los cuales suelen ser rígidos y masivos. Al automatizar este cálculo, elimino la saturación mental por repeticiones innecesarias de términos ya dominados y evito la frustración de intentar recordar vocabulario cuya huella cerebral ya se ha desvanecido por </w:t>
      </w:r>
      <w:r w:rsidRPr="00D75238">
        <w:rPr>
          <w:b/>
          <w:bCs/>
          <w:color w:val="1F3864"/>
          <w:lang w:val="es-ES"/>
        </w:rPr>
        <w:lastRenderedPageBreak/>
        <w:t xml:space="preserve">completo, ofreciendo una experiencia adaptativa basada en las necesidades reales de cada estudiante. </w:t>
      </w:r>
    </w:p>
    <w:p w14:paraId="3BCFD691" w14:textId="77777777" w:rsidR="00D75238" w:rsidRPr="00D75238" w:rsidRDefault="00D75238" w:rsidP="00D75238">
      <w:pPr>
        <w:spacing w:before="180" w:after="40"/>
        <w:rPr>
          <w:b/>
          <w:bCs/>
          <w:color w:val="1F3864"/>
          <w:lang w:val="es-ES"/>
        </w:rPr>
      </w:pPr>
      <w:r w:rsidRPr="00D75238">
        <w:rPr>
          <w:b/>
          <w:bCs/>
          <w:color w:val="1F3864"/>
          <w:lang w:val="es-ES"/>
        </w:rPr>
        <w:t>¿Por qué es la mejor opción?</w:t>
      </w:r>
    </w:p>
    <w:p w14:paraId="2F675D75" w14:textId="77777777" w:rsidR="00D75238" w:rsidRPr="00D75238" w:rsidRDefault="00D75238" w:rsidP="00D75238">
      <w:pPr>
        <w:spacing w:before="180" w:after="40"/>
        <w:rPr>
          <w:b/>
          <w:bCs/>
          <w:color w:val="1F3864"/>
          <w:lang w:val="es-ES"/>
        </w:rPr>
      </w:pPr>
      <w:r w:rsidRPr="00D75238">
        <w:rPr>
          <w:b/>
          <w:bCs/>
          <w:color w:val="1F3864"/>
          <w:lang w:val="es-ES"/>
        </w:rPr>
        <w:t xml:space="preserve">Considero que esta arquitectura es la mejor opción porque trabaja con una variable objetivo binaria perfectamente clara y definida: predecir si existe riesgo de olvido inminente o no ($1 = \text{necesita refuerzo}$, $0 = \text{mantiene la retención}$). </w:t>
      </w:r>
    </w:p>
    <w:p w14:paraId="2B7910BF" w14:textId="77777777" w:rsidR="00D75238" w:rsidRPr="00D75238" w:rsidRDefault="00D75238" w:rsidP="00D75238">
      <w:pPr>
        <w:spacing w:before="180" w:after="40"/>
        <w:rPr>
          <w:b/>
          <w:bCs/>
          <w:color w:val="1F3864"/>
          <w:lang w:val="es-ES"/>
        </w:rPr>
      </w:pPr>
      <w:r w:rsidRPr="00D75238">
        <w:rPr>
          <w:b/>
          <w:bCs/>
          <w:color w:val="1F3864"/>
          <w:lang w:val="es-ES"/>
        </w:rPr>
        <w:t xml:space="preserve">Desde el punto de vista técnico y pedagógico, la combinación de estos algoritmos es ideal: la regresión logística me permite realizar la clasificación binaria calculando la probabilidad exacta de olvido , mientras que los árboles de decisión me facilitan la interpretación de las reglas lógicas que influyen en dicha predicción. Esto resulta fundamental en el ámbito educativo, ya que proporciona una Inteligencia Artificial Explicable (XAI) que permite a los docentes comprender los resultados, auditar el comportamiento del sistema y tomar decisiones pedagógicas informadas basadas en datos transparentes y confiables. </w:t>
      </w:r>
    </w:p>
    <w:p w14:paraId="7B3A1F6F" w14:textId="77777777" w:rsidR="00E46C89" w:rsidRPr="00E46C89" w:rsidRDefault="00E46C89" w:rsidP="00E46C89">
      <w:pPr>
        <w:spacing w:before="200"/>
        <w:rPr>
          <w:b/>
          <w:bCs/>
          <w:lang w:val="es-ES"/>
        </w:rPr>
      </w:pPr>
      <w:r w:rsidRPr="00E46C89">
        <w:rPr>
          <w:b/>
          <w:bCs/>
          <w:lang w:val="es-ES"/>
        </w:rPr>
        <w:t>3. Datos necesarios para el desarrollo del modelo</w:t>
      </w:r>
    </w:p>
    <w:p w14:paraId="7FD4D364" w14:textId="77777777" w:rsidR="00E46C89" w:rsidRPr="00E46C89" w:rsidRDefault="00E46C89" w:rsidP="00E46C89">
      <w:pPr>
        <w:spacing w:before="200"/>
        <w:rPr>
          <w:b/>
          <w:bCs/>
          <w:lang w:val="es-ES"/>
        </w:rPr>
      </w:pPr>
      <w:r w:rsidRPr="00E46C89">
        <w:rPr>
          <w:b/>
          <w:bCs/>
          <w:lang w:val="es-ES"/>
        </w:rPr>
        <w:t>Tipos de datos requeridos</w:t>
      </w:r>
    </w:p>
    <w:tbl>
      <w:tblPr>
        <w:tblStyle w:val="Tablaconcuadrcula"/>
        <w:tblW w:w="0" w:type="auto"/>
        <w:tblLook w:val="04A0" w:firstRow="1" w:lastRow="0" w:firstColumn="1" w:lastColumn="0" w:noHBand="0" w:noVBand="1"/>
      </w:tblPr>
      <w:tblGrid>
        <w:gridCol w:w="1891"/>
        <w:gridCol w:w="3110"/>
        <w:gridCol w:w="2357"/>
        <w:gridCol w:w="2712"/>
      </w:tblGrid>
      <w:tr w:rsidR="00E46C89" w:rsidRPr="00E46C89" w14:paraId="70077F45" w14:textId="77777777" w:rsidTr="00E46C89">
        <w:tc>
          <w:tcPr>
            <w:tcW w:w="0" w:type="auto"/>
            <w:hideMark/>
          </w:tcPr>
          <w:p w14:paraId="22BE9D17" w14:textId="77777777" w:rsidR="00E46C89" w:rsidRPr="00E46C89" w:rsidRDefault="00E46C89" w:rsidP="00E46C89">
            <w:pPr>
              <w:spacing w:before="200"/>
              <w:rPr>
                <w:b/>
                <w:bCs/>
                <w:lang w:val="es-ES"/>
              </w:rPr>
            </w:pPr>
            <w:r w:rsidRPr="00E46C89">
              <w:rPr>
                <w:b/>
                <w:bCs/>
                <w:lang w:val="es-ES"/>
              </w:rPr>
              <w:t>Tipo de dato</w:t>
            </w:r>
          </w:p>
        </w:tc>
        <w:tc>
          <w:tcPr>
            <w:tcW w:w="0" w:type="auto"/>
            <w:hideMark/>
          </w:tcPr>
          <w:p w14:paraId="059D3547" w14:textId="77777777" w:rsidR="00E46C89" w:rsidRPr="00E46C89" w:rsidRDefault="00E46C89" w:rsidP="00E46C89">
            <w:pPr>
              <w:spacing w:before="200"/>
              <w:rPr>
                <w:b/>
                <w:bCs/>
                <w:lang w:val="es-ES"/>
              </w:rPr>
            </w:pPr>
            <w:r w:rsidRPr="00E46C89">
              <w:rPr>
                <w:b/>
                <w:bCs/>
                <w:lang w:val="es-ES"/>
              </w:rPr>
              <w:t>Descripción</w:t>
            </w:r>
          </w:p>
        </w:tc>
        <w:tc>
          <w:tcPr>
            <w:tcW w:w="0" w:type="auto"/>
            <w:hideMark/>
          </w:tcPr>
          <w:p w14:paraId="7B11A7ED" w14:textId="77777777" w:rsidR="00E46C89" w:rsidRPr="00E46C89" w:rsidRDefault="00E46C89" w:rsidP="00E46C89">
            <w:pPr>
              <w:spacing w:before="200"/>
              <w:rPr>
                <w:b/>
                <w:bCs/>
                <w:lang w:val="es-ES"/>
              </w:rPr>
            </w:pPr>
            <w:r w:rsidRPr="00E46C89">
              <w:rPr>
                <w:b/>
                <w:bCs/>
                <w:lang w:val="es-ES"/>
              </w:rPr>
              <w:t>Fuente de obtención</w:t>
            </w:r>
          </w:p>
        </w:tc>
        <w:tc>
          <w:tcPr>
            <w:tcW w:w="0" w:type="auto"/>
            <w:hideMark/>
          </w:tcPr>
          <w:p w14:paraId="6F6425B5" w14:textId="77777777" w:rsidR="00E46C89" w:rsidRPr="00E46C89" w:rsidRDefault="00E46C89" w:rsidP="00E46C89">
            <w:pPr>
              <w:spacing w:before="200"/>
              <w:rPr>
                <w:b/>
                <w:bCs/>
                <w:lang w:val="es-ES"/>
              </w:rPr>
            </w:pPr>
            <w:r w:rsidRPr="00E46C89">
              <w:rPr>
                <w:b/>
                <w:bCs/>
                <w:lang w:val="es-ES"/>
              </w:rPr>
              <w:t>Tecnología/Fuente</w:t>
            </w:r>
          </w:p>
        </w:tc>
      </w:tr>
      <w:tr w:rsidR="00E46C89" w:rsidRPr="00E46C89" w14:paraId="29FE8D79" w14:textId="77777777" w:rsidTr="00E46C89">
        <w:tc>
          <w:tcPr>
            <w:tcW w:w="0" w:type="auto"/>
            <w:hideMark/>
          </w:tcPr>
          <w:p w14:paraId="6AAA7745" w14:textId="77777777" w:rsidR="00E46C89" w:rsidRPr="00E46C89" w:rsidRDefault="00E46C89" w:rsidP="00E46C89">
            <w:pPr>
              <w:spacing w:before="200"/>
              <w:rPr>
                <w:lang w:val="es-ES"/>
              </w:rPr>
            </w:pPr>
            <w:r w:rsidRPr="00E46C89">
              <w:rPr>
                <w:lang w:val="es-ES"/>
              </w:rPr>
              <w:t>Historial de respuestas</w:t>
            </w:r>
          </w:p>
        </w:tc>
        <w:tc>
          <w:tcPr>
            <w:tcW w:w="0" w:type="auto"/>
            <w:hideMark/>
          </w:tcPr>
          <w:p w14:paraId="28AE7FFD" w14:textId="77777777" w:rsidR="00E46C89" w:rsidRPr="00E46C89" w:rsidRDefault="00E46C89" w:rsidP="00E46C89">
            <w:pPr>
              <w:spacing w:before="200"/>
              <w:rPr>
                <w:lang w:val="es-ES"/>
              </w:rPr>
            </w:pPr>
            <w:r w:rsidRPr="00E46C89">
              <w:rPr>
                <w:lang w:val="es-ES"/>
              </w:rPr>
              <w:t>Registro de respuestas correctas e incorrectas para cada lexema.</w:t>
            </w:r>
          </w:p>
        </w:tc>
        <w:tc>
          <w:tcPr>
            <w:tcW w:w="0" w:type="auto"/>
            <w:hideMark/>
          </w:tcPr>
          <w:p w14:paraId="4970D24B" w14:textId="77777777" w:rsidR="00E46C89" w:rsidRPr="00E46C89" w:rsidRDefault="00E46C89" w:rsidP="00E46C89">
            <w:pPr>
              <w:spacing w:before="200"/>
              <w:rPr>
                <w:lang w:val="es-ES"/>
              </w:rPr>
            </w:pPr>
            <w:r w:rsidRPr="00E46C89">
              <w:rPr>
                <w:lang w:val="es-ES"/>
              </w:rPr>
              <w:t>Plataforma web o aplicación de aprendizaje desarrollada para el proyecto.</w:t>
            </w:r>
          </w:p>
        </w:tc>
        <w:tc>
          <w:tcPr>
            <w:tcW w:w="0" w:type="auto"/>
            <w:hideMark/>
          </w:tcPr>
          <w:p w14:paraId="084068BB" w14:textId="77777777" w:rsidR="00E46C89" w:rsidRPr="00E46C89" w:rsidRDefault="00E46C89" w:rsidP="00E46C89">
            <w:pPr>
              <w:spacing w:before="200"/>
              <w:rPr>
                <w:lang w:val="es-ES"/>
              </w:rPr>
            </w:pPr>
            <w:r w:rsidRPr="00E46C89">
              <w:rPr>
                <w:lang w:val="es-ES"/>
              </w:rPr>
              <w:t>Python + PostgreSQL/MySQL</w:t>
            </w:r>
          </w:p>
        </w:tc>
      </w:tr>
      <w:tr w:rsidR="00E46C89" w:rsidRPr="00E46C89" w14:paraId="4BB0F326" w14:textId="77777777" w:rsidTr="00E46C89">
        <w:tc>
          <w:tcPr>
            <w:tcW w:w="0" w:type="auto"/>
            <w:hideMark/>
          </w:tcPr>
          <w:p w14:paraId="258635FF" w14:textId="77777777" w:rsidR="00E46C89" w:rsidRPr="00E46C89" w:rsidRDefault="00E46C89" w:rsidP="00E46C89">
            <w:pPr>
              <w:spacing w:before="200"/>
              <w:rPr>
                <w:lang w:val="es-ES"/>
              </w:rPr>
            </w:pPr>
            <w:r w:rsidRPr="00E46C89">
              <w:rPr>
                <w:lang w:val="es-ES"/>
              </w:rPr>
              <w:t>Tiempo de respuesta (latencia)</w:t>
            </w:r>
          </w:p>
        </w:tc>
        <w:tc>
          <w:tcPr>
            <w:tcW w:w="0" w:type="auto"/>
            <w:hideMark/>
          </w:tcPr>
          <w:p w14:paraId="28D245B7" w14:textId="77777777" w:rsidR="00E46C89" w:rsidRPr="00E46C89" w:rsidRDefault="00E46C89" w:rsidP="00E46C89">
            <w:pPr>
              <w:spacing w:before="200"/>
              <w:rPr>
                <w:lang w:val="es-ES"/>
              </w:rPr>
            </w:pPr>
            <w:r w:rsidRPr="00E46C89">
              <w:rPr>
                <w:lang w:val="es-ES"/>
              </w:rPr>
              <w:t>Tiempo (ms) que tarda el estudiante en responder cada actividad.</w:t>
            </w:r>
          </w:p>
        </w:tc>
        <w:tc>
          <w:tcPr>
            <w:tcW w:w="0" w:type="auto"/>
            <w:hideMark/>
          </w:tcPr>
          <w:p w14:paraId="25C93B4C" w14:textId="77777777" w:rsidR="00E46C89" w:rsidRPr="00E46C89" w:rsidRDefault="00E46C89" w:rsidP="00E46C89">
            <w:pPr>
              <w:spacing w:before="200"/>
              <w:rPr>
                <w:lang w:val="es-ES"/>
              </w:rPr>
            </w:pPr>
            <w:r w:rsidRPr="00E46C89">
              <w:rPr>
                <w:lang w:val="es-ES"/>
              </w:rPr>
              <w:t>Plataforma de aprendizaje.</w:t>
            </w:r>
          </w:p>
        </w:tc>
        <w:tc>
          <w:tcPr>
            <w:tcW w:w="0" w:type="auto"/>
            <w:hideMark/>
          </w:tcPr>
          <w:p w14:paraId="33F4A6D4" w14:textId="77777777" w:rsidR="00E46C89" w:rsidRPr="00E46C89" w:rsidRDefault="00E46C89" w:rsidP="00E46C89">
            <w:pPr>
              <w:spacing w:before="200"/>
              <w:rPr>
                <w:lang w:val="es-ES"/>
              </w:rPr>
            </w:pPr>
            <w:r w:rsidRPr="00E46C89">
              <w:rPr>
                <w:lang w:val="es-ES"/>
              </w:rPr>
              <w:t>Python (time)</w:t>
            </w:r>
          </w:p>
        </w:tc>
      </w:tr>
      <w:tr w:rsidR="00E46C89" w:rsidRPr="00E46C89" w14:paraId="378003E5" w14:textId="77777777" w:rsidTr="00E46C89">
        <w:tc>
          <w:tcPr>
            <w:tcW w:w="0" w:type="auto"/>
            <w:hideMark/>
          </w:tcPr>
          <w:p w14:paraId="5E6CD45E" w14:textId="77777777" w:rsidR="00E46C89" w:rsidRPr="00E46C89" w:rsidRDefault="00E46C89" w:rsidP="00E46C89">
            <w:pPr>
              <w:spacing w:before="200"/>
              <w:rPr>
                <w:lang w:val="es-ES"/>
              </w:rPr>
            </w:pPr>
            <w:r w:rsidRPr="00E46C89">
              <w:rPr>
                <w:lang w:val="es-ES"/>
              </w:rPr>
              <w:t>Número de repasos</w:t>
            </w:r>
          </w:p>
        </w:tc>
        <w:tc>
          <w:tcPr>
            <w:tcW w:w="0" w:type="auto"/>
            <w:hideMark/>
          </w:tcPr>
          <w:p w14:paraId="101BF2A4" w14:textId="77777777" w:rsidR="00E46C89" w:rsidRPr="00E46C89" w:rsidRDefault="00E46C89" w:rsidP="00E46C89">
            <w:pPr>
              <w:spacing w:before="200"/>
              <w:rPr>
                <w:lang w:val="es-ES"/>
              </w:rPr>
            </w:pPr>
            <w:r w:rsidRPr="00E46C89">
              <w:rPr>
                <w:lang w:val="es-ES"/>
              </w:rPr>
              <w:t>Cantidad de veces que el estudiante ha practicado un lexema.</w:t>
            </w:r>
          </w:p>
        </w:tc>
        <w:tc>
          <w:tcPr>
            <w:tcW w:w="0" w:type="auto"/>
            <w:hideMark/>
          </w:tcPr>
          <w:p w14:paraId="1B3844EA" w14:textId="77777777" w:rsidR="00E46C89" w:rsidRPr="00E46C89" w:rsidRDefault="00E46C89" w:rsidP="00E46C89">
            <w:pPr>
              <w:spacing w:before="200"/>
              <w:rPr>
                <w:lang w:val="es-ES"/>
              </w:rPr>
            </w:pPr>
            <w:r w:rsidRPr="00E46C89">
              <w:rPr>
                <w:lang w:val="es-ES"/>
              </w:rPr>
              <w:t>Base de datos del sistema.</w:t>
            </w:r>
          </w:p>
        </w:tc>
        <w:tc>
          <w:tcPr>
            <w:tcW w:w="0" w:type="auto"/>
            <w:hideMark/>
          </w:tcPr>
          <w:p w14:paraId="58B8757C" w14:textId="77777777" w:rsidR="00E46C89" w:rsidRPr="00E46C89" w:rsidRDefault="00E46C89" w:rsidP="00E46C89">
            <w:pPr>
              <w:spacing w:before="200"/>
              <w:rPr>
                <w:lang w:val="es-ES"/>
              </w:rPr>
            </w:pPr>
            <w:r w:rsidRPr="00E46C89">
              <w:rPr>
                <w:lang w:val="es-ES"/>
              </w:rPr>
              <w:t>PostgreSQL/MySQL</w:t>
            </w:r>
          </w:p>
        </w:tc>
      </w:tr>
      <w:tr w:rsidR="00E46C89" w:rsidRPr="00E46C89" w14:paraId="64E9862D" w14:textId="77777777" w:rsidTr="00E46C89">
        <w:tc>
          <w:tcPr>
            <w:tcW w:w="0" w:type="auto"/>
            <w:hideMark/>
          </w:tcPr>
          <w:p w14:paraId="4522269B" w14:textId="77777777" w:rsidR="00E46C89" w:rsidRPr="00E46C89" w:rsidRDefault="00E46C89" w:rsidP="00E46C89">
            <w:pPr>
              <w:spacing w:before="200"/>
              <w:rPr>
                <w:lang w:val="es-ES"/>
              </w:rPr>
            </w:pPr>
            <w:r w:rsidRPr="00E46C89">
              <w:rPr>
                <w:lang w:val="es-ES"/>
              </w:rPr>
              <w:t>Tiempo desde el último repaso</w:t>
            </w:r>
          </w:p>
        </w:tc>
        <w:tc>
          <w:tcPr>
            <w:tcW w:w="0" w:type="auto"/>
            <w:hideMark/>
          </w:tcPr>
          <w:p w14:paraId="4A2FEDE9" w14:textId="77777777" w:rsidR="00E46C89" w:rsidRPr="00E46C89" w:rsidRDefault="00E46C89" w:rsidP="00E46C89">
            <w:pPr>
              <w:spacing w:before="200"/>
              <w:rPr>
                <w:lang w:val="es-ES"/>
              </w:rPr>
            </w:pPr>
            <w:r w:rsidRPr="00E46C89">
              <w:rPr>
                <w:lang w:val="es-ES"/>
              </w:rPr>
              <w:t>Días u horas transcurridos desde la última práctica del vocabulario.</w:t>
            </w:r>
          </w:p>
        </w:tc>
        <w:tc>
          <w:tcPr>
            <w:tcW w:w="0" w:type="auto"/>
            <w:hideMark/>
          </w:tcPr>
          <w:p w14:paraId="2BC6E92D" w14:textId="77777777" w:rsidR="00E46C89" w:rsidRPr="00E46C89" w:rsidRDefault="00E46C89" w:rsidP="00E46C89">
            <w:pPr>
              <w:spacing w:before="200"/>
              <w:rPr>
                <w:lang w:val="es-ES"/>
              </w:rPr>
            </w:pPr>
            <w:r w:rsidRPr="00E46C89">
              <w:rPr>
                <w:lang w:val="es-ES"/>
              </w:rPr>
              <w:t>Registro histórico de la plataforma.</w:t>
            </w:r>
          </w:p>
        </w:tc>
        <w:tc>
          <w:tcPr>
            <w:tcW w:w="0" w:type="auto"/>
            <w:hideMark/>
          </w:tcPr>
          <w:p w14:paraId="08EC1B8C" w14:textId="77777777" w:rsidR="00E46C89" w:rsidRPr="00E46C89" w:rsidRDefault="00E46C89" w:rsidP="00E46C89">
            <w:pPr>
              <w:spacing w:before="200"/>
              <w:rPr>
                <w:lang w:val="es-ES"/>
              </w:rPr>
            </w:pPr>
            <w:r w:rsidRPr="00E46C89">
              <w:rPr>
                <w:lang w:val="es-ES"/>
              </w:rPr>
              <w:t>Pandas + Python</w:t>
            </w:r>
          </w:p>
        </w:tc>
      </w:tr>
      <w:tr w:rsidR="00E46C89" w:rsidRPr="00E46C89" w14:paraId="15704659" w14:textId="77777777" w:rsidTr="00E46C89">
        <w:tc>
          <w:tcPr>
            <w:tcW w:w="0" w:type="auto"/>
            <w:hideMark/>
          </w:tcPr>
          <w:p w14:paraId="6DCD4EA7" w14:textId="77777777" w:rsidR="00E46C89" w:rsidRPr="00E46C89" w:rsidRDefault="00E46C89" w:rsidP="00E46C89">
            <w:pPr>
              <w:spacing w:before="200"/>
              <w:rPr>
                <w:lang w:val="es-ES"/>
              </w:rPr>
            </w:pPr>
            <w:r w:rsidRPr="00E46C89">
              <w:rPr>
                <w:lang w:val="es-ES"/>
              </w:rPr>
              <w:t>Frecuencia de uso del vocabulario</w:t>
            </w:r>
          </w:p>
        </w:tc>
        <w:tc>
          <w:tcPr>
            <w:tcW w:w="0" w:type="auto"/>
            <w:hideMark/>
          </w:tcPr>
          <w:p w14:paraId="784F427E" w14:textId="77777777" w:rsidR="00E46C89" w:rsidRPr="00E46C89" w:rsidRDefault="00E46C89" w:rsidP="00E46C89">
            <w:pPr>
              <w:spacing w:before="200"/>
              <w:rPr>
                <w:lang w:val="es-ES"/>
              </w:rPr>
            </w:pPr>
            <w:r w:rsidRPr="00E46C89">
              <w:rPr>
                <w:lang w:val="es-ES"/>
              </w:rPr>
              <w:t>Número de veces que un estudiante utiliza correctamente un lexema.</w:t>
            </w:r>
          </w:p>
        </w:tc>
        <w:tc>
          <w:tcPr>
            <w:tcW w:w="0" w:type="auto"/>
            <w:hideMark/>
          </w:tcPr>
          <w:p w14:paraId="13B6D649" w14:textId="77777777" w:rsidR="00E46C89" w:rsidRPr="00E46C89" w:rsidRDefault="00E46C89" w:rsidP="00E46C89">
            <w:pPr>
              <w:spacing w:before="200"/>
              <w:rPr>
                <w:lang w:val="es-ES"/>
              </w:rPr>
            </w:pPr>
            <w:r w:rsidRPr="00E46C89">
              <w:rPr>
                <w:lang w:val="es-ES"/>
              </w:rPr>
              <w:t>Actividades de práctica y evaluaciones.</w:t>
            </w:r>
          </w:p>
        </w:tc>
        <w:tc>
          <w:tcPr>
            <w:tcW w:w="0" w:type="auto"/>
            <w:hideMark/>
          </w:tcPr>
          <w:p w14:paraId="68476165" w14:textId="77777777" w:rsidR="00E46C89" w:rsidRPr="00E46C89" w:rsidRDefault="00E46C89" w:rsidP="00E46C89">
            <w:pPr>
              <w:spacing w:before="200"/>
              <w:rPr>
                <w:lang w:val="es-ES"/>
              </w:rPr>
            </w:pPr>
            <w:r w:rsidRPr="00E46C89">
              <w:rPr>
                <w:lang w:val="es-ES"/>
              </w:rPr>
              <w:t>Base de datos del sistema</w:t>
            </w:r>
          </w:p>
        </w:tc>
      </w:tr>
      <w:tr w:rsidR="00E46C89" w:rsidRPr="00E46C89" w14:paraId="1F3FC910" w14:textId="77777777" w:rsidTr="00E46C89">
        <w:tc>
          <w:tcPr>
            <w:tcW w:w="0" w:type="auto"/>
            <w:hideMark/>
          </w:tcPr>
          <w:p w14:paraId="0F4771F7" w14:textId="77777777" w:rsidR="00E46C89" w:rsidRPr="00E46C89" w:rsidRDefault="00E46C89" w:rsidP="00E46C89">
            <w:pPr>
              <w:spacing w:before="200"/>
              <w:rPr>
                <w:lang w:val="es-ES"/>
              </w:rPr>
            </w:pPr>
            <w:r w:rsidRPr="00E46C89">
              <w:rPr>
                <w:lang w:val="es-ES"/>
              </w:rPr>
              <w:t>Nivel de competencia en inglés</w:t>
            </w:r>
          </w:p>
        </w:tc>
        <w:tc>
          <w:tcPr>
            <w:tcW w:w="0" w:type="auto"/>
            <w:hideMark/>
          </w:tcPr>
          <w:p w14:paraId="42EBDBF5" w14:textId="77777777" w:rsidR="00E46C89" w:rsidRPr="00E46C89" w:rsidRDefault="00E46C89" w:rsidP="00E46C89">
            <w:pPr>
              <w:spacing w:before="200"/>
              <w:rPr>
                <w:lang w:val="es-ES"/>
              </w:rPr>
            </w:pPr>
            <w:r w:rsidRPr="00E46C89">
              <w:rPr>
                <w:lang w:val="es-ES"/>
              </w:rPr>
              <w:t>Nivel MCER (A1–C2) obtenido mediante una prueba diagnóstica.</w:t>
            </w:r>
          </w:p>
        </w:tc>
        <w:tc>
          <w:tcPr>
            <w:tcW w:w="0" w:type="auto"/>
            <w:hideMark/>
          </w:tcPr>
          <w:p w14:paraId="6D622DED" w14:textId="77777777" w:rsidR="00E46C89" w:rsidRPr="00E46C89" w:rsidRDefault="00E46C89" w:rsidP="00E46C89">
            <w:pPr>
              <w:spacing w:before="200"/>
              <w:rPr>
                <w:lang w:val="es-ES"/>
              </w:rPr>
            </w:pPr>
            <w:r w:rsidRPr="00E46C89">
              <w:rPr>
                <w:lang w:val="es-ES"/>
              </w:rPr>
              <w:t>Evaluación inicial del estudiante.</w:t>
            </w:r>
          </w:p>
        </w:tc>
        <w:tc>
          <w:tcPr>
            <w:tcW w:w="0" w:type="auto"/>
            <w:hideMark/>
          </w:tcPr>
          <w:p w14:paraId="6A88DAD3" w14:textId="77777777" w:rsidR="00E46C89" w:rsidRPr="00E46C89" w:rsidRDefault="00E46C89" w:rsidP="00E46C89">
            <w:pPr>
              <w:spacing w:before="200"/>
              <w:rPr>
                <w:lang w:val="es-ES"/>
              </w:rPr>
            </w:pPr>
            <w:r w:rsidRPr="00E46C89">
              <w:rPr>
                <w:lang w:val="es-ES"/>
              </w:rPr>
              <w:t>Plataforma de evaluación</w:t>
            </w:r>
          </w:p>
        </w:tc>
      </w:tr>
      <w:tr w:rsidR="00E46C89" w:rsidRPr="00E46C89" w14:paraId="3D665F5F" w14:textId="77777777" w:rsidTr="00E46C89">
        <w:tc>
          <w:tcPr>
            <w:tcW w:w="0" w:type="auto"/>
            <w:hideMark/>
          </w:tcPr>
          <w:p w14:paraId="6D1140AE" w14:textId="77777777" w:rsidR="00E46C89" w:rsidRPr="00E46C89" w:rsidRDefault="00E46C89" w:rsidP="00E46C89">
            <w:pPr>
              <w:spacing w:before="200"/>
              <w:rPr>
                <w:lang w:val="es-ES"/>
              </w:rPr>
            </w:pPr>
            <w:r w:rsidRPr="00E46C89">
              <w:rPr>
                <w:lang w:val="es-ES"/>
              </w:rPr>
              <w:t>Características del lexema</w:t>
            </w:r>
          </w:p>
        </w:tc>
        <w:tc>
          <w:tcPr>
            <w:tcW w:w="0" w:type="auto"/>
            <w:hideMark/>
          </w:tcPr>
          <w:p w14:paraId="49EB3332" w14:textId="77777777" w:rsidR="00E46C89" w:rsidRPr="00E46C89" w:rsidRDefault="00E46C89" w:rsidP="00E46C89">
            <w:pPr>
              <w:spacing w:before="200"/>
              <w:rPr>
                <w:lang w:val="es-ES"/>
              </w:rPr>
            </w:pPr>
            <w:r w:rsidRPr="00E46C89">
              <w:rPr>
                <w:lang w:val="es-ES"/>
              </w:rPr>
              <w:t>Dificultad, frecuencia de uso, categoría gramatical, longitud y tipo de palabra (</w:t>
            </w:r>
            <w:r w:rsidRPr="00E46C89">
              <w:rPr>
                <w:i/>
                <w:iCs/>
                <w:lang w:val="es-ES"/>
              </w:rPr>
              <w:t>phrasal verb</w:t>
            </w:r>
            <w:r w:rsidRPr="00E46C89">
              <w:rPr>
                <w:lang w:val="es-ES"/>
              </w:rPr>
              <w:t>, verbo irregular, sustantivo, etc.).</w:t>
            </w:r>
          </w:p>
        </w:tc>
        <w:tc>
          <w:tcPr>
            <w:tcW w:w="0" w:type="auto"/>
            <w:hideMark/>
          </w:tcPr>
          <w:p w14:paraId="5F17D2DD" w14:textId="77777777" w:rsidR="00E46C89" w:rsidRPr="00E46C89" w:rsidRDefault="00E46C89" w:rsidP="00E46C89">
            <w:pPr>
              <w:spacing w:before="200"/>
              <w:rPr>
                <w:lang w:val="es-ES"/>
              </w:rPr>
            </w:pPr>
            <w:r w:rsidRPr="00E46C89">
              <w:rPr>
                <w:lang w:val="es-ES"/>
              </w:rPr>
              <w:t>Corpus lingüísticos y diccionarios digitales.</w:t>
            </w:r>
          </w:p>
        </w:tc>
        <w:tc>
          <w:tcPr>
            <w:tcW w:w="0" w:type="auto"/>
            <w:hideMark/>
          </w:tcPr>
          <w:p w14:paraId="30014FFD" w14:textId="77777777" w:rsidR="00E46C89" w:rsidRPr="00E46C89" w:rsidRDefault="00E46C89" w:rsidP="00E46C89">
            <w:pPr>
              <w:spacing w:before="200"/>
              <w:rPr>
                <w:lang w:val="en-US"/>
              </w:rPr>
            </w:pPr>
            <w:r w:rsidRPr="00E46C89">
              <w:rPr>
                <w:lang w:val="en-US"/>
              </w:rPr>
              <w:t>Oxford Learner's Dictionaries, Cambridge Dictionary, WordNet</w:t>
            </w:r>
          </w:p>
        </w:tc>
      </w:tr>
      <w:tr w:rsidR="00E46C89" w:rsidRPr="00E46C89" w14:paraId="2E4B5A05" w14:textId="77777777" w:rsidTr="00E46C89">
        <w:tc>
          <w:tcPr>
            <w:tcW w:w="0" w:type="auto"/>
            <w:hideMark/>
          </w:tcPr>
          <w:p w14:paraId="1B659DC6" w14:textId="77777777" w:rsidR="00E46C89" w:rsidRPr="00E46C89" w:rsidRDefault="00E46C89" w:rsidP="00E46C89">
            <w:pPr>
              <w:spacing w:before="200"/>
              <w:rPr>
                <w:lang w:val="es-ES"/>
              </w:rPr>
            </w:pPr>
            <w:r w:rsidRPr="00E46C89">
              <w:rPr>
                <w:lang w:val="es-ES"/>
              </w:rPr>
              <w:t>Variables temporales</w:t>
            </w:r>
          </w:p>
        </w:tc>
        <w:tc>
          <w:tcPr>
            <w:tcW w:w="0" w:type="auto"/>
            <w:hideMark/>
          </w:tcPr>
          <w:p w14:paraId="24627BBD" w14:textId="77777777" w:rsidR="00E46C89" w:rsidRPr="00E46C89" w:rsidRDefault="00E46C89" w:rsidP="00E46C89">
            <w:pPr>
              <w:spacing w:before="200"/>
              <w:rPr>
                <w:lang w:val="es-ES"/>
              </w:rPr>
            </w:pPr>
            <w:r w:rsidRPr="00E46C89">
              <w:rPr>
                <w:lang w:val="es-ES"/>
              </w:rPr>
              <w:t>Fecha y hora de cada práctica, intervalo entre repasos y duración de la sesión.</w:t>
            </w:r>
          </w:p>
        </w:tc>
        <w:tc>
          <w:tcPr>
            <w:tcW w:w="0" w:type="auto"/>
            <w:hideMark/>
          </w:tcPr>
          <w:p w14:paraId="7131CE16" w14:textId="77777777" w:rsidR="00E46C89" w:rsidRPr="00E46C89" w:rsidRDefault="00E46C89" w:rsidP="00E46C89">
            <w:pPr>
              <w:spacing w:before="200"/>
              <w:rPr>
                <w:lang w:val="es-ES"/>
              </w:rPr>
            </w:pPr>
            <w:r w:rsidRPr="00E46C89">
              <w:rPr>
                <w:lang w:val="es-ES"/>
              </w:rPr>
              <w:t>Registro automático de la plataforma.</w:t>
            </w:r>
          </w:p>
        </w:tc>
        <w:tc>
          <w:tcPr>
            <w:tcW w:w="0" w:type="auto"/>
            <w:hideMark/>
          </w:tcPr>
          <w:p w14:paraId="1EBC0653" w14:textId="77777777" w:rsidR="00E46C89" w:rsidRPr="00E46C89" w:rsidRDefault="00E46C89" w:rsidP="00E46C89">
            <w:pPr>
              <w:spacing w:before="200"/>
              <w:rPr>
                <w:lang w:val="es-ES"/>
              </w:rPr>
            </w:pPr>
            <w:r w:rsidRPr="00E46C89">
              <w:rPr>
                <w:lang w:val="es-ES"/>
              </w:rPr>
              <w:t>Python + Pandas</w:t>
            </w:r>
          </w:p>
        </w:tc>
      </w:tr>
    </w:tbl>
    <w:p w14:paraId="1BC950AE" w14:textId="77777777" w:rsidR="00E46C89" w:rsidRPr="00E46C89" w:rsidRDefault="00000000" w:rsidP="00E46C89">
      <w:pPr>
        <w:spacing w:before="200"/>
        <w:rPr>
          <w:lang w:val="es-ES"/>
        </w:rPr>
      </w:pPr>
      <w:r>
        <w:rPr>
          <w:lang w:val="es-ES"/>
        </w:rPr>
        <w:lastRenderedPageBreak/>
        <w:pict w14:anchorId="2CB50234">
          <v:rect id="_x0000_i1025" style="width:0;height:1.5pt" o:hralign="center" o:hrstd="t" o:hr="t" fillcolor="#a0a0a0" stroked="f"/>
        </w:pict>
      </w:r>
    </w:p>
    <w:p w14:paraId="1528D50B" w14:textId="77777777" w:rsidR="00E46C89" w:rsidRPr="00E46C89" w:rsidRDefault="00E46C89" w:rsidP="00E46C89">
      <w:pPr>
        <w:spacing w:before="200"/>
        <w:rPr>
          <w:b/>
          <w:bCs/>
          <w:lang w:val="es-ES"/>
        </w:rPr>
      </w:pPr>
      <w:r w:rsidRPr="00E46C89">
        <w:rPr>
          <w:b/>
          <w:bCs/>
          <w:lang w:val="es-ES"/>
        </w:rPr>
        <w:t>Datos y analítica para la toma de decisiones</w:t>
      </w:r>
    </w:p>
    <w:p w14:paraId="5A81B274" w14:textId="77777777" w:rsidR="00E46C89" w:rsidRDefault="00E46C89" w:rsidP="00E46C89">
      <w:pPr>
        <w:spacing w:before="200"/>
        <w:rPr>
          <w:b/>
          <w:bCs/>
          <w:lang w:val="es-ES"/>
        </w:rPr>
      </w:pPr>
      <w:r w:rsidRPr="00E46C89">
        <w:rPr>
          <w:b/>
          <w:bCs/>
          <w:lang w:val="es-ES"/>
        </w:rPr>
        <w:t>Proceso ETL (Extract, Transform, Load)</w:t>
      </w:r>
    </w:p>
    <w:p w14:paraId="07D5ED43" w14:textId="77777777" w:rsidR="00E46C89" w:rsidRPr="00E46C89" w:rsidRDefault="00E46C89" w:rsidP="00E46C89">
      <w:pPr>
        <w:spacing w:before="200"/>
        <w:rPr>
          <w:b/>
          <w:bCs/>
          <w:lang w:val="es-ES"/>
        </w:rPr>
      </w:pPr>
      <w:r w:rsidRPr="00E46C89">
        <w:rPr>
          <w:rFonts w:ascii="Segoe UI Emoji" w:hAnsi="Segoe UI Emoji" w:cs="Segoe UI Emoji"/>
          <w:b/>
          <w:bCs/>
          <w:lang w:val="es-ES"/>
        </w:rPr>
        <w:t>🔹</w:t>
      </w:r>
      <w:r w:rsidRPr="00E46C89">
        <w:rPr>
          <w:b/>
          <w:bCs/>
          <w:lang w:val="es-ES"/>
        </w:rPr>
        <w:t xml:space="preserve"> Extract (Extracción)</w:t>
      </w:r>
    </w:p>
    <w:p w14:paraId="34FBCDE6" w14:textId="77777777" w:rsidR="00E46C89" w:rsidRPr="00E46C89" w:rsidRDefault="00E46C89" w:rsidP="00E46C89">
      <w:pPr>
        <w:spacing w:before="200"/>
        <w:rPr>
          <w:b/>
          <w:bCs/>
          <w:lang w:val="es-ES"/>
        </w:rPr>
      </w:pPr>
      <w:r w:rsidRPr="00E46C89">
        <w:rPr>
          <w:b/>
          <w:bCs/>
          <w:lang w:val="es-ES"/>
        </w:rPr>
        <w:t>Los datos serán obtenidos desde diferentes fuentes relacionadas con el proceso de aprendizaje del vocabulario en inglés:</w:t>
      </w:r>
    </w:p>
    <w:p w14:paraId="3B16D0FD"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Plataforma de aprendizaje desarrollada para el proyecto (historial de respuestas, número de repasos y tiempo de estudio).</w:t>
      </w:r>
    </w:p>
    <w:p w14:paraId="755C4AFB"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Base de datos PostgreSQL o MySQL donde se almacenarán las interacciones de los estudiantes.</w:t>
      </w:r>
    </w:p>
    <w:p w14:paraId="70B56D8D"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Evaluaciones diagnósticas para determinar el nivel de dominio del inglés (MCER).</w:t>
      </w:r>
    </w:p>
    <w:p w14:paraId="7B38A97D"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Recursos lingüísticos como Oxford Learner's Dictionaries, Cambridge Dictionary y WordNet, para obtener información sobre dificultad, frecuencia de uso y categoría gramatical de cada lexema.</w:t>
      </w:r>
    </w:p>
    <w:p w14:paraId="47CB1692"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Portal Nacional de Datos Abiertos de la República Dominicana y datos del MINERD para incorporar información contextual cuando sea pertinente.</w:t>
      </w:r>
    </w:p>
    <w:p w14:paraId="552DCA1C" w14:textId="77777777" w:rsidR="00E46C89" w:rsidRPr="00E46C89" w:rsidRDefault="00E46C89" w:rsidP="00E46C89">
      <w:pPr>
        <w:spacing w:before="200"/>
        <w:rPr>
          <w:b/>
          <w:bCs/>
          <w:lang w:val="es-ES"/>
        </w:rPr>
      </w:pPr>
      <w:r w:rsidRPr="00E46C89">
        <w:rPr>
          <w:b/>
          <w:bCs/>
          <w:lang w:val="es-ES"/>
        </w:rPr>
        <w:t>Fuentes oficiales</w:t>
      </w:r>
    </w:p>
    <w:p w14:paraId="58AF83AA" w14:textId="77777777" w:rsidR="00E46C89" w:rsidRPr="00E46C89" w:rsidRDefault="00E46C89" w:rsidP="00E46C89">
      <w:pPr>
        <w:numPr>
          <w:ilvl w:val="0"/>
          <w:numId w:val="40"/>
        </w:numPr>
        <w:spacing w:before="200"/>
        <w:rPr>
          <w:b/>
          <w:bCs/>
          <w:lang w:val="es-ES"/>
        </w:rPr>
      </w:pPr>
      <w:r w:rsidRPr="00E46C89">
        <w:rPr>
          <w:b/>
          <w:bCs/>
          <w:lang w:val="es-ES"/>
        </w:rPr>
        <w:t xml:space="preserve">Python: </w:t>
      </w:r>
      <w:hyperlink r:id="rId22" w:history="1">
        <w:r w:rsidRPr="00E46C89">
          <w:rPr>
            <w:rStyle w:val="Hipervnculo"/>
            <w:b/>
            <w:bCs/>
            <w:lang w:val="es-ES"/>
          </w:rPr>
          <w:t>https://www.python.org</w:t>
        </w:r>
      </w:hyperlink>
    </w:p>
    <w:p w14:paraId="605AF563" w14:textId="77777777" w:rsidR="00E46C89" w:rsidRPr="00E46C89" w:rsidRDefault="00E46C89" w:rsidP="00E46C89">
      <w:pPr>
        <w:numPr>
          <w:ilvl w:val="0"/>
          <w:numId w:val="40"/>
        </w:numPr>
        <w:spacing w:before="200"/>
        <w:rPr>
          <w:b/>
          <w:bCs/>
          <w:lang w:val="es-ES"/>
        </w:rPr>
      </w:pPr>
      <w:r w:rsidRPr="00E46C89">
        <w:rPr>
          <w:b/>
          <w:bCs/>
          <w:lang w:val="es-ES"/>
        </w:rPr>
        <w:t xml:space="preserve">PostgreSQL: </w:t>
      </w:r>
      <w:hyperlink r:id="rId23" w:history="1">
        <w:r w:rsidRPr="00E46C89">
          <w:rPr>
            <w:rStyle w:val="Hipervnculo"/>
            <w:b/>
            <w:bCs/>
            <w:lang w:val="es-ES"/>
          </w:rPr>
          <w:t>https://www.postgresql.org</w:t>
        </w:r>
      </w:hyperlink>
    </w:p>
    <w:p w14:paraId="1C84AEA2" w14:textId="77777777" w:rsidR="00E46C89" w:rsidRPr="00E46C89" w:rsidRDefault="00E46C89" w:rsidP="00E46C89">
      <w:pPr>
        <w:numPr>
          <w:ilvl w:val="0"/>
          <w:numId w:val="40"/>
        </w:numPr>
        <w:spacing w:before="200"/>
        <w:rPr>
          <w:b/>
          <w:bCs/>
          <w:lang w:val="es-ES"/>
        </w:rPr>
      </w:pPr>
      <w:r w:rsidRPr="00E46C89">
        <w:rPr>
          <w:b/>
          <w:bCs/>
          <w:lang w:val="es-ES"/>
        </w:rPr>
        <w:t xml:space="preserve">MySQL: </w:t>
      </w:r>
      <w:hyperlink r:id="rId24" w:history="1">
        <w:r w:rsidRPr="00E46C89">
          <w:rPr>
            <w:rStyle w:val="Hipervnculo"/>
            <w:b/>
            <w:bCs/>
            <w:lang w:val="es-ES"/>
          </w:rPr>
          <w:t>https://www.mysql.com</w:t>
        </w:r>
      </w:hyperlink>
    </w:p>
    <w:p w14:paraId="292C4443" w14:textId="77777777" w:rsidR="00E46C89" w:rsidRPr="00E46C89" w:rsidRDefault="00E46C89" w:rsidP="00E46C89">
      <w:pPr>
        <w:numPr>
          <w:ilvl w:val="0"/>
          <w:numId w:val="40"/>
        </w:numPr>
        <w:spacing w:before="200"/>
        <w:rPr>
          <w:b/>
          <w:bCs/>
          <w:lang w:val="en-US"/>
        </w:rPr>
      </w:pPr>
      <w:r w:rsidRPr="00E46C89">
        <w:rPr>
          <w:b/>
          <w:bCs/>
          <w:lang w:val="en-US"/>
        </w:rPr>
        <w:t xml:space="preserve">Oxford Learner's Dictionaries: </w:t>
      </w:r>
      <w:hyperlink r:id="rId25" w:history="1">
        <w:r w:rsidRPr="00E46C89">
          <w:rPr>
            <w:rStyle w:val="Hipervnculo"/>
            <w:b/>
            <w:bCs/>
            <w:lang w:val="en-US"/>
          </w:rPr>
          <w:t>https://www.oxfordlearnersdictionaries.com</w:t>
        </w:r>
      </w:hyperlink>
    </w:p>
    <w:p w14:paraId="224375CA" w14:textId="77777777" w:rsidR="00E46C89" w:rsidRPr="00E46C89" w:rsidRDefault="00E46C89" w:rsidP="00E46C89">
      <w:pPr>
        <w:numPr>
          <w:ilvl w:val="0"/>
          <w:numId w:val="40"/>
        </w:numPr>
        <w:spacing w:before="200"/>
        <w:rPr>
          <w:b/>
          <w:bCs/>
          <w:lang w:val="en-US"/>
        </w:rPr>
      </w:pPr>
      <w:r w:rsidRPr="00E46C89">
        <w:rPr>
          <w:b/>
          <w:bCs/>
          <w:lang w:val="en-US"/>
        </w:rPr>
        <w:t xml:space="preserve">Cambridge Dictionary: </w:t>
      </w:r>
      <w:hyperlink r:id="rId26" w:history="1">
        <w:r w:rsidRPr="00E46C89">
          <w:rPr>
            <w:rStyle w:val="Hipervnculo"/>
            <w:b/>
            <w:bCs/>
            <w:lang w:val="en-US"/>
          </w:rPr>
          <w:t>https://dictionary.cambridge.org</w:t>
        </w:r>
      </w:hyperlink>
    </w:p>
    <w:p w14:paraId="110A89BF" w14:textId="77777777" w:rsidR="00E46C89" w:rsidRPr="00E46C89" w:rsidRDefault="00E46C89" w:rsidP="00E46C89">
      <w:pPr>
        <w:numPr>
          <w:ilvl w:val="0"/>
          <w:numId w:val="40"/>
        </w:numPr>
        <w:spacing w:before="200"/>
        <w:rPr>
          <w:b/>
          <w:bCs/>
          <w:lang w:val="es-ES"/>
        </w:rPr>
      </w:pPr>
      <w:r w:rsidRPr="00E46C89">
        <w:rPr>
          <w:b/>
          <w:bCs/>
          <w:lang w:val="es-ES"/>
        </w:rPr>
        <w:t xml:space="preserve">WordNet: </w:t>
      </w:r>
      <w:hyperlink r:id="rId27" w:history="1">
        <w:r w:rsidRPr="00E46C89">
          <w:rPr>
            <w:rStyle w:val="Hipervnculo"/>
            <w:b/>
            <w:bCs/>
            <w:lang w:val="es-ES"/>
          </w:rPr>
          <w:t>https://wordnet.princeton.edu</w:t>
        </w:r>
      </w:hyperlink>
    </w:p>
    <w:p w14:paraId="5C53232D" w14:textId="77777777" w:rsidR="00E46C89" w:rsidRPr="00E46C89" w:rsidRDefault="00E46C89" w:rsidP="00E46C89">
      <w:pPr>
        <w:numPr>
          <w:ilvl w:val="0"/>
          <w:numId w:val="40"/>
        </w:numPr>
        <w:spacing w:before="200"/>
        <w:rPr>
          <w:b/>
          <w:bCs/>
          <w:lang w:val="es-ES"/>
        </w:rPr>
      </w:pPr>
      <w:r w:rsidRPr="00E46C89">
        <w:rPr>
          <w:b/>
          <w:bCs/>
          <w:lang w:val="es-ES"/>
        </w:rPr>
        <w:t xml:space="preserve">Datos Abiertos RD: </w:t>
      </w:r>
      <w:hyperlink r:id="rId28" w:history="1">
        <w:r w:rsidRPr="00E46C89">
          <w:rPr>
            <w:rStyle w:val="Hipervnculo"/>
            <w:b/>
            <w:bCs/>
            <w:lang w:val="es-ES"/>
          </w:rPr>
          <w:t>https://datos.gob.do</w:t>
        </w:r>
      </w:hyperlink>
    </w:p>
    <w:p w14:paraId="7C79576D" w14:textId="77777777" w:rsidR="00E46C89" w:rsidRPr="00E46C89" w:rsidRDefault="00E46C89" w:rsidP="00E46C89">
      <w:pPr>
        <w:numPr>
          <w:ilvl w:val="0"/>
          <w:numId w:val="40"/>
        </w:numPr>
        <w:spacing w:before="200"/>
        <w:rPr>
          <w:b/>
          <w:bCs/>
          <w:lang w:val="en-US"/>
        </w:rPr>
      </w:pPr>
      <w:r w:rsidRPr="00E46C89">
        <w:rPr>
          <w:b/>
          <w:bCs/>
          <w:lang w:val="en-US"/>
        </w:rPr>
        <w:t xml:space="preserve">MINERD: </w:t>
      </w:r>
      <w:hyperlink r:id="rId29" w:history="1">
        <w:r w:rsidRPr="00E46C89">
          <w:rPr>
            <w:rStyle w:val="Hipervnculo"/>
            <w:b/>
            <w:bCs/>
            <w:lang w:val="en-US"/>
          </w:rPr>
          <w:t>https://www.minerd.gob.do</w:t>
        </w:r>
      </w:hyperlink>
    </w:p>
    <w:p w14:paraId="561BE7E2" w14:textId="77777777" w:rsidR="00E46C89" w:rsidRPr="00E46C89" w:rsidRDefault="00000000" w:rsidP="00E46C89">
      <w:pPr>
        <w:spacing w:before="200"/>
        <w:rPr>
          <w:b/>
          <w:bCs/>
          <w:lang w:val="es-ES"/>
        </w:rPr>
      </w:pPr>
      <w:r>
        <w:rPr>
          <w:b/>
          <w:bCs/>
          <w:lang w:val="es-ES"/>
        </w:rPr>
        <w:pict w14:anchorId="58F1C08D">
          <v:rect id="_x0000_i1026" style="width:0;height:1.5pt" o:hralign="center" o:hrstd="t" o:hr="t" fillcolor="#a0a0a0" stroked="f"/>
        </w:pict>
      </w:r>
    </w:p>
    <w:p w14:paraId="079BA98A" w14:textId="77777777" w:rsidR="00E46C89" w:rsidRPr="00E46C89" w:rsidRDefault="00E46C89" w:rsidP="00E46C89">
      <w:pPr>
        <w:spacing w:before="200"/>
        <w:rPr>
          <w:b/>
          <w:bCs/>
          <w:lang w:val="es-ES"/>
        </w:rPr>
      </w:pPr>
      <w:r w:rsidRPr="00E46C89">
        <w:rPr>
          <w:rFonts w:ascii="Segoe UI Emoji" w:hAnsi="Segoe UI Emoji" w:cs="Segoe UI Emoji"/>
          <w:b/>
          <w:bCs/>
          <w:lang w:val="es-ES"/>
        </w:rPr>
        <w:t>🔹</w:t>
      </w:r>
      <w:r w:rsidRPr="00E46C89">
        <w:rPr>
          <w:b/>
          <w:bCs/>
          <w:lang w:val="es-ES"/>
        </w:rPr>
        <w:t xml:space="preserve"> Transform (Transformación)</w:t>
      </w:r>
    </w:p>
    <w:p w14:paraId="79C3BDD7" w14:textId="77777777" w:rsidR="00E46C89" w:rsidRPr="00E46C89" w:rsidRDefault="00E46C89" w:rsidP="00E46C89">
      <w:pPr>
        <w:spacing w:before="200"/>
        <w:rPr>
          <w:b/>
          <w:bCs/>
          <w:lang w:val="es-ES"/>
        </w:rPr>
      </w:pPr>
      <w:r w:rsidRPr="00E46C89">
        <w:rPr>
          <w:b/>
          <w:bCs/>
          <w:lang w:val="es-ES"/>
        </w:rPr>
        <w:t>Los datos extraídos serán preparados antes del entrenamiento del modelo mediante las siguientes actividades:</w:t>
      </w:r>
    </w:p>
    <w:p w14:paraId="6556CF79"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Limpieza de registros duplicados e inconsistentes.</w:t>
      </w:r>
    </w:p>
    <w:p w14:paraId="4E62443A"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Tratamiento de valores faltantes.</w:t>
      </w:r>
    </w:p>
    <w:p w14:paraId="2AE034CC"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Corrección de errores en los datos.</w:t>
      </w:r>
    </w:p>
    <w:p w14:paraId="765633C6"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Conversión de variables categóricas (por ejemplo, nivel MCER o categoría gramatical) a formato numérico.</w:t>
      </w:r>
    </w:p>
    <w:p w14:paraId="640D1F93" w14:textId="77777777" w:rsidR="00E46C89" w:rsidRPr="00E46C89" w:rsidRDefault="00E46C89" w:rsidP="00E46C89">
      <w:pPr>
        <w:spacing w:before="200"/>
        <w:rPr>
          <w:b/>
          <w:bCs/>
          <w:lang w:val="es-ES"/>
        </w:rPr>
      </w:pPr>
      <w:r w:rsidRPr="00E46C89">
        <w:rPr>
          <w:rFonts w:ascii="Segoe UI Symbol" w:hAnsi="Segoe UI Symbol" w:cs="Segoe UI Symbol"/>
          <w:b/>
          <w:bCs/>
          <w:lang w:val="es-ES"/>
        </w:rPr>
        <w:lastRenderedPageBreak/>
        <w:t>☑</w:t>
      </w:r>
      <w:r w:rsidRPr="00E46C89">
        <w:rPr>
          <w:b/>
          <w:bCs/>
          <w:lang w:val="es-ES"/>
        </w:rPr>
        <w:t xml:space="preserve"> Normalización y escalado de variables numéricas como tiempo de respuesta, número de repasos y tiempo desde el último repaso.</w:t>
      </w:r>
    </w:p>
    <w:p w14:paraId="668132ED"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Ingeniería de características (</w:t>
      </w:r>
      <w:r w:rsidRPr="00E46C89">
        <w:rPr>
          <w:b/>
          <w:bCs/>
          <w:i/>
          <w:iCs/>
          <w:lang w:val="es-ES"/>
        </w:rPr>
        <w:t>Feature Engineering</w:t>
      </w:r>
      <w:r w:rsidRPr="00E46C89">
        <w:rPr>
          <w:b/>
          <w:bCs/>
          <w:lang w:val="es-ES"/>
        </w:rPr>
        <w:t>), generando nuevas variables como frecuencia promedio de repaso, tasa de aciertos y riesgo histórico de olvido.</w:t>
      </w:r>
    </w:p>
    <w:p w14:paraId="058B96DA"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Selección de las variables predictoras más relevantes para el entrenamiento del modelo.</w:t>
      </w:r>
    </w:p>
    <w:p w14:paraId="5726DA1F" w14:textId="77777777" w:rsidR="00E46C89" w:rsidRPr="00E46C89" w:rsidRDefault="00E46C89" w:rsidP="00E46C89">
      <w:pPr>
        <w:spacing w:before="200"/>
        <w:rPr>
          <w:b/>
          <w:bCs/>
          <w:lang w:val="es-ES"/>
        </w:rPr>
      </w:pPr>
      <w:r w:rsidRPr="00E46C89">
        <w:rPr>
          <w:b/>
          <w:bCs/>
          <w:lang w:val="es-ES"/>
        </w:rPr>
        <w:t>Tecnologías utilizadas</w:t>
      </w:r>
    </w:p>
    <w:p w14:paraId="088AC88F" w14:textId="77777777" w:rsidR="00E46C89" w:rsidRPr="00E46C89" w:rsidRDefault="00E46C89" w:rsidP="00E46C89">
      <w:pPr>
        <w:numPr>
          <w:ilvl w:val="0"/>
          <w:numId w:val="41"/>
        </w:numPr>
        <w:spacing w:before="200"/>
        <w:rPr>
          <w:b/>
          <w:bCs/>
          <w:lang w:val="es-ES"/>
        </w:rPr>
      </w:pPr>
      <w:r w:rsidRPr="00E46C89">
        <w:rPr>
          <w:b/>
          <w:bCs/>
          <w:lang w:val="es-ES"/>
        </w:rPr>
        <w:t xml:space="preserve">Pandas: </w:t>
      </w:r>
      <w:hyperlink r:id="rId30" w:history="1">
        <w:r w:rsidRPr="00E46C89">
          <w:rPr>
            <w:rStyle w:val="Hipervnculo"/>
            <w:b/>
            <w:bCs/>
            <w:lang w:val="es-ES"/>
          </w:rPr>
          <w:t>https://pandas.pydata.org</w:t>
        </w:r>
      </w:hyperlink>
    </w:p>
    <w:p w14:paraId="4F3CBBA3" w14:textId="77777777" w:rsidR="00E46C89" w:rsidRPr="00E46C89" w:rsidRDefault="00E46C89" w:rsidP="00E46C89">
      <w:pPr>
        <w:numPr>
          <w:ilvl w:val="0"/>
          <w:numId w:val="41"/>
        </w:numPr>
        <w:spacing w:before="200"/>
        <w:rPr>
          <w:b/>
          <w:bCs/>
          <w:lang w:val="es-ES"/>
        </w:rPr>
      </w:pPr>
      <w:r w:rsidRPr="00E46C89">
        <w:rPr>
          <w:b/>
          <w:bCs/>
          <w:lang w:val="es-ES"/>
        </w:rPr>
        <w:t xml:space="preserve">NumPy: </w:t>
      </w:r>
      <w:hyperlink r:id="rId31" w:history="1">
        <w:r w:rsidRPr="00E46C89">
          <w:rPr>
            <w:rStyle w:val="Hipervnculo"/>
            <w:b/>
            <w:bCs/>
            <w:lang w:val="es-ES"/>
          </w:rPr>
          <w:t>https://numpy.org</w:t>
        </w:r>
      </w:hyperlink>
    </w:p>
    <w:p w14:paraId="67F74410" w14:textId="77777777" w:rsidR="00E46C89" w:rsidRPr="00E46C89" w:rsidRDefault="00E46C89" w:rsidP="00E46C89">
      <w:pPr>
        <w:numPr>
          <w:ilvl w:val="0"/>
          <w:numId w:val="41"/>
        </w:numPr>
        <w:spacing w:before="200"/>
        <w:rPr>
          <w:b/>
          <w:bCs/>
          <w:lang w:val="en-US"/>
        </w:rPr>
      </w:pPr>
      <w:r w:rsidRPr="00E46C89">
        <w:rPr>
          <w:b/>
          <w:bCs/>
          <w:lang w:val="en-US"/>
        </w:rPr>
        <w:t xml:space="preserve">Scikit-learn: </w:t>
      </w:r>
      <w:hyperlink r:id="rId32" w:history="1">
        <w:r w:rsidRPr="00E46C89">
          <w:rPr>
            <w:rStyle w:val="Hipervnculo"/>
            <w:b/>
            <w:bCs/>
            <w:lang w:val="en-US"/>
          </w:rPr>
          <w:t>https://scikit-learn.org</w:t>
        </w:r>
      </w:hyperlink>
    </w:p>
    <w:p w14:paraId="13FB1094" w14:textId="77777777" w:rsidR="00E46C89" w:rsidRPr="00E46C89" w:rsidRDefault="00E46C89" w:rsidP="00E46C89">
      <w:pPr>
        <w:numPr>
          <w:ilvl w:val="0"/>
          <w:numId w:val="41"/>
        </w:numPr>
        <w:spacing w:before="200"/>
        <w:rPr>
          <w:b/>
          <w:bCs/>
          <w:lang w:val="es-ES"/>
        </w:rPr>
      </w:pPr>
      <w:r w:rsidRPr="00E46C89">
        <w:rPr>
          <w:b/>
          <w:bCs/>
          <w:lang w:val="es-ES"/>
        </w:rPr>
        <w:t xml:space="preserve">Jupyter Notebook: </w:t>
      </w:r>
      <w:hyperlink r:id="rId33" w:history="1">
        <w:r w:rsidRPr="00E46C89">
          <w:rPr>
            <w:rStyle w:val="Hipervnculo"/>
            <w:b/>
            <w:bCs/>
            <w:lang w:val="es-ES"/>
          </w:rPr>
          <w:t>https://jupyter.org</w:t>
        </w:r>
      </w:hyperlink>
    </w:p>
    <w:p w14:paraId="21B7AD6C" w14:textId="77777777" w:rsidR="00E46C89" w:rsidRPr="00E46C89" w:rsidRDefault="00000000" w:rsidP="00E46C89">
      <w:pPr>
        <w:spacing w:before="200"/>
        <w:rPr>
          <w:b/>
          <w:bCs/>
          <w:lang w:val="es-ES"/>
        </w:rPr>
      </w:pPr>
      <w:r>
        <w:rPr>
          <w:b/>
          <w:bCs/>
          <w:lang w:val="es-ES"/>
        </w:rPr>
        <w:pict w14:anchorId="4D74CAF2">
          <v:rect id="_x0000_i1027" style="width:0;height:1.5pt" o:hralign="center" o:hrstd="t" o:hr="t" fillcolor="#a0a0a0" stroked="f"/>
        </w:pict>
      </w:r>
    </w:p>
    <w:p w14:paraId="1E84CFCB" w14:textId="77777777" w:rsidR="00E46C89" w:rsidRPr="00E46C89" w:rsidRDefault="00E46C89" w:rsidP="00E46C89">
      <w:pPr>
        <w:spacing w:before="200"/>
        <w:rPr>
          <w:b/>
          <w:bCs/>
          <w:lang w:val="es-ES"/>
        </w:rPr>
      </w:pPr>
      <w:r w:rsidRPr="00E46C89">
        <w:rPr>
          <w:rFonts w:ascii="Segoe UI Emoji" w:hAnsi="Segoe UI Emoji" w:cs="Segoe UI Emoji"/>
          <w:b/>
          <w:bCs/>
          <w:lang w:val="es-ES"/>
        </w:rPr>
        <w:t>🔹</w:t>
      </w:r>
      <w:r w:rsidRPr="00E46C89">
        <w:rPr>
          <w:b/>
          <w:bCs/>
          <w:lang w:val="es-ES"/>
        </w:rPr>
        <w:t xml:space="preserve"> Load (Carga)</w:t>
      </w:r>
    </w:p>
    <w:p w14:paraId="68246421" w14:textId="77777777" w:rsidR="00E46C89" w:rsidRPr="00E46C89" w:rsidRDefault="00E46C89" w:rsidP="00E46C89">
      <w:pPr>
        <w:spacing w:before="200"/>
        <w:rPr>
          <w:b/>
          <w:bCs/>
          <w:lang w:val="es-ES"/>
        </w:rPr>
      </w:pPr>
      <w:r w:rsidRPr="00E46C89">
        <w:rPr>
          <w:b/>
          <w:bCs/>
          <w:lang w:val="es-ES"/>
        </w:rPr>
        <w:t xml:space="preserve">Una vez transformados, los datos serán almacenados en un conjunto estructurado que servirá como entrada para el modelo de </w:t>
      </w:r>
      <w:r w:rsidRPr="00E46C89">
        <w:rPr>
          <w:b/>
          <w:bCs/>
          <w:i/>
          <w:iCs/>
          <w:lang w:val="es-ES"/>
        </w:rPr>
        <w:t>Machine Learning</w:t>
      </w:r>
      <w:r w:rsidRPr="00E46C89">
        <w:rPr>
          <w:b/>
          <w:bCs/>
          <w:lang w:val="es-ES"/>
        </w:rPr>
        <w:t>.</w:t>
      </w:r>
    </w:p>
    <w:p w14:paraId="57222778"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Dataset estructurado para entrenamiento.</w:t>
      </w:r>
    </w:p>
    <w:p w14:paraId="54510C7F"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Dataset de validación.</w:t>
      </w:r>
    </w:p>
    <w:p w14:paraId="44593F2D"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Dataset de prueba.</w:t>
      </w:r>
    </w:p>
    <w:p w14:paraId="2ED96F6D"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Tablas limpias para análisis estadístico.</w:t>
      </w:r>
    </w:p>
    <w:p w14:paraId="66946669"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Conjunto de datos para visualizaciones y análisis exploratorio.</w:t>
      </w:r>
    </w:p>
    <w:p w14:paraId="6629C4BA" w14:textId="77777777" w:rsidR="00E46C89" w:rsidRPr="00E46C89" w:rsidRDefault="00E46C89" w:rsidP="00E46C89">
      <w:pPr>
        <w:spacing w:before="200"/>
        <w:rPr>
          <w:b/>
          <w:bCs/>
          <w:lang w:val="es-ES"/>
        </w:rPr>
      </w:pPr>
      <w:r w:rsidRPr="00E46C89">
        <w:rPr>
          <w:b/>
          <w:bCs/>
          <w:lang w:val="es-ES"/>
        </w:rPr>
        <w:t>Resultado esperado</w:t>
      </w:r>
    </w:p>
    <w:p w14:paraId="6B6CF3B3" w14:textId="77777777" w:rsidR="00E46C89" w:rsidRPr="00E46C89" w:rsidRDefault="00E46C89" w:rsidP="00E46C89">
      <w:pPr>
        <w:spacing w:before="200"/>
        <w:rPr>
          <w:b/>
          <w:bCs/>
          <w:lang w:val="es-ES"/>
        </w:rPr>
      </w:pPr>
      <w:r w:rsidRPr="00E46C89">
        <w:rPr>
          <w:b/>
          <w:bCs/>
          <w:lang w:val="es-ES"/>
        </w:rPr>
        <w:t>Obtener un conjunto de datos limpio, consistente y correctamente etiquetado, listo para entrenar los modelos de clasificación y regresión que permitirán predecir el riesgo de olvido y estimar el intervalo óptimo de repetición del vocabulario en inglés.</w:t>
      </w:r>
    </w:p>
    <w:p w14:paraId="4DCE1BF4" w14:textId="77777777" w:rsidR="00E46C89" w:rsidRPr="00E46C89" w:rsidRDefault="00000000" w:rsidP="00E46C89">
      <w:pPr>
        <w:spacing w:before="200"/>
        <w:rPr>
          <w:b/>
          <w:bCs/>
          <w:lang w:val="es-ES"/>
        </w:rPr>
      </w:pPr>
      <w:r>
        <w:rPr>
          <w:b/>
          <w:bCs/>
          <w:lang w:val="es-ES"/>
        </w:rPr>
        <w:pict w14:anchorId="149A8B12">
          <v:rect id="_x0000_i1028" style="width:0;height:1.5pt" o:hralign="center" o:hrstd="t" o:hr="t" fillcolor="#a0a0a0" stroked="f"/>
        </w:pict>
      </w:r>
    </w:p>
    <w:p w14:paraId="77133847" w14:textId="77777777" w:rsidR="00E46C89" w:rsidRPr="00E46C89" w:rsidRDefault="00E46C89" w:rsidP="00E46C89">
      <w:pPr>
        <w:spacing w:before="200"/>
        <w:rPr>
          <w:b/>
          <w:bCs/>
          <w:lang w:val="es-ES"/>
        </w:rPr>
      </w:pPr>
      <w:r w:rsidRPr="00E46C89">
        <w:rPr>
          <w:rFonts w:ascii="Segoe UI Emoji" w:hAnsi="Segoe UI Emoji" w:cs="Segoe UI Emoji"/>
          <w:b/>
          <w:bCs/>
          <w:lang w:val="es-ES"/>
        </w:rPr>
        <w:t>🔍</w:t>
      </w:r>
      <w:r w:rsidRPr="00E46C89">
        <w:rPr>
          <w:b/>
          <w:bCs/>
          <w:lang w:val="es-ES"/>
        </w:rPr>
        <w:t xml:space="preserve"> Análisis Exploratorio de Datos (EDA)</w:t>
      </w:r>
    </w:p>
    <w:p w14:paraId="3762F76D" w14:textId="77777777" w:rsidR="00E46C89" w:rsidRPr="00E46C89" w:rsidRDefault="00E46C89" w:rsidP="00E46C89">
      <w:pPr>
        <w:spacing w:before="200"/>
        <w:rPr>
          <w:b/>
          <w:bCs/>
          <w:lang w:val="es-ES"/>
        </w:rPr>
      </w:pPr>
      <w:r w:rsidRPr="00E46C89">
        <w:rPr>
          <w:b/>
          <w:bCs/>
          <w:lang w:val="es-ES"/>
        </w:rPr>
        <w:t>Antes del entrenamiento del modelo se realizará un Análisis Exploratorio de Datos (EDA) con el propósito de comprender el comportamiento de las variables y detectar posibles problemas en la información recopilada.</w:t>
      </w:r>
    </w:p>
    <w:p w14:paraId="6ABADF58" w14:textId="77777777" w:rsidR="00E46C89" w:rsidRPr="00E46C89" w:rsidRDefault="00E46C89" w:rsidP="00E46C89">
      <w:pPr>
        <w:spacing w:before="200"/>
        <w:rPr>
          <w:b/>
          <w:bCs/>
          <w:lang w:val="es-ES"/>
        </w:rPr>
      </w:pPr>
      <w:r w:rsidRPr="00E46C89">
        <w:rPr>
          <w:b/>
          <w:bCs/>
          <w:lang w:val="es-ES"/>
        </w:rPr>
        <w:t>Actividades</w:t>
      </w:r>
    </w:p>
    <w:p w14:paraId="1E172F81"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Limpieza de datos.</w:t>
      </w:r>
    </w:p>
    <w:p w14:paraId="7A8616FD"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Tratamiento de valores faltantes.</w:t>
      </w:r>
    </w:p>
    <w:p w14:paraId="052CF1C8"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Identificación de valores atípicos (</w:t>
      </w:r>
      <w:r w:rsidRPr="00E46C89">
        <w:rPr>
          <w:b/>
          <w:bCs/>
          <w:i/>
          <w:iCs/>
          <w:lang w:val="es-ES"/>
        </w:rPr>
        <w:t>outliers</w:t>
      </w:r>
      <w:r w:rsidRPr="00E46C89">
        <w:rPr>
          <w:b/>
          <w:bCs/>
          <w:lang w:val="es-ES"/>
        </w:rPr>
        <w:t>).</w:t>
      </w:r>
    </w:p>
    <w:p w14:paraId="28444187"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Estadística descriptiva de las variables.</w:t>
      </w:r>
    </w:p>
    <w:p w14:paraId="5D92908A" w14:textId="77777777" w:rsidR="00E46C89" w:rsidRPr="00E46C89" w:rsidRDefault="00E46C89" w:rsidP="00E46C89">
      <w:pPr>
        <w:spacing w:before="200"/>
        <w:rPr>
          <w:b/>
          <w:bCs/>
          <w:lang w:val="es-ES"/>
        </w:rPr>
      </w:pPr>
      <w:r w:rsidRPr="00E46C89">
        <w:rPr>
          <w:rFonts w:ascii="Segoe UI Symbol" w:hAnsi="Segoe UI Symbol" w:cs="Segoe UI Symbol"/>
          <w:b/>
          <w:bCs/>
          <w:lang w:val="es-ES"/>
        </w:rPr>
        <w:lastRenderedPageBreak/>
        <w:t>☑</w:t>
      </w:r>
      <w:r w:rsidRPr="00E46C89">
        <w:rPr>
          <w:b/>
          <w:bCs/>
          <w:lang w:val="es-ES"/>
        </w:rPr>
        <w:t xml:space="preserve"> Visualización de la distribución del tiempo de respuesta, porcentaje de aciertos, número de repasos y tiempo desde el último repaso.</w:t>
      </w:r>
    </w:p>
    <w:p w14:paraId="5ABFD652"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Análisis de correlación entre las variables independientes y las variables objetivo.</w:t>
      </w:r>
    </w:p>
    <w:p w14:paraId="0C8DFFFA"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Identificación de patrones de aprendizaje y comportamiento asociados al riesgo de olvido.</w:t>
      </w:r>
    </w:p>
    <w:p w14:paraId="3EA1DAC9" w14:textId="77777777" w:rsidR="00E46C89" w:rsidRPr="00E46C89" w:rsidRDefault="00E46C89" w:rsidP="00E46C89">
      <w:pPr>
        <w:spacing w:before="200"/>
        <w:rPr>
          <w:b/>
          <w:bCs/>
          <w:lang w:val="es-ES"/>
        </w:rPr>
      </w:pPr>
      <w:r w:rsidRPr="00E46C89">
        <w:rPr>
          <w:rFonts w:ascii="Segoe UI Symbol" w:hAnsi="Segoe UI Symbol" w:cs="Segoe UI Symbol"/>
          <w:b/>
          <w:bCs/>
          <w:lang w:val="es-ES"/>
        </w:rPr>
        <w:t>☑</w:t>
      </w:r>
      <w:r w:rsidRPr="00E46C89">
        <w:rPr>
          <w:b/>
          <w:bCs/>
          <w:lang w:val="es-ES"/>
        </w:rPr>
        <w:t xml:space="preserve"> Balanceo de clases en caso de existir desproporción entre estudiantes que requieren o no intervención.</w:t>
      </w:r>
    </w:p>
    <w:p w14:paraId="62531700" w14:textId="77777777" w:rsidR="00E46C89" w:rsidRPr="00E46C89" w:rsidRDefault="00E46C89" w:rsidP="00E46C89">
      <w:pPr>
        <w:spacing w:before="200"/>
        <w:rPr>
          <w:b/>
          <w:bCs/>
          <w:lang w:val="es-ES"/>
        </w:rPr>
      </w:pPr>
      <w:r w:rsidRPr="00E46C89">
        <w:rPr>
          <w:b/>
          <w:bCs/>
          <w:lang w:val="es-ES"/>
        </w:rPr>
        <w:t>Tecnologías para el EDA</w:t>
      </w:r>
    </w:p>
    <w:p w14:paraId="28A64DDE" w14:textId="77777777" w:rsidR="00E46C89" w:rsidRPr="00E46C89" w:rsidRDefault="00E46C89" w:rsidP="00E46C89">
      <w:pPr>
        <w:numPr>
          <w:ilvl w:val="0"/>
          <w:numId w:val="42"/>
        </w:numPr>
        <w:spacing w:before="200"/>
        <w:rPr>
          <w:b/>
          <w:bCs/>
          <w:lang w:val="es-ES"/>
        </w:rPr>
      </w:pPr>
      <w:r w:rsidRPr="00E46C89">
        <w:rPr>
          <w:b/>
          <w:bCs/>
          <w:lang w:val="es-ES"/>
        </w:rPr>
        <w:t xml:space="preserve">Pandas: </w:t>
      </w:r>
      <w:hyperlink r:id="rId34" w:history="1">
        <w:r w:rsidRPr="00E46C89">
          <w:rPr>
            <w:rStyle w:val="Hipervnculo"/>
            <w:b/>
            <w:bCs/>
            <w:lang w:val="es-ES"/>
          </w:rPr>
          <w:t>https://pandas.pydata.org</w:t>
        </w:r>
      </w:hyperlink>
    </w:p>
    <w:p w14:paraId="0F060296" w14:textId="77777777" w:rsidR="00E46C89" w:rsidRPr="00E46C89" w:rsidRDefault="00E46C89" w:rsidP="00E46C89">
      <w:pPr>
        <w:numPr>
          <w:ilvl w:val="0"/>
          <w:numId w:val="42"/>
        </w:numPr>
        <w:spacing w:before="200"/>
        <w:rPr>
          <w:b/>
          <w:bCs/>
          <w:lang w:val="es-ES"/>
        </w:rPr>
      </w:pPr>
      <w:r w:rsidRPr="00E46C89">
        <w:rPr>
          <w:b/>
          <w:bCs/>
          <w:lang w:val="es-ES"/>
        </w:rPr>
        <w:t xml:space="preserve">NumPy: </w:t>
      </w:r>
      <w:hyperlink r:id="rId35" w:history="1">
        <w:r w:rsidRPr="00E46C89">
          <w:rPr>
            <w:rStyle w:val="Hipervnculo"/>
            <w:b/>
            <w:bCs/>
            <w:lang w:val="es-ES"/>
          </w:rPr>
          <w:t>https://numpy.org</w:t>
        </w:r>
      </w:hyperlink>
    </w:p>
    <w:p w14:paraId="749DEC29" w14:textId="77777777" w:rsidR="00E46C89" w:rsidRPr="00E46C89" w:rsidRDefault="00E46C89" w:rsidP="00E46C89">
      <w:pPr>
        <w:numPr>
          <w:ilvl w:val="0"/>
          <w:numId w:val="42"/>
        </w:numPr>
        <w:spacing w:before="200"/>
        <w:rPr>
          <w:b/>
          <w:bCs/>
          <w:lang w:val="es-ES"/>
        </w:rPr>
      </w:pPr>
      <w:r w:rsidRPr="00E46C89">
        <w:rPr>
          <w:b/>
          <w:bCs/>
          <w:lang w:val="es-ES"/>
        </w:rPr>
        <w:t xml:space="preserve">Matplotlib: </w:t>
      </w:r>
      <w:hyperlink r:id="rId36" w:history="1">
        <w:r w:rsidRPr="00E46C89">
          <w:rPr>
            <w:rStyle w:val="Hipervnculo"/>
            <w:b/>
            <w:bCs/>
            <w:lang w:val="es-ES"/>
          </w:rPr>
          <w:t>https://matplotlib.org</w:t>
        </w:r>
      </w:hyperlink>
    </w:p>
    <w:p w14:paraId="6979DF85" w14:textId="77777777" w:rsidR="00E46C89" w:rsidRPr="00E46C89" w:rsidRDefault="00E46C89" w:rsidP="00E46C89">
      <w:pPr>
        <w:numPr>
          <w:ilvl w:val="0"/>
          <w:numId w:val="42"/>
        </w:numPr>
        <w:spacing w:before="200"/>
        <w:rPr>
          <w:b/>
          <w:bCs/>
          <w:lang w:val="en-US"/>
        </w:rPr>
      </w:pPr>
      <w:r w:rsidRPr="00E46C89">
        <w:rPr>
          <w:b/>
          <w:bCs/>
          <w:lang w:val="en-US"/>
        </w:rPr>
        <w:t xml:space="preserve">Orange Data Mining: </w:t>
      </w:r>
      <w:hyperlink r:id="rId37" w:history="1">
        <w:r w:rsidRPr="00E46C89">
          <w:rPr>
            <w:rStyle w:val="Hipervnculo"/>
            <w:b/>
            <w:bCs/>
            <w:lang w:val="en-US"/>
          </w:rPr>
          <w:t>https://orangedatamining.com</w:t>
        </w:r>
      </w:hyperlink>
    </w:p>
    <w:p w14:paraId="0380F0A0" w14:textId="77777777" w:rsidR="00E46C89" w:rsidRPr="00E46C89" w:rsidRDefault="00E46C89" w:rsidP="00E46C89">
      <w:pPr>
        <w:numPr>
          <w:ilvl w:val="0"/>
          <w:numId w:val="42"/>
        </w:numPr>
        <w:spacing w:before="200"/>
        <w:rPr>
          <w:b/>
          <w:bCs/>
          <w:lang w:val="es-ES"/>
        </w:rPr>
      </w:pPr>
      <w:r w:rsidRPr="00E46C89">
        <w:rPr>
          <w:b/>
          <w:bCs/>
          <w:lang w:val="es-ES"/>
        </w:rPr>
        <w:t xml:space="preserve">Jupyter Notebook: </w:t>
      </w:r>
      <w:hyperlink r:id="rId38" w:history="1">
        <w:r w:rsidRPr="00E46C89">
          <w:rPr>
            <w:rStyle w:val="Hipervnculo"/>
            <w:b/>
            <w:bCs/>
            <w:lang w:val="es-ES"/>
          </w:rPr>
          <w:t>https://jupyter.org</w:t>
        </w:r>
      </w:hyperlink>
    </w:p>
    <w:p w14:paraId="049BCE8B" w14:textId="77777777" w:rsidR="00E46C89" w:rsidRPr="00E46C89" w:rsidRDefault="00E46C89" w:rsidP="00E46C89">
      <w:pPr>
        <w:spacing w:before="200"/>
        <w:rPr>
          <w:b/>
          <w:bCs/>
          <w:lang w:val="es-ES"/>
        </w:rPr>
      </w:pPr>
      <w:r w:rsidRPr="00E46C89">
        <w:rPr>
          <w:b/>
          <w:bCs/>
          <w:lang w:val="es-ES"/>
        </w:rPr>
        <w:t>Descripción</w:t>
      </w:r>
    </w:p>
    <w:p w14:paraId="52E5A460" w14:textId="77777777" w:rsidR="000D2E51" w:rsidRPr="000D2E51" w:rsidRDefault="000D2E51" w:rsidP="000D2E51">
      <w:pPr>
        <w:spacing w:before="200"/>
        <w:rPr>
          <w:b/>
          <w:bCs/>
          <w:lang w:val="es-ES"/>
        </w:rPr>
      </w:pPr>
      <w:r w:rsidRPr="000D2E51">
        <w:rPr>
          <w:b/>
          <w:bCs/>
          <w:lang w:val="es-ES"/>
        </w:rPr>
        <w:t>Antes del entrenamiento del modelo se realizará un Análisis Exploratorio de Datos (EDA) con el objetivo de comprender la estructura y calidad de la información recopilada. En esta etapa se eliminarán registros duplicados, se corregirán inconsistencias y se tratarán los valores faltantes para garantizar la confiabilidad de los datos.</w:t>
      </w:r>
    </w:p>
    <w:p w14:paraId="4EDFCFD0" w14:textId="77777777" w:rsidR="000D2E51" w:rsidRPr="000D2E51" w:rsidRDefault="000D2E51" w:rsidP="000D2E51">
      <w:pPr>
        <w:spacing w:before="200"/>
        <w:rPr>
          <w:b/>
          <w:bCs/>
          <w:lang w:val="es-ES"/>
        </w:rPr>
      </w:pPr>
      <w:r w:rsidRPr="000D2E51">
        <w:rPr>
          <w:b/>
          <w:bCs/>
          <w:lang w:val="es-ES"/>
        </w:rPr>
        <w:t>Posteriormente, se analizará la distribución de las variables mediante técnicas de visualización, utilizando histogramas, diagramas de caja (</w:t>
      </w:r>
      <w:r w:rsidRPr="000D2E51">
        <w:rPr>
          <w:b/>
          <w:bCs/>
          <w:i/>
          <w:iCs/>
          <w:lang w:val="es-ES"/>
        </w:rPr>
        <w:t>boxplots</w:t>
      </w:r>
      <w:r w:rsidRPr="000D2E51">
        <w:rPr>
          <w:b/>
          <w:bCs/>
          <w:lang w:val="es-ES"/>
        </w:rPr>
        <w:t>), gráficos de dispersión y matrices de correlación. Este análisis permitirá identificar patrones de comportamiento relacionados con el aprendizaje del vocabulario, detectar valores atípicos y evaluar la relación entre variables como el tiempo transcurrido desde el último repaso, la latencia de respuesta, el número de repasos, el porcentaje de aciertos, la dificultad del lexema y el riesgo de olvido.</w:t>
      </w:r>
    </w:p>
    <w:p w14:paraId="7B344FB3" w14:textId="77777777" w:rsidR="000D2E51" w:rsidRPr="000D2E51" w:rsidRDefault="000D2E51" w:rsidP="000D2E51">
      <w:pPr>
        <w:spacing w:before="200"/>
        <w:rPr>
          <w:b/>
          <w:bCs/>
          <w:lang w:val="es-ES"/>
        </w:rPr>
      </w:pPr>
      <w:r w:rsidRPr="000D2E51">
        <w:rPr>
          <w:b/>
          <w:bCs/>
          <w:lang w:val="es-ES"/>
        </w:rPr>
        <w:t xml:space="preserve">Finalmente, el EDA facilitará la selección de las variables con mayor capacidad predictiva y verificará que el conjunto de datos se encuentre en condiciones óptimas para entrenar y evaluar el modelo de </w:t>
      </w:r>
      <w:r w:rsidRPr="000D2E51">
        <w:rPr>
          <w:b/>
          <w:bCs/>
          <w:i/>
          <w:iCs/>
          <w:lang w:val="es-ES"/>
        </w:rPr>
        <w:t>Machine Learning</w:t>
      </w:r>
      <w:r w:rsidRPr="000D2E51">
        <w:rPr>
          <w:b/>
          <w:bCs/>
          <w:lang w:val="es-ES"/>
        </w:rPr>
        <w:t>, mejorando la precisión y confiabilidad de las predicciones.</w:t>
      </w:r>
    </w:p>
    <w:p w14:paraId="05B415B5" w14:textId="178CCC16" w:rsidR="00E46C89" w:rsidRDefault="00E46C89" w:rsidP="00E46C89">
      <w:pPr>
        <w:spacing w:before="200"/>
        <w:rPr>
          <w:b/>
          <w:bCs/>
          <w:lang w:val="es-ES"/>
        </w:rPr>
      </w:pPr>
      <w:r w:rsidRPr="00E46C89">
        <w:rPr>
          <w:b/>
          <w:bCs/>
          <w:lang w:val="es-ES"/>
        </w:rPr>
        <w:t xml:space="preserve">Nota: Un modelo de </w:t>
      </w:r>
      <w:r w:rsidRPr="00E46C89">
        <w:rPr>
          <w:b/>
          <w:bCs/>
          <w:i/>
          <w:iCs/>
          <w:lang w:val="es-ES"/>
        </w:rPr>
        <w:t>Machine Learning</w:t>
      </w:r>
      <w:r w:rsidRPr="00E46C89">
        <w:rPr>
          <w:b/>
          <w:bCs/>
          <w:lang w:val="es-ES"/>
        </w:rPr>
        <w:t xml:space="preserve"> es tan bueno como los datos con los que se entrena. Por ello, la calidad del proceso ETL y del análisis exploratorio constituye un factor determinante para obtener predicciones precisas, confiables y útiles para personalizar el aprendizaje del vocabulario en inglés.</w:t>
      </w:r>
    </w:p>
    <w:p w14:paraId="385E715F" w14:textId="77777777" w:rsidR="00E46C89" w:rsidRPr="00E46C89" w:rsidRDefault="00E46C89" w:rsidP="00E46C89">
      <w:pPr>
        <w:spacing w:before="200"/>
        <w:rPr>
          <w:b/>
          <w:bCs/>
          <w:lang w:val="es-ES"/>
        </w:rPr>
      </w:pPr>
      <w:r w:rsidRPr="00E46C89">
        <w:rPr>
          <w:b/>
          <w:bCs/>
          <w:lang w:val="es-ES"/>
        </w:rPr>
        <w:t>Desafíos estratégicos de los datos</w:t>
      </w:r>
    </w:p>
    <w:tbl>
      <w:tblPr>
        <w:tblStyle w:val="Tablaconcuadrcula"/>
        <w:tblW w:w="0" w:type="auto"/>
        <w:tblLook w:val="04A0" w:firstRow="1" w:lastRow="0" w:firstColumn="1" w:lastColumn="0" w:noHBand="0" w:noVBand="1"/>
      </w:tblPr>
      <w:tblGrid>
        <w:gridCol w:w="1396"/>
        <w:gridCol w:w="2257"/>
        <w:gridCol w:w="2079"/>
        <w:gridCol w:w="2027"/>
        <w:gridCol w:w="2311"/>
      </w:tblGrid>
      <w:tr w:rsidR="00E46C89" w:rsidRPr="00E46C89" w14:paraId="31A3B093" w14:textId="77777777" w:rsidTr="00E46C89">
        <w:tc>
          <w:tcPr>
            <w:tcW w:w="0" w:type="auto"/>
            <w:hideMark/>
          </w:tcPr>
          <w:p w14:paraId="1A300D53" w14:textId="77777777" w:rsidR="00E46C89" w:rsidRPr="00E46C89" w:rsidRDefault="00E46C89" w:rsidP="00E46C89">
            <w:pPr>
              <w:spacing w:before="200"/>
              <w:rPr>
                <w:lang w:val="es-ES"/>
              </w:rPr>
            </w:pPr>
            <w:r w:rsidRPr="00E46C89">
              <w:rPr>
                <w:b/>
                <w:bCs/>
                <w:lang w:val="es-ES"/>
              </w:rPr>
              <w:t>Factor</w:t>
            </w:r>
          </w:p>
        </w:tc>
        <w:tc>
          <w:tcPr>
            <w:tcW w:w="0" w:type="auto"/>
            <w:hideMark/>
          </w:tcPr>
          <w:p w14:paraId="407BEB64" w14:textId="77777777" w:rsidR="00E46C89" w:rsidRPr="00E46C89" w:rsidRDefault="00E46C89" w:rsidP="00E46C89">
            <w:pPr>
              <w:spacing w:before="200"/>
              <w:rPr>
                <w:lang w:val="es-ES"/>
              </w:rPr>
            </w:pPr>
            <w:r w:rsidRPr="00E46C89">
              <w:rPr>
                <w:b/>
                <w:bCs/>
                <w:lang w:val="es-ES"/>
              </w:rPr>
              <w:t>Fortalezas</w:t>
            </w:r>
          </w:p>
        </w:tc>
        <w:tc>
          <w:tcPr>
            <w:tcW w:w="0" w:type="auto"/>
            <w:hideMark/>
          </w:tcPr>
          <w:p w14:paraId="6D0224AE" w14:textId="77777777" w:rsidR="00E46C89" w:rsidRPr="00E46C89" w:rsidRDefault="00E46C89" w:rsidP="00E46C89">
            <w:pPr>
              <w:spacing w:before="200"/>
              <w:rPr>
                <w:lang w:val="es-ES"/>
              </w:rPr>
            </w:pPr>
            <w:r w:rsidRPr="00E46C89">
              <w:rPr>
                <w:b/>
                <w:bCs/>
                <w:lang w:val="es-ES"/>
              </w:rPr>
              <w:t>Oportunidades</w:t>
            </w:r>
          </w:p>
        </w:tc>
        <w:tc>
          <w:tcPr>
            <w:tcW w:w="0" w:type="auto"/>
            <w:hideMark/>
          </w:tcPr>
          <w:p w14:paraId="064620C0" w14:textId="77777777" w:rsidR="00E46C89" w:rsidRPr="00E46C89" w:rsidRDefault="00E46C89" w:rsidP="00E46C89">
            <w:pPr>
              <w:spacing w:before="200"/>
              <w:rPr>
                <w:lang w:val="es-ES"/>
              </w:rPr>
            </w:pPr>
            <w:r w:rsidRPr="00E46C89">
              <w:rPr>
                <w:b/>
                <w:bCs/>
                <w:lang w:val="es-ES"/>
              </w:rPr>
              <w:t>Debilidades</w:t>
            </w:r>
          </w:p>
        </w:tc>
        <w:tc>
          <w:tcPr>
            <w:tcW w:w="0" w:type="auto"/>
            <w:hideMark/>
          </w:tcPr>
          <w:p w14:paraId="4B630AD7" w14:textId="77777777" w:rsidR="00E46C89" w:rsidRPr="00E46C89" w:rsidRDefault="00E46C89" w:rsidP="00E46C89">
            <w:pPr>
              <w:spacing w:before="200"/>
              <w:rPr>
                <w:lang w:val="es-ES"/>
              </w:rPr>
            </w:pPr>
            <w:r w:rsidRPr="00E46C89">
              <w:rPr>
                <w:b/>
                <w:bCs/>
                <w:lang w:val="es-ES"/>
              </w:rPr>
              <w:t>Amenazas</w:t>
            </w:r>
          </w:p>
        </w:tc>
      </w:tr>
      <w:tr w:rsidR="00E46C89" w:rsidRPr="00E46C89" w14:paraId="391873EE" w14:textId="77777777" w:rsidTr="00E46C89">
        <w:tc>
          <w:tcPr>
            <w:tcW w:w="0" w:type="auto"/>
            <w:hideMark/>
          </w:tcPr>
          <w:p w14:paraId="6FB9C267" w14:textId="77777777" w:rsidR="00E46C89" w:rsidRPr="00E46C89" w:rsidRDefault="00E46C89" w:rsidP="00E46C89">
            <w:pPr>
              <w:spacing w:before="200"/>
              <w:rPr>
                <w:lang w:val="es-ES"/>
              </w:rPr>
            </w:pPr>
            <w:r w:rsidRPr="00E46C89">
              <w:rPr>
                <w:b/>
                <w:bCs/>
                <w:lang w:val="es-ES"/>
              </w:rPr>
              <w:t>Calidad de datos</w:t>
            </w:r>
          </w:p>
        </w:tc>
        <w:tc>
          <w:tcPr>
            <w:tcW w:w="0" w:type="auto"/>
            <w:hideMark/>
          </w:tcPr>
          <w:p w14:paraId="4463E2CD" w14:textId="77777777" w:rsidR="00E46C89" w:rsidRPr="00E46C89" w:rsidRDefault="00E46C89" w:rsidP="00E46C89">
            <w:pPr>
              <w:spacing w:before="200"/>
              <w:rPr>
                <w:lang w:val="es-ES"/>
              </w:rPr>
            </w:pPr>
            <w:r w:rsidRPr="00E46C89">
              <w:rPr>
                <w:lang w:val="es-ES"/>
              </w:rPr>
              <w:t>Los datos se capturan automáticamente desde la plataforma, reduciendo errores de registro.</w:t>
            </w:r>
          </w:p>
        </w:tc>
        <w:tc>
          <w:tcPr>
            <w:tcW w:w="0" w:type="auto"/>
            <w:hideMark/>
          </w:tcPr>
          <w:p w14:paraId="4700B634" w14:textId="77777777" w:rsidR="00E46C89" w:rsidRPr="00E46C89" w:rsidRDefault="00E46C89" w:rsidP="00E46C89">
            <w:pPr>
              <w:spacing w:before="200"/>
              <w:rPr>
                <w:lang w:val="es-ES"/>
              </w:rPr>
            </w:pPr>
            <w:r w:rsidRPr="00E46C89">
              <w:rPr>
                <w:lang w:val="es-ES"/>
              </w:rPr>
              <w:t>Implementar validaciones automáticas con Python y Scikit-learn.</w:t>
            </w:r>
          </w:p>
        </w:tc>
        <w:tc>
          <w:tcPr>
            <w:tcW w:w="0" w:type="auto"/>
            <w:hideMark/>
          </w:tcPr>
          <w:p w14:paraId="015AB9AB" w14:textId="77777777" w:rsidR="00E46C89" w:rsidRPr="00E46C89" w:rsidRDefault="00E46C89" w:rsidP="00E46C89">
            <w:pPr>
              <w:spacing w:before="200"/>
              <w:rPr>
                <w:lang w:val="es-ES"/>
              </w:rPr>
            </w:pPr>
            <w:r w:rsidRPr="00E46C89">
              <w:rPr>
                <w:lang w:val="es-ES"/>
              </w:rPr>
              <w:t>Registros incompletos o inconsistentes durante las primeras etapas del proyecto.</w:t>
            </w:r>
          </w:p>
        </w:tc>
        <w:tc>
          <w:tcPr>
            <w:tcW w:w="0" w:type="auto"/>
            <w:hideMark/>
          </w:tcPr>
          <w:p w14:paraId="10918142" w14:textId="77777777" w:rsidR="00E46C89" w:rsidRPr="00E46C89" w:rsidRDefault="00E46C89" w:rsidP="00E46C89">
            <w:pPr>
              <w:spacing w:before="200"/>
              <w:rPr>
                <w:lang w:val="es-ES"/>
              </w:rPr>
            </w:pPr>
            <w:r w:rsidRPr="00E46C89">
              <w:rPr>
                <w:lang w:val="es-ES"/>
              </w:rPr>
              <w:t>Datos incorrectos pueden disminuir la precisión del modelo.</w:t>
            </w:r>
          </w:p>
        </w:tc>
      </w:tr>
      <w:tr w:rsidR="00E46C89" w:rsidRPr="00E46C89" w14:paraId="23C1A7BA" w14:textId="77777777" w:rsidTr="00E46C89">
        <w:tc>
          <w:tcPr>
            <w:tcW w:w="0" w:type="auto"/>
            <w:hideMark/>
          </w:tcPr>
          <w:p w14:paraId="7A244437" w14:textId="77777777" w:rsidR="00E46C89" w:rsidRPr="00E46C89" w:rsidRDefault="00E46C89" w:rsidP="00E46C89">
            <w:pPr>
              <w:spacing w:before="200"/>
              <w:rPr>
                <w:lang w:val="es-ES"/>
              </w:rPr>
            </w:pPr>
            <w:r w:rsidRPr="00E46C89">
              <w:rPr>
                <w:b/>
                <w:bCs/>
                <w:lang w:val="es-ES"/>
              </w:rPr>
              <w:t>Acceso a los datos</w:t>
            </w:r>
          </w:p>
        </w:tc>
        <w:tc>
          <w:tcPr>
            <w:tcW w:w="0" w:type="auto"/>
            <w:hideMark/>
          </w:tcPr>
          <w:p w14:paraId="5C59F6E7" w14:textId="77777777" w:rsidR="00E46C89" w:rsidRPr="00E46C89" w:rsidRDefault="00E46C89" w:rsidP="00E46C89">
            <w:pPr>
              <w:spacing w:before="200"/>
              <w:rPr>
                <w:lang w:val="es-ES"/>
              </w:rPr>
            </w:pPr>
            <w:r w:rsidRPr="00E46C89">
              <w:rPr>
                <w:lang w:val="es-ES"/>
              </w:rPr>
              <w:t xml:space="preserve">La información proviene directamente del </w:t>
            </w:r>
            <w:r w:rsidRPr="00E46C89">
              <w:rPr>
                <w:lang w:val="es-ES"/>
              </w:rPr>
              <w:lastRenderedPageBreak/>
              <w:t>sistema desarrollado para la investigación.</w:t>
            </w:r>
          </w:p>
        </w:tc>
        <w:tc>
          <w:tcPr>
            <w:tcW w:w="0" w:type="auto"/>
            <w:hideMark/>
          </w:tcPr>
          <w:p w14:paraId="0261DEC1" w14:textId="77777777" w:rsidR="00E46C89" w:rsidRPr="00E46C89" w:rsidRDefault="00E46C89" w:rsidP="00E46C89">
            <w:pPr>
              <w:spacing w:before="200"/>
              <w:rPr>
                <w:lang w:val="es-ES"/>
              </w:rPr>
            </w:pPr>
            <w:r w:rsidRPr="00E46C89">
              <w:rPr>
                <w:lang w:val="es-ES"/>
              </w:rPr>
              <w:lastRenderedPageBreak/>
              <w:t xml:space="preserve">Integración con APIs y recursos </w:t>
            </w:r>
            <w:r w:rsidRPr="00E46C89">
              <w:rPr>
                <w:lang w:val="es-ES"/>
              </w:rPr>
              <w:lastRenderedPageBreak/>
              <w:t>lingüísticos abiertos.</w:t>
            </w:r>
          </w:p>
        </w:tc>
        <w:tc>
          <w:tcPr>
            <w:tcW w:w="0" w:type="auto"/>
            <w:hideMark/>
          </w:tcPr>
          <w:p w14:paraId="7FAB35A0" w14:textId="77777777" w:rsidR="00E46C89" w:rsidRPr="00E46C89" w:rsidRDefault="00E46C89" w:rsidP="00E46C89">
            <w:pPr>
              <w:spacing w:before="200"/>
              <w:rPr>
                <w:lang w:val="es-ES"/>
              </w:rPr>
            </w:pPr>
            <w:r w:rsidRPr="00E46C89">
              <w:rPr>
                <w:lang w:val="es-ES"/>
              </w:rPr>
              <w:lastRenderedPageBreak/>
              <w:t xml:space="preserve">Dependencia de la disponibilidad de estudiantes para </w:t>
            </w:r>
            <w:r w:rsidRPr="00E46C89">
              <w:rPr>
                <w:lang w:val="es-ES"/>
              </w:rPr>
              <w:lastRenderedPageBreak/>
              <w:t>generar suficientes datos.</w:t>
            </w:r>
          </w:p>
        </w:tc>
        <w:tc>
          <w:tcPr>
            <w:tcW w:w="0" w:type="auto"/>
            <w:hideMark/>
          </w:tcPr>
          <w:p w14:paraId="66353F13" w14:textId="77777777" w:rsidR="00E46C89" w:rsidRPr="00E46C89" w:rsidRDefault="00E46C89" w:rsidP="00E46C89">
            <w:pPr>
              <w:spacing w:before="200"/>
              <w:rPr>
                <w:lang w:val="es-ES"/>
              </w:rPr>
            </w:pPr>
            <w:r w:rsidRPr="00E46C89">
              <w:rPr>
                <w:lang w:val="es-ES"/>
              </w:rPr>
              <w:lastRenderedPageBreak/>
              <w:t xml:space="preserve">Restricciones relacionadas con privacidad y </w:t>
            </w:r>
            <w:r w:rsidRPr="00E46C89">
              <w:rPr>
                <w:lang w:val="es-ES"/>
              </w:rPr>
              <w:lastRenderedPageBreak/>
              <w:t>protección de datos personales.</w:t>
            </w:r>
          </w:p>
        </w:tc>
      </w:tr>
      <w:tr w:rsidR="00E46C89" w:rsidRPr="00E46C89" w14:paraId="0A8F2CE0" w14:textId="77777777" w:rsidTr="00E46C89">
        <w:tc>
          <w:tcPr>
            <w:tcW w:w="0" w:type="auto"/>
            <w:hideMark/>
          </w:tcPr>
          <w:p w14:paraId="574C4CA8" w14:textId="77777777" w:rsidR="00E46C89" w:rsidRPr="00E46C89" w:rsidRDefault="00E46C89" w:rsidP="00E46C89">
            <w:pPr>
              <w:spacing w:before="200"/>
              <w:rPr>
                <w:lang w:val="es-ES"/>
              </w:rPr>
            </w:pPr>
            <w:r w:rsidRPr="00E46C89">
              <w:rPr>
                <w:b/>
                <w:bCs/>
                <w:lang w:val="es-ES"/>
              </w:rPr>
              <w:lastRenderedPageBreak/>
              <w:t>Integración</w:t>
            </w:r>
          </w:p>
        </w:tc>
        <w:tc>
          <w:tcPr>
            <w:tcW w:w="0" w:type="auto"/>
            <w:hideMark/>
          </w:tcPr>
          <w:p w14:paraId="2525AAD1" w14:textId="77777777" w:rsidR="00E46C89" w:rsidRPr="00E46C89" w:rsidRDefault="00E46C89" w:rsidP="00E46C89">
            <w:pPr>
              <w:spacing w:before="200"/>
              <w:rPr>
                <w:lang w:val="es-ES"/>
              </w:rPr>
            </w:pPr>
            <w:r w:rsidRPr="00E46C89">
              <w:rPr>
                <w:lang w:val="es-ES"/>
              </w:rPr>
              <w:t>Uso de un repositorio centralizado para almacenar toda la información.</w:t>
            </w:r>
          </w:p>
        </w:tc>
        <w:tc>
          <w:tcPr>
            <w:tcW w:w="0" w:type="auto"/>
            <w:hideMark/>
          </w:tcPr>
          <w:p w14:paraId="3116C8FA" w14:textId="77777777" w:rsidR="00E46C89" w:rsidRPr="00E46C89" w:rsidRDefault="00E46C89" w:rsidP="00E46C89">
            <w:pPr>
              <w:spacing w:before="200"/>
              <w:rPr>
                <w:lang w:val="es-ES"/>
              </w:rPr>
            </w:pPr>
            <w:r w:rsidRPr="00E46C89">
              <w:rPr>
                <w:lang w:val="es-ES"/>
              </w:rPr>
              <w:t>Integración con LMS y bases de datos institucionales en futuras investigaciones.</w:t>
            </w:r>
          </w:p>
        </w:tc>
        <w:tc>
          <w:tcPr>
            <w:tcW w:w="0" w:type="auto"/>
            <w:hideMark/>
          </w:tcPr>
          <w:p w14:paraId="5228E960" w14:textId="77777777" w:rsidR="00E46C89" w:rsidRPr="00E46C89" w:rsidRDefault="00E46C89" w:rsidP="00E46C89">
            <w:pPr>
              <w:spacing w:before="200"/>
              <w:rPr>
                <w:lang w:val="es-ES"/>
              </w:rPr>
            </w:pPr>
            <w:r w:rsidRPr="00E46C89">
              <w:rPr>
                <w:lang w:val="es-ES"/>
              </w:rPr>
              <w:t>Diferentes formatos de datos provenientes de diversas fuentes.</w:t>
            </w:r>
          </w:p>
        </w:tc>
        <w:tc>
          <w:tcPr>
            <w:tcW w:w="0" w:type="auto"/>
            <w:hideMark/>
          </w:tcPr>
          <w:p w14:paraId="068DD774" w14:textId="77777777" w:rsidR="00E46C89" w:rsidRPr="00E46C89" w:rsidRDefault="00E46C89" w:rsidP="00E46C89">
            <w:pPr>
              <w:spacing w:before="200"/>
              <w:rPr>
                <w:lang w:val="es-ES"/>
              </w:rPr>
            </w:pPr>
            <w:r w:rsidRPr="00E46C89">
              <w:rPr>
                <w:lang w:val="es-ES"/>
              </w:rPr>
              <w:t>Problemas de interoperabilidad entre sistemas educativos.</w:t>
            </w:r>
          </w:p>
        </w:tc>
      </w:tr>
      <w:tr w:rsidR="00E46C89" w:rsidRPr="00E46C89" w14:paraId="2B579FF4" w14:textId="77777777" w:rsidTr="00E46C89">
        <w:tc>
          <w:tcPr>
            <w:tcW w:w="0" w:type="auto"/>
            <w:hideMark/>
          </w:tcPr>
          <w:p w14:paraId="31B9358A" w14:textId="77777777" w:rsidR="00E46C89" w:rsidRPr="00E46C89" w:rsidRDefault="00E46C89" w:rsidP="00E46C89">
            <w:pPr>
              <w:spacing w:before="200"/>
              <w:rPr>
                <w:lang w:val="es-ES"/>
              </w:rPr>
            </w:pPr>
            <w:r w:rsidRPr="00E46C89">
              <w:rPr>
                <w:b/>
                <w:bCs/>
                <w:lang w:val="es-ES"/>
              </w:rPr>
              <w:t>Sesgo de datos</w:t>
            </w:r>
          </w:p>
        </w:tc>
        <w:tc>
          <w:tcPr>
            <w:tcW w:w="0" w:type="auto"/>
            <w:hideMark/>
          </w:tcPr>
          <w:p w14:paraId="2947B066" w14:textId="77777777" w:rsidR="00E46C89" w:rsidRPr="00E46C89" w:rsidRDefault="00E46C89" w:rsidP="00E46C89">
            <w:pPr>
              <w:spacing w:before="200"/>
              <w:rPr>
                <w:lang w:val="es-ES"/>
              </w:rPr>
            </w:pPr>
            <w:r w:rsidRPr="00E46C89">
              <w:rPr>
                <w:lang w:val="es-ES"/>
              </w:rPr>
              <w:t>Se recopilan múltiples variables del proceso de aprendizaje para reducir el sesgo.</w:t>
            </w:r>
          </w:p>
        </w:tc>
        <w:tc>
          <w:tcPr>
            <w:tcW w:w="0" w:type="auto"/>
            <w:hideMark/>
          </w:tcPr>
          <w:p w14:paraId="3E46F48C" w14:textId="77777777" w:rsidR="00E46C89" w:rsidRPr="00E46C89" w:rsidRDefault="00E46C89" w:rsidP="00E46C89">
            <w:pPr>
              <w:spacing w:before="200"/>
              <w:rPr>
                <w:lang w:val="es-ES"/>
              </w:rPr>
            </w:pPr>
            <w:r w:rsidRPr="00E46C89">
              <w:rPr>
                <w:lang w:val="es-ES"/>
              </w:rPr>
              <w:t>Aplicación de técnicas de validación cruzada y evaluación del modelo.</w:t>
            </w:r>
          </w:p>
        </w:tc>
        <w:tc>
          <w:tcPr>
            <w:tcW w:w="0" w:type="auto"/>
            <w:hideMark/>
          </w:tcPr>
          <w:p w14:paraId="4320813E" w14:textId="77777777" w:rsidR="00E46C89" w:rsidRPr="00E46C89" w:rsidRDefault="00E46C89" w:rsidP="00E46C89">
            <w:pPr>
              <w:spacing w:before="200"/>
              <w:rPr>
                <w:lang w:val="es-ES"/>
              </w:rPr>
            </w:pPr>
            <w:r w:rsidRPr="00E46C89">
              <w:rPr>
                <w:lang w:val="es-ES"/>
              </w:rPr>
              <w:t>Muestras pequeñas o poco representativas pueden afectar la generalización.</w:t>
            </w:r>
          </w:p>
        </w:tc>
        <w:tc>
          <w:tcPr>
            <w:tcW w:w="0" w:type="auto"/>
            <w:hideMark/>
          </w:tcPr>
          <w:p w14:paraId="510AEDF5" w14:textId="77777777" w:rsidR="00E46C89" w:rsidRPr="00E46C89" w:rsidRDefault="00E46C89" w:rsidP="00E46C89">
            <w:pPr>
              <w:spacing w:before="200"/>
              <w:rPr>
                <w:lang w:val="es-ES"/>
              </w:rPr>
            </w:pPr>
            <w:r w:rsidRPr="00E46C89">
              <w:rPr>
                <w:lang w:val="es-ES"/>
              </w:rPr>
              <w:t>El modelo podría favorecer determinados patrones de aprendizaje si los datos no son suficientemente diversos.</w:t>
            </w:r>
          </w:p>
        </w:tc>
      </w:tr>
    </w:tbl>
    <w:p w14:paraId="5AB2BB83" w14:textId="77777777" w:rsidR="00CA0FAE" w:rsidRPr="00E46C89" w:rsidRDefault="00CA0FAE">
      <w:pPr>
        <w:spacing w:before="200"/>
        <w:rPr>
          <w:lang w:val="es-ES"/>
        </w:rPr>
      </w:pPr>
    </w:p>
    <w:p w14:paraId="3BC4B73B" w14:textId="77777777" w:rsidR="00CA0FAE" w:rsidRPr="00CA0FAE" w:rsidRDefault="00CA0FAE" w:rsidP="00D07730">
      <w:pPr>
        <w:spacing w:before="180" w:after="40"/>
        <w:rPr>
          <w:b/>
          <w:bCs/>
          <w:color w:val="1F3864"/>
          <w:lang w:val="es-ES"/>
        </w:rPr>
      </w:pPr>
    </w:p>
    <w:p w14:paraId="0011632C" w14:textId="77777777" w:rsidR="000D2E51" w:rsidRPr="000D2E51" w:rsidRDefault="000D2E51" w:rsidP="000D2E51">
      <w:pPr>
        <w:spacing w:before="200"/>
        <w:rPr>
          <w:b/>
          <w:bCs/>
          <w:lang w:val="es-ES"/>
        </w:rPr>
      </w:pPr>
      <w:r w:rsidRPr="000D2E51">
        <w:rPr>
          <w:b/>
          <w:bCs/>
          <w:lang w:val="es-ES"/>
        </w:rPr>
        <w:t>Matriz DOFA – Gestión de Datos en el Proyecto de Machine Learning</w:t>
      </w:r>
    </w:p>
    <w:tbl>
      <w:tblPr>
        <w:tblStyle w:val="Tablaconcuadrcula"/>
        <w:tblW w:w="0" w:type="auto"/>
        <w:tblLook w:val="04A0" w:firstRow="1" w:lastRow="0" w:firstColumn="1" w:lastColumn="0" w:noHBand="0" w:noVBand="1"/>
      </w:tblPr>
      <w:tblGrid>
        <w:gridCol w:w="1360"/>
        <w:gridCol w:w="2308"/>
        <w:gridCol w:w="2278"/>
        <w:gridCol w:w="1885"/>
        <w:gridCol w:w="2239"/>
      </w:tblGrid>
      <w:tr w:rsidR="000D2E51" w:rsidRPr="000D2E51" w14:paraId="358A8B9F" w14:textId="77777777" w:rsidTr="000D2E51">
        <w:tc>
          <w:tcPr>
            <w:tcW w:w="0" w:type="auto"/>
            <w:hideMark/>
          </w:tcPr>
          <w:p w14:paraId="36164EE6" w14:textId="77777777" w:rsidR="000D2E51" w:rsidRPr="000D2E51" w:rsidRDefault="000D2E51" w:rsidP="000D2E51">
            <w:pPr>
              <w:spacing w:before="200"/>
              <w:rPr>
                <w:b/>
                <w:bCs/>
                <w:lang w:val="es-ES"/>
              </w:rPr>
            </w:pPr>
            <w:r w:rsidRPr="000D2E51">
              <w:rPr>
                <w:b/>
                <w:bCs/>
                <w:lang w:val="es-ES"/>
              </w:rPr>
              <w:t>Factor</w:t>
            </w:r>
          </w:p>
        </w:tc>
        <w:tc>
          <w:tcPr>
            <w:tcW w:w="0" w:type="auto"/>
            <w:hideMark/>
          </w:tcPr>
          <w:p w14:paraId="10DDA513" w14:textId="77777777" w:rsidR="000D2E51" w:rsidRPr="000D2E51" w:rsidRDefault="000D2E51" w:rsidP="000D2E51">
            <w:pPr>
              <w:spacing w:before="200"/>
              <w:rPr>
                <w:b/>
                <w:bCs/>
                <w:lang w:val="es-ES"/>
              </w:rPr>
            </w:pPr>
            <w:r w:rsidRPr="000D2E51">
              <w:rPr>
                <w:b/>
                <w:bCs/>
                <w:lang w:val="es-ES"/>
              </w:rPr>
              <w:t>Fortalezas (Interno +)</w:t>
            </w:r>
          </w:p>
        </w:tc>
        <w:tc>
          <w:tcPr>
            <w:tcW w:w="0" w:type="auto"/>
            <w:hideMark/>
          </w:tcPr>
          <w:p w14:paraId="22129103" w14:textId="77777777" w:rsidR="000D2E51" w:rsidRPr="000D2E51" w:rsidRDefault="000D2E51" w:rsidP="000D2E51">
            <w:pPr>
              <w:spacing w:before="200"/>
              <w:rPr>
                <w:b/>
                <w:bCs/>
                <w:lang w:val="es-ES"/>
              </w:rPr>
            </w:pPr>
            <w:r w:rsidRPr="000D2E51">
              <w:rPr>
                <w:b/>
                <w:bCs/>
                <w:lang w:val="es-ES"/>
              </w:rPr>
              <w:t>Oportunidades (Externo +)</w:t>
            </w:r>
          </w:p>
        </w:tc>
        <w:tc>
          <w:tcPr>
            <w:tcW w:w="0" w:type="auto"/>
            <w:hideMark/>
          </w:tcPr>
          <w:p w14:paraId="3D51E207" w14:textId="77777777" w:rsidR="000D2E51" w:rsidRPr="000D2E51" w:rsidRDefault="000D2E51" w:rsidP="000D2E51">
            <w:pPr>
              <w:spacing w:before="200"/>
              <w:rPr>
                <w:b/>
                <w:bCs/>
                <w:lang w:val="es-ES"/>
              </w:rPr>
            </w:pPr>
            <w:r w:rsidRPr="000D2E51">
              <w:rPr>
                <w:b/>
                <w:bCs/>
                <w:lang w:val="es-ES"/>
              </w:rPr>
              <w:t>Debilidades (Interno -)</w:t>
            </w:r>
          </w:p>
        </w:tc>
        <w:tc>
          <w:tcPr>
            <w:tcW w:w="0" w:type="auto"/>
            <w:hideMark/>
          </w:tcPr>
          <w:p w14:paraId="0958FA64" w14:textId="77777777" w:rsidR="000D2E51" w:rsidRPr="000D2E51" w:rsidRDefault="000D2E51" w:rsidP="000D2E51">
            <w:pPr>
              <w:spacing w:before="200"/>
              <w:rPr>
                <w:b/>
                <w:bCs/>
                <w:lang w:val="es-ES"/>
              </w:rPr>
            </w:pPr>
            <w:r w:rsidRPr="000D2E51">
              <w:rPr>
                <w:b/>
                <w:bCs/>
                <w:lang w:val="es-ES"/>
              </w:rPr>
              <w:t>Amenazas (Externo -)</w:t>
            </w:r>
          </w:p>
        </w:tc>
      </w:tr>
      <w:tr w:rsidR="000D2E51" w:rsidRPr="000D2E51" w14:paraId="71BEB35B" w14:textId="77777777" w:rsidTr="000D2E51">
        <w:tc>
          <w:tcPr>
            <w:tcW w:w="0" w:type="auto"/>
            <w:hideMark/>
          </w:tcPr>
          <w:p w14:paraId="1F1B1C92" w14:textId="77777777" w:rsidR="000D2E51" w:rsidRPr="000D2E51" w:rsidRDefault="000D2E51" w:rsidP="000D2E51">
            <w:pPr>
              <w:spacing w:before="200"/>
              <w:rPr>
                <w:b/>
                <w:bCs/>
                <w:lang w:val="es-ES"/>
              </w:rPr>
            </w:pPr>
            <w:r w:rsidRPr="000D2E51">
              <w:rPr>
                <w:b/>
                <w:bCs/>
                <w:lang w:val="es-ES"/>
              </w:rPr>
              <w:t>Calidad de los datos</w:t>
            </w:r>
          </w:p>
        </w:tc>
        <w:tc>
          <w:tcPr>
            <w:tcW w:w="0" w:type="auto"/>
            <w:hideMark/>
          </w:tcPr>
          <w:p w14:paraId="6E23BD4A" w14:textId="77777777" w:rsidR="000D2E51" w:rsidRPr="000D2E51" w:rsidRDefault="000D2E51" w:rsidP="000D2E51">
            <w:pPr>
              <w:spacing w:before="200"/>
              <w:rPr>
                <w:b/>
                <w:bCs/>
                <w:lang w:val="es-ES"/>
              </w:rPr>
            </w:pPr>
            <w:r w:rsidRPr="000D2E51">
              <w:rPr>
                <w:b/>
                <w:bCs/>
                <w:lang w:val="es-ES"/>
              </w:rPr>
              <w:t>Los datos se capturan automáticamente desde la plataforma de aprendizaje, permitiendo registrar el historial de respuestas, tiempos de respuesta, número de repasos y desempeño del estudiante. Se aplicarán procesos ETL con Python, Pandas y NumPy para garantizar la calidad de la información.</w:t>
            </w:r>
          </w:p>
        </w:tc>
        <w:tc>
          <w:tcPr>
            <w:tcW w:w="0" w:type="auto"/>
            <w:hideMark/>
          </w:tcPr>
          <w:p w14:paraId="6C21BF2F" w14:textId="77777777" w:rsidR="000D2E51" w:rsidRPr="000D2E51" w:rsidRDefault="000D2E51" w:rsidP="000D2E51">
            <w:pPr>
              <w:spacing w:before="200"/>
              <w:rPr>
                <w:b/>
                <w:bCs/>
                <w:lang w:val="es-ES"/>
              </w:rPr>
            </w:pPr>
            <w:r w:rsidRPr="000D2E51">
              <w:rPr>
                <w:b/>
                <w:bCs/>
                <w:lang w:val="es-ES"/>
              </w:rPr>
              <w:t>Uso de técnicas de preprocesamiento y validación de datos con Scikit-learn para mejorar la calidad del conjunto de entrenamiento y aumentar la precisión del modelo.</w:t>
            </w:r>
          </w:p>
        </w:tc>
        <w:tc>
          <w:tcPr>
            <w:tcW w:w="0" w:type="auto"/>
            <w:hideMark/>
          </w:tcPr>
          <w:p w14:paraId="65B05F4A" w14:textId="77777777" w:rsidR="000D2E51" w:rsidRPr="000D2E51" w:rsidRDefault="000D2E51" w:rsidP="000D2E51">
            <w:pPr>
              <w:spacing w:before="200"/>
              <w:rPr>
                <w:b/>
                <w:bCs/>
                <w:lang w:val="es-ES"/>
              </w:rPr>
            </w:pPr>
            <w:r w:rsidRPr="000D2E51">
              <w:rPr>
                <w:b/>
                <w:bCs/>
                <w:lang w:val="es-ES"/>
              </w:rPr>
              <w:t>Registros incompletos, inconsistentes o con valores faltantes durante las primeras fases de recolección de datos.</w:t>
            </w:r>
          </w:p>
        </w:tc>
        <w:tc>
          <w:tcPr>
            <w:tcW w:w="0" w:type="auto"/>
            <w:hideMark/>
          </w:tcPr>
          <w:p w14:paraId="3A448568" w14:textId="77777777" w:rsidR="000D2E51" w:rsidRPr="000D2E51" w:rsidRDefault="000D2E51" w:rsidP="000D2E51">
            <w:pPr>
              <w:spacing w:before="200"/>
              <w:rPr>
                <w:b/>
                <w:bCs/>
                <w:lang w:val="es-ES"/>
              </w:rPr>
            </w:pPr>
            <w:r w:rsidRPr="000D2E51">
              <w:rPr>
                <w:b/>
                <w:bCs/>
                <w:lang w:val="es-ES"/>
              </w:rPr>
              <w:t>Datos de baja calidad pueden reducir el desempeño del modelo y generar predicciones poco confiables sobre el riesgo de olvido.</w:t>
            </w:r>
          </w:p>
        </w:tc>
      </w:tr>
      <w:tr w:rsidR="000D2E51" w:rsidRPr="000D2E51" w14:paraId="77D803CD" w14:textId="77777777" w:rsidTr="000D2E51">
        <w:tc>
          <w:tcPr>
            <w:tcW w:w="0" w:type="auto"/>
            <w:hideMark/>
          </w:tcPr>
          <w:p w14:paraId="3BF39C53" w14:textId="77777777" w:rsidR="000D2E51" w:rsidRPr="000D2E51" w:rsidRDefault="000D2E51" w:rsidP="000D2E51">
            <w:pPr>
              <w:spacing w:before="200"/>
              <w:rPr>
                <w:b/>
                <w:bCs/>
                <w:lang w:val="es-ES"/>
              </w:rPr>
            </w:pPr>
            <w:r w:rsidRPr="000D2E51">
              <w:rPr>
                <w:b/>
                <w:bCs/>
                <w:lang w:val="es-ES"/>
              </w:rPr>
              <w:t>Acceso a los datos</w:t>
            </w:r>
          </w:p>
        </w:tc>
        <w:tc>
          <w:tcPr>
            <w:tcW w:w="0" w:type="auto"/>
            <w:hideMark/>
          </w:tcPr>
          <w:p w14:paraId="0BC0F625" w14:textId="77777777" w:rsidR="000D2E51" w:rsidRPr="000D2E51" w:rsidRDefault="000D2E51" w:rsidP="000D2E51">
            <w:pPr>
              <w:spacing w:before="200"/>
              <w:rPr>
                <w:b/>
                <w:bCs/>
                <w:lang w:val="es-ES"/>
              </w:rPr>
            </w:pPr>
            <w:r w:rsidRPr="000D2E51">
              <w:rPr>
                <w:b/>
                <w:bCs/>
                <w:lang w:val="es-ES"/>
              </w:rPr>
              <w:t>La plataforma centraliza la información académica del estudiante en una base de datos única, facilitando su consulta y análisis.</w:t>
            </w:r>
          </w:p>
        </w:tc>
        <w:tc>
          <w:tcPr>
            <w:tcW w:w="0" w:type="auto"/>
            <w:hideMark/>
          </w:tcPr>
          <w:p w14:paraId="04AFA2B1" w14:textId="77777777" w:rsidR="000D2E51" w:rsidRPr="000D2E51" w:rsidRDefault="000D2E51" w:rsidP="000D2E51">
            <w:pPr>
              <w:spacing w:before="200"/>
              <w:rPr>
                <w:b/>
                <w:bCs/>
                <w:lang w:val="es-ES"/>
              </w:rPr>
            </w:pPr>
            <w:r w:rsidRPr="000D2E51">
              <w:rPr>
                <w:b/>
                <w:bCs/>
                <w:lang w:val="es-ES"/>
              </w:rPr>
              <w:t xml:space="preserve">Integración futura con plataformas LMS, APIs educativas y fuentes abiertas como datos.gob.do y MINERD, ampliando la disponibilidad de </w:t>
            </w:r>
            <w:r w:rsidRPr="000D2E51">
              <w:rPr>
                <w:b/>
                <w:bCs/>
                <w:lang w:val="es-ES"/>
              </w:rPr>
              <w:lastRenderedPageBreak/>
              <w:t>información para el modelo.</w:t>
            </w:r>
          </w:p>
        </w:tc>
        <w:tc>
          <w:tcPr>
            <w:tcW w:w="0" w:type="auto"/>
            <w:hideMark/>
          </w:tcPr>
          <w:p w14:paraId="61010B15" w14:textId="77777777" w:rsidR="000D2E51" w:rsidRPr="000D2E51" w:rsidRDefault="000D2E51" w:rsidP="000D2E51">
            <w:pPr>
              <w:spacing w:before="200"/>
              <w:rPr>
                <w:b/>
                <w:bCs/>
                <w:lang w:val="es-ES"/>
              </w:rPr>
            </w:pPr>
            <w:r w:rsidRPr="000D2E51">
              <w:rPr>
                <w:b/>
                <w:bCs/>
                <w:lang w:val="es-ES"/>
              </w:rPr>
              <w:lastRenderedPageBreak/>
              <w:t>Dependencia de la participación de los estudiantes para generar un volumen suficiente de datos de entrenamiento.</w:t>
            </w:r>
          </w:p>
        </w:tc>
        <w:tc>
          <w:tcPr>
            <w:tcW w:w="0" w:type="auto"/>
            <w:hideMark/>
          </w:tcPr>
          <w:p w14:paraId="001319F9" w14:textId="77777777" w:rsidR="000D2E51" w:rsidRPr="000D2E51" w:rsidRDefault="000D2E51" w:rsidP="000D2E51">
            <w:pPr>
              <w:spacing w:before="200"/>
              <w:rPr>
                <w:b/>
                <w:bCs/>
                <w:lang w:val="es-ES"/>
              </w:rPr>
            </w:pPr>
            <w:r w:rsidRPr="000D2E51">
              <w:rPr>
                <w:b/>
                <w:bCs/>
                <w:lang w:val="es-ES"/>
              </w:rPr>
              <w:t xml:space="preserve">Restricciones legales relacionadas con la privacidad, protección de datos personales y consentimiento informado para el tratamiento de </w:t>
            </w:r>
            <w:r w:rsidRPr="000D2E51">
              <w:rPr>
                <w:b/>
                <w:bCs/>
                <w:lang w:val="es-ES"/>
              </w:rPr>
              <w:lastRenderedPageBreak/>
              <w:t>información académica.</w:t>
            </w:r>
          </w:p>
        </w:tc>
      </w:tr>
      <w:tr w:rsidR="000D2E51" w:rsidRPr="000D2E51" w14:paraId="0B19C7ED" w14:textId="77777777" w:rsidTr="000D2E51">
        <w:tc>
          <w:tcPr>
            <w:tcW w:w="0" w:type="auto"/>
            <w:hideMark/>
          </w:tcPr>
          <w:p w14:paraId="3516BEF8" w14:textId="77777777" w:rsidR="000D2E51" w:rsidRPr="000D2E51" w:rsidRDefault="000D2E51" w:rsidP="000D2E51">
            <w:pPr>
              <w:spacing w:before="200"/>
              <w:rPr>
                <w:b/>
                <w:bCs/>
                <w:lang w:val="es-ES"/>
              </w:rPr>
            </w:pPr>
            <w:r w:rsidRPr="000D2E51">
              <w:rPr>
                <w:b/>
                <w:bCs/>
                <w:lang w:val="es-ES"/>
              </w:rPr>
              <w:lastRenderedPageBreak/>
              <w:t>Integración de datos</w:t>
            </w:r>
          </w:p>
        </w:tc>
        <w:tc>
          <w:tcPr>
            <w:tcW w:w="0" w:type="auto"/>
            <w:hideMark/>
          </w:tcPr>
          <w:p w14:paraId="44A8FC25" w14:textId="77777777" w:rsidR="000D2E51" w:rsidRPr="000D2E51" w:rsidRDefault="000D2E51" w:rsidP="000D2E51">
            <w:pPr>
              <w:spacing w:before="200"/>
              <w:rPr>
                <w:b/>
                <w:bCs/>
                <w:lang w:val="es-ES"/>
              </w:rPr>
            </w:pPr>
            <w:r w:rsidRPr="000D2E51">
              <w:rPr>
                <w:b/>
                <w:bCs/>
                <w:lang w:val="es-ES"/>
              </w:rPr>
              <w:t>Uso de una arquitectura basada en Python, PostgreSQL, Pandas y procesos ETL para integrar datos académicos, temporales y lingüísticos en un único conjunto de datos.</w:t>
            </w:r>
          </w:p>
        </w:tc>
        <w:tc>
          <w:tcPr>
            <w:tcW w:w="0" w:type="auto"/>
            <w:hideMark/>
          </w:tcPr>
          <w:p w14:paraId="21DDFF4B" w14:textId="77777777" w:rsidR="000D2E51" w:rsidRPr="000D2E51" w:rsidRDefault="000D2E51" w:rsidP="000D2E51">
            <w:pPr>
              <w:spacing w:before="200"/>
              <w:rPr>
                <w:b/>
                <w:bCs/>
                <w:lang w:val="es-ES"/>
              </w:rPr>
            </w:pPr>
            <w:r w:rsidRPr="000D2E51">
              <w:rPr>
                <w:b/>
                <w:bCs/>
                <w:lang w:val="es-ES"/>
              </w:rPr>
              <w:t>Posibilidad de integrar el modelo con plataformas de aprendizaje institucionales y sistemas de analítica educativa (</w:t>
            </w:r>
            <w:r w:rsidRPr="000D2E51">
              <w:rPr>
                <w:b/>
                <w:bCs/>
                <w:i/>
                <w:iCs/>
                <w:lang w:val="es-ES"/>
              </w:rPr>
              <w:t>Learning Analytics</w:t>
            </w:r>
            <w:r w:rsidRPr="000D2E51">
              <w:rPr>
                <w:b/>
                <w:bCs/>
                <w:lang w:val="es-ES"/>
              </w:rPr>
              <w:t>).</w:t>
            </w:r>
          </w:p>
        </w:tc>
        <w:tc>
          <w:tcPr>
            <w:tcW w:w="0" w:type="auto"/>
            <w:hideMark/>
          </w:tcPr>
          <w:p w14:paraId="5C97B0A5" w14:textId="77777777" w:rsidR="000D2E51" w:rsidRPr="000D2E51" w:rsidRDefault="000D2E51" w:rsidP="000D2E51">
            <w:pPr>
              <w:spacing w:before="200"/>
              <w:rPr>
                <w:b/>
                <w:bCs/>
                <w:lang w:val="es-ES"/>
              </w:rPr>
            </w:pPr>
            <w:r w:rsidRPr="000D2E51">
              <w:rPr>
                <w:b/>
                <w:bCs/>
                <w:lang w:val="es-ES"/>
              </w:rPr>
              <w:t>Diferentes formatos y estructuras de datos provenientes de múltiples fuentes pueden incrementar la complejidad del proceso de integración.</w:t>
            </w:r>
          </w:p>
        </w:tc>
        <w:tc>
          <w:tcPr>
            <w:tcW w:w="0" w:type="auto"/>
            <w:hideMark/>
          </w:tcPr>
          <w:p w14:paraId="42607FF6" w14:textId="77777777" w:rsidR="000D2E51" w:rsidRPr="000D2E51" w:rsidRDefault="000D2E51" w:rsidP="000D2E51">
            <w:pPr>
              <w:spacing w:before="200"/>
              <w:rPr>
                <w:b/>
                <w:bCs/>
                <w:lang w:val="es-ES"/>
              </w:rPr>
            </w:pPr>
            <w:r w:rsidRPr="000D2E51">
              <w:rPr>
                <w:b/>
                <w:bCs/>
                <w:lang w:val="es-ES"/>
              </w:rPr>
              <w:t>Cambios en las estructuras de las bases de datos o en las APIs externas podrían afectar la interoperabilidad del sistema.</w:t>
            </w:r>
          </w:p>
        </w:tc>
      </w:tr>
      <w:tr w:rsidR="000D2E51" w:rsidRPr="000D2E51" w14:paraId="0FB291F1" w14:textId="77777777" w:rsidTr="000D2E51">
        <w:tc>
          <w:tcPr>
            <w:tcW w:w="0" w:type="auto"/>
            <w:hideMark/>
          </w:tcPr>
          <w:p w14:paraId="7717947A" w14:textId="77777777" w:rsidR="000D2E51" w:rsidRPr="000D2E51" w:rsidRDefault="000D2E51" w:rsidP="000D2E51">
            <w:pPr>
              <w:spacing w:before="200"/>
              <w:rPr>
                <w:b/>
                <w:bCs/>
                <w:lang w:val="es-ES"/>
              </w:rPr>
            </w:pPr>
            <w:r w:rsidRPr="000D2E51">
              <w:rPr>
                <w:b/>
                <w:bCs/>
                <w:lang w:val="es-ES"/>
              </w:rPr>
              <w:t>Sesgo de los datos</w:t>
            </w:r>
          </w:p>
        </w:tc>
        <w:tc>
          <w:tcPr>
            <w:tcW w:w="0" w:type="auto"/>
            <w:hideMark/>
          </w:tcPr>
          <w:p w14:paraId="5EA8142A" w14:textId="77777777" w:rsidR="000D2E51" w:rsidRPr="000D2E51" w:rsidRDefault="000D2E51" w:rsidP="000D2E51">
            <w:pPr>
              <w:spacing w:before="200"/>
              <w:rPr>
                <w:b/>
                <w:bCs/>
                <w:lang w:val="es-ES"/>
              </w:rPr>
            </w:pPr>
            <w:r w:rsidRPr="000D2E51">
              <w:rPr>
                <w:b/>
                <w:bCs/>
                <w:lang w:val="es-ES"/>
              </w:rPr>
              <w:t>El modelo incorporará múltiples variables relacionadas con el aprendizaje (latencia, número de repasos, historial de aciertos, dificultad del vocabulario y tiempo desde el último repaso), reduciendo la dependencia de una única característica.</w:t>
            </w:r>
          </w:p>
        </w:tc>
        <w:tc>
          <w:tcPr>
            <w:tcW w:w="0" w:type="auto"/>
            <w:hideMark/>
          </w:tcPr>
          <w:p w14:paraId="711A753C" w14:textId="77777777" w:rsidR="000D2E51" w:rsidRPr="000D2E51" w:rsidRDefault="000D2E51" w:rsidP="000D2E51">
            <w:pPr>
              <w:spacing w:before="200"/>
              <w:rPr>
                <w:b/>
                <w:bCs/>
                <w:lang w:val="es-ES"/>
              </w:rPr>
            </w:pPr>
            <w:r w:rsidRPr="000D2E51">
              <w:rPr>
                <w:b/>
                <w:bCs/>
                <w:lang w:val="es-ES"/>
              </w:rPr>
              <w:t>Aplicación de técnicas de validación cruzada, selección de características e Inteligencia Artificial Explicable (XAI) mediante árboles de decisión para interpretar las predicciones y detectar posibles sesgos.</w:t>
            </w:r>
          </w:p>
        </w:tc>
        <w:tc>
          <w:tcPr>
            <w:tcW w:w="0" w:type="auto"/>
            <w:hideMark/>
          </w:tcPr>
          <w:p w14:paraId="1F1060CE" w14:textId="77777777" w:rsidR="000D2E51" w:rsidRPr="000D2E51" w:rsidRDefault="000D2E51" w:rsidP="000D2E51">
            <w:pPr>
              <w:spacing w:before="200"/>
              <w:rPr>
                <w:b/>
                <w:bCs/>
                <w:lang w:val="es-ES"/>
              </w:rPr>
            </w:pPr>
            <w:r w:rsidRPr="000D2E51">
              <w:rPr>
                <w:b/>
                <w:bCs/>
                <w:lang w:val="es-ES"/>
              </w:rPr>
              <w:t>Una muestra limitada o poco representativa podría afectar la capacidad de generalización del modelo a otros grupos de estudiantes.</w:t>
            </w:r>
          </w:p>
        </w:tc>
        <w:tc>
          <w:tcPr>
            <w:tcW w:w="0" w:type="auto"/>
            <w:hideMark/>
          </w:tcPr>
          <w:p w14:paraId="525E88CA" w14:textId="77777777" w:rsidR="000D2E51" w:rsidRPr="000D2E51" w:rsidRDefault="000D2E51" w:rsidP="000D2E51">
            <w:pPr>
              <w:spacing w:before="200"/>
              <w:rPr>
                <w:b/>
                <w:bCs/>
                <w:lang w:val="es-ES"/>
              </w:rPr>
            </w:pPr>
            <w:r w:rsidRPr="000D2E51">
              <w:rPr>
                <w:b/>
                <w:bCs/>
                <w:lang w:val="es-ES"/>
              </w:rPr>
              <w:t>El modelo podría reproducir sesgos presentes en los datos históricos, generando recomendaciones menos precisas para determinados perfiles de estudiantes si no se realiza una evaluación continua.</w:t>
            </w:r>
          </w:p>
        </w:tc>
      </w:tr>
    </w:tbl>
    <w:p w14:paraId="40CB6FBE" w14:textId="77777777" w:rsidR="007179CA" w:rsidRPr="000D2E51" w:rsidRDefault="007179CA" w:rsidP="007179CA">
      <w:pPr>
        <w:spacing w:before="200"/>
        <w:rPr>
          <w:lang w:val="es-ES"/>
        </w:rPr>
      </w:pPr>
    </w:p>
    <w:p w14:paraId="67E760BF" w14:textId="77777777" w:rsidR="000D2E51" w:rsidRPr="000D2E51" w:rsidRDefault="000D2E51" w:rsidP="000D2E51">
      <w:pPr>
        <w:spacing w:before="180" w:after="40"/>
        <w:rPr>
          <w:b/>
          <w:bCs/>
          <w:color w:val="1F3864"/>
          <w:sz w:val="22"/>
          <w:szCs w:val="22"/>
          <w:lang w:val="es-ES"/>
        </w:rPr>
      </w:pPr>
      <w:r w:rsidRPr="000D2E51">
        <w:rPr>
          <w:b/>
          <w:bCs/>
          <w:color w:val="1F3864"/>
          <w:sz w:val="22"/>
          <w:szCs w:val="22"/>
          <w:lang w:val="es-ES"/>
        </w:rPr>
        <w:t>Objetivos SMART – Diseño del Proyecto de Inteligencia Artificial</w:t>
      </w:r>
    </w:p>
    <w:p w14:paraId="32776E82" w14:textId="77777777" w:rsidR="000D2E51" w:rsidRPr="000D2E51" w:rsidRDefault="000D2E51" w:rsidP="000D2E51">
      <w:pPr>
        <w:spacing w:before="180" w:after="40"/>
        <w:rPr>
          <w:b/>
          <w:bCs/>
          <w:color w:val="1F3864"/>
          <w:sz w:val="22"/>
          <w:szCs w:val="22"/>
          <w:lang w:val="es-ES"/>
        </w:rPr>
      </w:pPr>
      <w:r w:rsidRPr="000D2E51">
        <w:rPr>
          <w:rFonts w:ascii="Segoe UI Emoji" w:hAnsi="Segoe UI Emoji" w:cs="Segoe UI Emoji"/>
          <w:b/>
          <w:bCs/>
          <w:color w:val="1F3864"/>
          <w:sz w:val="22"/>
          <w:szCs w:val="22"/>
          <w:lang w:val="es-ES"/>
        </w:rPr>
        <w:t>🎯</w:t>
      </w:r>
      <w:r w:rsidRPr="000D2E51">
        <w:rPr>
          <w:b/>
          <w:bCs/>
          <w:color w:val="1F3864"/>
          <w:sz w:val="22"/>
          <w:szCs w:val="22"/>
          <w:lang w:val="es-ES"/>
        </w:rPr>
        <w:t xml:space="preserve"> Objetivo General</w:t>
      </w:r>
    </w:p>
    <w:p w14:paraId="2AD73304" w14:textId="77777777" w:rsidR="000D2E51" w:rsidRPr="000D2E51" w:rsidRDefault="000D2E51" w:rsidP="000D2E51">
      <w:pPr>
        <w:spacing w:before="180" w:after="40"/>
        <w:rPr>
          <w:b/>
          <w:bCs/>
          <w:color w:val="1F3864"/>
          <w:sz w:val="22"/>
          <w:szCs w:val="22"/>
          <w:lang w:val="es-ES"/>
        </w:rPr>
      </w:pPr>
      <w:r w:rsidRPr="000D2E51">
        <w:rPr>
          <w:b/>
          <w:bCs/>
          <w:color w:val="1F3864"/>
          <w:sz w:val="22"/>
          <w:szCs w:val="22"/>
          <w:lang w:val="es-ES"/>
        </w:rPr>
        <w:t>Diseñar e implementar un modelo de Machine Learning que permita predecir el riesgo de olvido del vocabulario en inglés y estimar el intervalo óptimo de repetición espaciada, utilizando datos del comportamiento de aprendizaje de los estudiantes para personalizar el proceso de enseñanza y mejorar la retención del vocabulario.</w:t>
      </w:r>
    </w:p>
    <w:p w14:paraId="1CCCE65D" w14:textId="77777777" w:rsidR="000D2E51" w:rsidRPr="000D2E51" w:rsidRDefault="00000000" w:rsidP="000D2E51">
      <w:pPr>
        <w:spacing w:before="180" w:after="40"/>
        <w:rPr>
          <w:b/>
          <w:bCs/>
          <w:color w:val="1F3864"/>
          <w:sz w:val="22"/>
          <w:szCs w:val="22"/>
          <w:lang w:val="es-ES"/>
        </w:rPr>
      </w:pPr>
      <w:r>
        <w:rPr>
          <w:b/>
          <w:bCs/>
          <w:color w:val="1F3864"/>
          <w:sz w:val="22"/>
          <w:szCs w:val="22"/>
          <w:lang w:val="es-ES"/>
        </w:rPr>
        <w:pict w14:anchorId="4358EC4B">
          <v:rect id="_x0000_i1029" style="width:0;height:1.5pt" o:hralign="center" o:hrstd="t" o:hr="t" fillcolor="#a0a0a0" stroked="f"/>
        </w:pict>
      </w:r>
    </w:p>
    <w:p w14:paraId="7BAE4351" w14:textId="77777777" w:rsidR="000D2E51" w:rsidRPr="000D2E51" w:rsidRDefault="000D2E51" w:rsidP="000D2E51">
      <w:pPr>
        <w:spacing w:before="180" w:after="40"/>
        <w:rPr>
          <w:b/>
          <w:bCs/>
          <w:color w:val="1F3864"/>
          <w:sz w:val="22"/>
          <w:szCs w:val="22"/>
          <w:lang w:val="es-ES"/>
        </w:rPr>
      </w:pPr>
      <w:r w:rsidRPr="000D2E51">
        <w:rPr>
          <w:rFonts w:ascii="Segoe UI Emoji" w:hAnsi="Segoe UI Emoji" w:cs="Segoe UI Emoji"/>
          <w:b/>
          <w:bCs/>
          <w:color w:val="1F3864"/>
          <w:sz w:val="22"/>
          <w:szCs w:val="22"/>
          <w:lang w:val="es-ES"/>
        </w:rPr>
        <w:t>✅</w:t>
      </w:r>
      <w:r w:rsidRPr="000D2E51">
        <w:rPr>
          <w:b/>
          <w:bCs/>
          <w:color w:val="1F3864"/>
          <w:sz w:val="22"/>
          <w:szCs w:val="22"/>
          <w:lang w:val="es-ES"/>
        </w:rPr>
        <w:t xml:space="preserve"> Objetivos Específicos (SMART)</w:t>
      </w:r>
    </w:p>
    <w:p w14:paraId="675969D8" w14:textId="77777777" w:rsidR="000D2E51" w:rsidRPr="000D2E51" w:rsidRDefault="000D2E51" w:rsidP="000D2E51">
      <w:pPr>
        <w:spacing w:before="180" w:after="40"/>
        <w:rPr>
          <w:b/>
          <w:bCs/>
          <w:color w:val="1F3864"/>
          <w:sz w:val="22"/>
          <w:szCs w:val="22"/>
          <w:lang w:val="es-ES"/>
        </w:rPr>
      </w:pPr>
      <w:r w:rsidRPr="000D2E51">
        <w:rPr>
          <w:b/>
          <w:bCs/>
          <w:color w:val="1F3864"/>
          <w:sz w:val="22"/>
          <w:szCs w:val="22"/>
          <w:lang w:val="es-ES"/>
        </w:rPr>
        <w:t>1. Definición del problema</w:t>
      </w:r>
    </w:p>
    <w:p w14:paraId="6C3E6134" w14:textId="77777777" w:rsidR="000D2E51" w:rsidRPr="000D2E51" w:rsidRDefault="000D2E51" w:rsidP="000D2E51">
      <w:pPr>
        <w:spacing w:before="180" w:after="40"/>
        <w:rPr>
          <w:b/>
          <w:bCs/>
          <w:color w:val="1F3864"/>
          <w:sz w:val="22"/>
          <w:szCs w:val="22"/>
          <w:lang w:val="es-ES"/>
        </w:rPr>
      </w:pPr>
      <w:r w:rsidRPr="000D2E51">
        <w:rPr>
          <w:b/>
          <w:bCs/>
          <w:color w:val="1F3864"/>
          <w:sz w:val="22"/>
          <w:szCs w:val="22"/>
          <w:lang w:val="es-ES"/>
        </w:rPr>
        <w:t>Identificar y analizar los factores que influyen en el olvido del vocabulario en estudiantes de inglés como lengua extranjera (EFL), definiendo las variables objetivo y las variables predictoras que servirán como base para el desarrollo del modelo de Machine Learning.</w:t>
      </w:r>
    </w:p>
    <w:p w14:paraId="3023EAA6" w14:textId="77777777" w:rsidR="000D2E51" w:rsidRPr="000D2E51" w:rsidRDefault="00000000" w:rsidP="000D2E51">
      <w:pPr>
        <w:spacing w:before="180" w:after="40"/>
        <w:rPr>
          <w:b/>
          <w:bCs/>
          <w:color w:val="1F3864"/>
          <w:sz w:val="22"/>
          <w:szCs w:val="22"/>
          <w:lang w:val="es-ES"/>
        </w:rPr>
      </w:pPr>
      <w:r>
        <w:rPr>
          <w:b/>
          <w:bCs/>
          <w:color w:val="1F3864"/>
          <w:sz w:val="22"/>
          <w:szCs w:val="22"/>
          <w:lang w:val="es-ES"/>
        </w:rPr>
        <w:pict w14:anchorId="456DCA2B">
          <v:rect id="_x0000_i1030" style="width:0;height:1.5pt" o:hralign="center" o:hrstd="t" o:hr="t" fillcolor="#a0a0a0" stroked="f"/>
        </w:pict>
      </w:r>
    </w:p>
    <w:p w14:paraId="6CEDA55D" w14:textId="77777777" w:rsidR="000D2E51" w:rsidRPr="000D2E51" w:rsidRDefault="000D2E51" w:rsidP="000D2E51">
      <w:pPr>
        <w:spacing w:before="180" w:after="40"/>
        <w:rPr>
          <w:b/>
          <w:bCs/>
          <w:color w:val="1F3864"/>
          <w:sz w:val="22"/>
          <w:szCs w:val="22"/>
          <w:lang w:val="es-ES"/>
        </w:rPr>
      </w:pPr>
      <w:r w:rsidRPr="000D2E51">
        <w:rPr>
          <w:b/>
          <w:bCs/>
          <w:color w:val="1F3864"/>
          <w:sz w:val="22"/>
          <w:szCs w:val="22"/>
          <w:lang w:val="es-ES"/>
        </w:rPr>
        <w:t>2. Desarrollo del modelo de Machine Learning</w:t>
      </w:r>
    </w:p>
    <w:p w14:paraId="73EDD06D" w14:textId="77777777" w:rsidR="000D2E51" w:rsidRPr="000D2E51" w:rsidRDefault="000D2E51" w:rsidP="000D2E51">
      <w:pPr>
        <w:spacing w:before="180" w:after="40"/>
        <w:rPr>
          <w:b/>
          <w:bCs/>
          <w:color w:val="1F3864"/>
          <w:sz w:val="22"/>
          <w:szCs w:val="22"/>
          <w:lang w:val="es-ES"/>
        </w:rPr>
      </w:pPr>
      <w:r w:rsidRPr="000D2E51">
        <w:rPr>
          <w:b/>
          <w:bCs/>
          <w:color w:val="1F3864"/>
          <w:sz w:val="22"/>
          <w:szCs w:val="22"/>
          <w:lang w:val="es-ES"/>
        </w:rPr>
        <w:t>Diseñar y entrenar un modelo de aprendizaje supervisado basado en Regresión Logística y Árboles de Decisión, capaz de clasificar el riesgo de olvido de un lexema y estimar el intervalo óptimo para el siguiente repaso mediante repetición espaciada.</w:t>
      </w:r>
    </w:p>
    <w:p w14:paraId="0561D851" w14:textId="77777777" w:rsidR="000D2E51" w:rsidRPr="000D2E51" w:rsidRDefault="00000000" w:rsidP="000D2E51">
      <w:pPr>
        <w:spacing w:before="180" w:after="40"/>
        <w:rPr>
          <w:b/>
          <w:bCs/>
          <w:color w:val="1F3864"/>
          <w:sz w:val="22"/>
          <w:szCs w:val="22"/>
          <w:lang w:val="es-ES"/>
        </w:rPr>
      </w:pPr>
      <w:r>
        <w:rPr>
          <w:b/>
          <w:bCs/>
          <w:color w:val="1F3864"/>
          <w:sz w:val="22"/>
          <w:szCs w:val="22"/>
          <w:lang w:val="es-ES"/>
        </w:rPr>
        <w:lastRenderedPageBreak/>
        <w:pict w14:anchorId="1FF1B40E">
          <v:rect id="_x0000_i1031" style="width:0;height:1.5pt" o:hralign="center" o:hrstd="t" o:hr="t" fillcolor="#a0a0a0" stroked="f"/>
        </w:pict>
      </w:r>
    </w:p>
    <w:p w14:paraId="15B45280" w14:textId="77777777" w:rsidR="000D2E51" w:rsidRPr="000D2E51" w:rsidRDefault="000D2E51" w:rsidP="000D2E51">
      <w:pPr>
        <w:spacing w:before="180" w:after="40"/>
        <w:rPr>
          <w:b/>
          <w:bCs/>
          <w:color w:val="1F3864"/>
          <w:sz w:val="22"/>
          <w:szCs w:val="22"/>
          <w:lang w:val="es-ES"/>
        </w:rPr>
      </w:pPr>
      <w:r w:rsidRPr="000D2E51">
        <w:rPr>
          <w:b/>
          <w:bCs/>
          <w:color w:val="1F3864"/>
          <w:sz w:val="22"/>
          <w:szCs w:val="22"/>
          <w:lang w:val="es-ES"/>
        </w:rPr>
        <w:t>3. Gestión y preparación de los datos</w:t>
      </w:r>
    </w:p>
    <w:p w14:paraId="41CDBF62" w14:textId="77777777" w:rsidR="000D2E51" w:rsidRPr="000D2E51" w:rsidRDefault="000D2E51" w:rsidP="000D2E51">
      <w:pPr>
        <w:spacing w:before="180" w:after="40"/>
        <w:rPr>
          <w:b/>
          <w:bCs/>
          <w:color w:val="1F3864"/>
          <w:sz w:val="22"/>
          <w:szCs w:val="22"/>
          <w:lang w:val="es-ES"/>
        </w:rPr>
      </w:pPr>
      <w:r w:rsidRPr="000D2E51">
        <w:rPr>
          <w:b/>
          <w:bCs/>
          <w:color w:val="1F3864"/>
          <w:sz w:val="22"/>
          <w:szCs w:val="22"/>
          <w:lang w:val="es-ES"/>
        </w:rPr>
        <w:t>Recolectar, integrar y preparar los datos provenientes de la plataforma de aprendizaje mediante un proceso ETL (Extract, Transform, Load), garantizando su calidad, consistencia y disponibilidad para el entrenamiento y evaluación del modelo.</w:t>
      </w:r>
    </w:p>
    <w:p w14:paraId="0D33E600" w14:textId="77777777" w:rsidR="000D2E51" w:rsidRPr="000D2E51" w:rsidRDefault="00000000" w:rsidP="000D2E51">
      <w:pPr>
        <w:spacing w:before="180" w:after="40"/>
        <w:rPr>
          <w:b/>
          <w:bCs/>
          <w:color w:val="1F3864"/>
          <w:sz w:val="22"/>
          <w:szCs w:val="22"/>
          <w:lang w:val="es-ES"/>
        </w:rPr>
      </w:pPr>
      <w:r>
        <w:rPr>
          <w:b/>
          <w:bCs/>
          <w:color w:val="1F3864"/>
          <w:sz w:val="22"/>
          <w:szCs w:val="22"/>
          <w:lang w:val="es-ES"/>
        </w:rPr>
        <w:pict w14:anchorId="16954E29">
          <v:rect id="_x0000_i1032" style="width:0;height:1.5pt" o:hralign="center" o:hrstd="t" o:hr="t" fillcolor="#a0a0a0" stroked="f"/>
        </w:pict>
      </w:r>
    </w:p>
    <w:p w14:paraId="1B0B47D9" w14:textId="77777777" w:rsidR="000D2E51" w:rsidRPr="000D2E51" w:rsidRDefault="000D2E51" w:rsidP="000D2E51">
      <w:pPr>
        <w:spacing w:before="180" w:after="40"/>
        <w:rPr>
          <w:b/>
          <w:bCs/>
          <w:color w:val="1F3864"/>
          <w:sz w:val="22"/>
          <w:szCs w:val="22"/>
          <w:lang w:val="es-ES"/>
        </w:rPr>
      </w:pPr>
      <w:r w:rsidRPr="000D2E51">
        <w:rPr>
          <w:b/>
          <w:bCs/>
          <w:color w:val="1F3864"/>
          <w:sz w:val="22"/>
          <w:szCs w:val="22"/>
          <w:lang w:val="es-ES"/>
        </w:rPr>
        <w:t>4. Identificación y mitigación de riesgos</w:t>
      </w:r>
    </w:p>
    <w:p w14:paraId="1AD00C01" w14:textId="77777777" w:rsidR="000D2E51" w:rsidRPr="000D2E51" w:rsidRDefault="000D2E51" w:rsidP="000D2E51">
      <w:pPr>
        <w:spacing w:before="180" w:after="40"/>
        <w:rPr>
          <w:b/>
          <w:bCs/>
          <w:color w:val="1F3864"/>
          <w:sz w:val="22"/>
          <w:szCs w:val="22"/>
          <w:lang w:val="es-ES"/>
        </w:rPr>
      </w:pPr>
      <w:r w:rsidRPr="000D2E51">
        <w:rPr>
          <w:b/>
          <w:bCs/>
          <w:color w:val="1F3864"/>
          <w:sz w:val="22"/>
          <w:szCs w:val="22"/>
          <w:lang w:val="es-ES"/>
        </w:rPr>
        <w:t>Identificar y establecer estrategias para reducir riesgos relacionados con la calidad de los datos, el sesgo algorítmico, la privacidad de la información y la interpretabilidad del modelo, promoviendo un uso ético y responsable de la Inteligencia Artificial en el ámbito educativo.</w:t>
      </w:r>
    </w:p>
    <w:p w14:paraId="3A69305F" w14:textId="77777777" w:rsidR="000D2E51" w:rsidRPr="000D2E51" w:rsidRDefault="00000000" w:rsidP="000D2E51">
      <w:pPr>
        <w:spacing w:before="180" w:after="40"/>
        <w:rPr>
          <w:b/>
          <w:bCs/>
          <w:color w:val="1F3864"/>
          <w:sz w:val="22"/>
          <w:szCs w:val="22"/>
          <w:lang w:val="es-ES"/>
        </w:rPr>
      </w:pPr>
      <w:r>
        <w:rPr>
          <w:b/>
          <w:bCs/>
          <w:color w:val="1F3864"/>
          <w:sz w:val="22"/>
          <w:szCs w:val="22"/>
          <w:lang w:val="es-ES"/>
        </w:rPr>
        <w:pict w14:anchorId="78E442E6">
          <v:rect id="_x0000_i1033" style="width:0;height:1.5pt" o:hralign="center" o:hrstd="t" o:hr="t" fillcolor="#a0a0a0" stroked="f"/>
        </w:pict>
      </w:r>
    </w:p>
    <w:p w14:paraId="70717437" w14:textId="77777777" w:rsidR="000D2E51" w:rsidRPr="000D2E51" w:rsidRDefault="000D2E51" w:rsidP="000D2E51">
      <w:pPr>
        <w:spacing w:before="180" w:after="40"/>
        <w:rPr>
          <w:b/>
          <w:bCs/>
          <w:color w:val="1F3864"/>
          <w:sz w:val="22"/>
          <w:szCs w:val="22"/>
          <w:lang w:val="es-ES"/>
        </w:rPr>
      </w:pPr>
      <w:r w:rsidRPr="000D2E51">
        <w:rPr>
          <w:b/>
          <w:bCs/>
          <w:color w:val="1F3864"/>
          <w:sz w:val="22"/>
          <w:szCs w:val="22"/>
          <w:lang w:val="es-ES"/>
        </w:rPr>
        <w:t>5. Validación y evaluación del modelo</w:t>
      </w:r>
    </w:p>
    <w:p w14:paraId="4B845BAA" w14:textId="77777777" w:rsidR="000D2E51" w:rsidRPr="000D2E51" w:rsidRDefault="000D2E51" w:rsidP="000D2E51">
      <w:pPr>
        <w:spacing w:before="180" w:after="40"/>
        <w:rPr>
          <w:b/>
          <w:bCs/>
          <w:color w:val="1F3864"/>
          <w:sz w:val="22"/>
          <w:szCs w:val="22"/>
          <w:lang w:val="es-ES"/>
        </w:rPr>
      </w:pPr>
      <w:r w:rsidRPr="000D2E51">
        <w:rPr>
          <w:b/>
          <w:bCs/>
          <w:color w:val="1F3864"/>
          <w:sz w:val="22"/>
          <w:szCs w:val="22"/>
          <w:lang w:val="es-ES"/>
        </w:rPr>
        <w:t>Evaluar el desempeño del modelo utilizando métricas de clasificación (Accuracy, Precision, Recall, F1-Score y AUC-ROC) y de regresión (MAE, RMSE y R²), con el fin de verificar su capacidad para predecir el riesgo de olvido y recomendar intervalos de repaso personalizados que contribuyan a mejorar la retención del vocabulario en inglés.</w:t>
      </w:r>
    </w:p>
    <w:p w14:paraId="08132915" w14:textId="01584698" w:rsidR="008E04DB" w:rsidRPr="000D2E51" w:rsidRDefault="008E04DB" w:rsidP="008E04DB">
      <w:pPr>
        <w:spacing w:before="180" w:after="40"/>
        <w:rPr>
          <w:b/>
          <w:bCs/>
          <w:color w:val="1F3864"/>
          <w:lang w:val="es-ES"/>
        </w:rPr>
      </w:pPr>
    </w:p>
    <w:p w14:paraId="2C022B5F" w14:textId="5EB5C92E" w:rsidR="00E9230D" w:rsidRDefault="00E9230D">
      <w:r>
        <w:br w:type="page"/>
      </w:r>
    </w:p>
    <w:p w14:paraId="7EF3DFA5" w14:textId="77777777" w:rsidR="007179CA" w:rsidRDefault="007179CA">
      <w:pPr>
        <w:spacing w:before="200"/>
      </w:pPr>
    </w:p>
    <w:p w14:paraId="56EA0869"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Dimensión ética del proyecto</w:t>
      </w:r>
    </w:p>
    <w:p w14:paraId="6B518E77"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Consideraciones éticas</w:t>
      </w:r>
    </w:p>
    <w:tbl>
      <w:tblPr>
        <w:tblStyle w:val="Tablaconcuadrcula"/>
        <w:tblW w:w="0" w:type="auto"/>
        <w:tblLook w:val="04A0" w:firstRow="1" w:lastRow="0" w:firstColumn="1" w:lastColumn="0" w:noHBand="0" w:noVBand="1"/>
      </w:tblPr>
      <w:tblGrid>
        <w:gridCol w:w="2687"/>
        <w:gridCol w:w="6238"/>
        <w:gridCol w:w="1145"/>
      </w:tblGrid>
      <w:tr w:rsidR="000D2E51" w:rsidRPr="000D2E51" w14:paraId="73D2768A" w14:textId="77777777" w:rsidTr="000D2E51">
        <w:tc>
          <w:tcPr>
            <w:tcW w:w="0" w:type="auto"/>
            <w:hideMark/>
          </w:tcPr>
          <w:p w14:paraId="32D361C5"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Consideración ética</w:t>
            </w:r>
          </w:p>
        </w:tc>
        <w:tc>
          <w:tcPr>
            <w:tcW w:w="0" w:type="auto"/>
            <w:hideMark/>
          </w:tcPr>
          <w:p w14:paraId="725A83D4"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¿Cómo se abordará?</w:t>
            </w:r>
          </w:p>
        </w:tc>
        <w:tc>
          <w:tcPr>
            <w:tcW w:w="0" w:type="auto"/>
            <w:hideMark/>
          </w:tcPr>
          <w:p w14:paraId="15803DE0"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¿Aplica?</w:t>
            </w:r>
          </w:p>
        </w:tc>
      </w:tr>
      <w:tr w:rsidR="000D2E51" w:rsidRPr="000D2E51" w14:paraId="4F03FE21" w14:textId="77777777" w:rsidTr="000D2E51">
        <w:tc>
          <w:tcPr>
            <w:tcW w:w="0" w:type="auto"/>
            <w:hideMark/>
          </w:tcPr>
          <w:p w14:paraId="6C1A86DD"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Privacidad y protección de datos de los estudiantes</w:t>
            </w:r>
          </w:p>
        </w:tc>
        <w:tc>
          <w:tcPr>
            <w:tcW w:w="0" w:type="auto"/>
            <w:hideMark/>
          </w:tcPr>
          <w:p w14:paraId="50B4BA81"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Los datos personales serán anonimizados antes de ser utilizados en el entrenamiento del modelo. Se recopilarán únicamente las variables necesarias para la investigación, garantizando la confidencialidad de la información y el cumplimiento de las políticas institucionales de protección de datos.</w:t>
            </w:r>
          </w:p>
        </w:tc>
        <w:tc>
          <w:tcPr>
            <w:tcW w:w="0" w:type="auto"/>
            <w:hideMark/>
          </w:tcPr>
          <w:p w14:paraId="4063C832"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Sí</w:t>
            </w:r>
          </w:p>
        </w:tc>
      </w:tr>
      <w:tr w:rsidR="000D2E51" w:rsidRPr="000D2E51" w14:paraId="3183AE4A" w14:textId="77777777" w:rsidTr="000D2E51">
        <w:tc>
          <w:tcPr>
            <w:tcW w:w="0" w:type="auto"/>
            <w:hideMark/>
          </w:tcPr>
          <w:p w14:paraId="67391B44"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Sesgo en los datos (grupos subrepresentados)</w:t>
            </w:r>
          </w:p>
        </w:tc>
        <w:tc>
          <w:tcPr>
            <w:tcW w:w="0" w:type="auto"/>
            <w:hideMark/>
          </w:tcPr>
          <w:p w14:paraId="14D7F365"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Se verificará que el conjunto de datos incluya estudiantes con diferentes niveles de dominio del inglés y distintos perfiles de aprendizaje. Además, se realizarán procesos de validación y evaluación para detectar posibles sesgos y reducir su impacto en las predicciones del modelo.</w:t>
            </w:r>
          </w:p>
        </w:tc>
        <w:tc>
          <w:tcPr>
            <w:tcW w:w="0" w:type="auto"/>
            <w:hideMark/>
          </w:tcPr>
          <w:p w14:paraId="3BA12E8D"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Sí</w:t>
            </w:r>
          </w:p>
        </w:tc>
      </w:tr>
      <w:tr w:rsidR="000D2E51" w:rsidRPr="000D2E51" w14:paraId="3DD62C1C" w14:textId="77777777" w:rsidTr="000D2E51">
        <w:tc>
          <w:tcPr>
            <w:tcW w:w="0" w:type="auto"/>
            <w:hideMark/>
          </w:tcPr>
          <w:p w14:paraId="23C22945"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Transparencia de las decisiones del modelo</w:t>
            </w:r>
          </w:p>
        </w:tc>
        <w:tc>
          <w:tcPr>
            <w:tcW w:w="0" w:type="auto"/>
            <w:hideMark/>
          </w:tcPr>
          <w:p w14:paraId="6AB6147B"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Se utilizarán algoritmos interpretables, como la Regresión Logística y los Árboles de Decisión, permitiendo explicar las razones de cada predicción. De esta forma, docentes y estudiantes podrán comprender por qué el sistema recomienda un determinado repaso o intervalo de práctica.</w:t>
            </w:r>
          </w:p>
        </w:tc>
        <w:tc>
          <w:tcPr>
            <w:tcW w:w="0" w:type="auto"/>
            <w:hideMark/>
          </w:tcPr>
          <w:p w14:paraId="663C9969"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Sí</w:t>
            </w:r>
          </w:p>
        </w:tc>
      </w:tr>
      <w:tr w:rsidR="000D2E51" w:rsidRPr="000D2E51" w14:paraId="2865690B" w14:textId="77777777" w:rsidTr="000D2E51">
        <w:tc>
          <w:tcPr>
            <w:tcW w:w="0" w:type="auto"/>
            <w:hideMark/>
          </w:tcPr>
          <w:p w14:paraId="5C66F547"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Riesgo de etiquetar o estigmatizar estudiantes</w:t>
            </w:r>
          </w:p>
        </w:tc>
        <w:tc>
          <w:tcPr>
            <w:tcW w:w="0" w:type="auto"/>
            <w:hideMark/>
          </w:tcPr>
          <w:p w14:paraId="74DC8D17"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Las predicciones del modelo serán utilizadas únicamente como apoyo para personalizar el aprendizaje y no para clasificar o limitar las capacidades de los estudiantes. Los resultados servirán como recomendaciones pedagógicas y no como evaluaciones definitivas del rendimiento académico.</w:t>
            </w:r>
          </w:p>
        </w:tc>
        <w:tc>
          <w:tcPr>
            <w:tcW w:w="0" w:type="auto"/>
            <w:hideMark/>
          </w:tcPr>
          <w:p w14:paraId="4C1DA590"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Sí</w:t>
            </w:r>
          </w:p>
        </w:tc>
      </w:tr>
      <w:tr w:rsidR="000D2E51" w:rsidRPr="000D2E51" w14:paraId="6FAEBB3F" w14:textId="77777777" w:rsidTr="000D2E51">
        <w:tc>
          <w:tcPr>
            <w:tcW w:w="0" w:type="auto"/>
            <w:hideMark/>
          </w:tcPr>
          <w:p w14:paraId="557B9BC5"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Supervisión humana</w:t>
            </w:r>
          </w:p>
        </w:tc>
        <w:tc>
          <w:tcPr>
            <w:tcW w:w="0" w:type="auto"/>
            <w:hideMark/>
          </w:tcPr>
          <w:p w14:paraId="0213A711"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La decisión final siempre corresponderá al docente. El modelo funcionará como una herramienta de apoyo para la toma de decisiones pedagógicas, permitiendo al profesor aceptar, modificar o rechazar las recomendaciones generadas por el sistema de Inteligencia Artificial.</w:t>
            </w:r>
          </w:p>
        </w:tc>
        <w:tc>
          <w:tcPr>
            <w:tcW w:w="0" w:type="auto"/>
            <w:hideMark/>
          </w:tcPr>
          <w:p w14:paraId="46FCEA20"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Sí</w:t>
            </w:r>
          </w:p>
        </w:tc>
      </w:tr>
    </w:tbl>
    <w:p w14:paraId="1D5246C4" w14:textId="77777777" w:rsidR="000D2E51" w:rsidRPr="000D2E51" w:rsidRDefault="00000000" w:rsidP="000D2E51">
      <w:pPr>
        <w:spacing w:before="280"/>
        <w:rPr>
          <w:b/>
          <w:bCs/>
          <w:color w:val="1F3864"/>
          <w:sz w:val="22"/>
          <w:szCs w:val="22"/>
          <w:lang w:val="es-ES"/>
        </w:rPr>
      </w:pPr>
      <w:r>
        <w:rPr>
          <w:b/>
          <w:bCs/>
          <w:color w:val="1F3864"/>
          <w:sz w:val="22"/>
          <w:szCs w:val="22"/>
          <w:lang w:val="es-ES"/>
        </w:rPr>
        <w:pict w14:anchorId="6AC65CFB">
          <v:rect id="_x0000_i1034" style="width:0;height:1.5pt" o:hralign="center" o:hrstd="t" o:hr="t" fillcolor="#a0a0a0" stroked="f"/>
        </w:pict>
      </w:r>
    </w:p>
    <w:p w14:paraId="78718FD0"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Parte 2. Guía para el Elevator Pitch (5 minutos)</w:t>
      </w:r>
    </w:p>
    <w:tbl>
      <w:tblPr>
        <w:tblStyle w:val="Tablaconcuadrcula"/>
        <w:tblW w:w="0" w:type="auto"/>
        <w:tblLook w:val="04A0" w:firstRow="1" w:lastRow="0" w:firstColumn="1" w:lastColumn="0" w:noHBand="0" w:noVBand="1"/>
      </w:tblPr>
      <w:tblGrid>
        <w:gridCol w:w="1545"/>
        <w:gridCol w:w="8525"/>
      </w:tblGrid>
      <w:tr w:rsidR="000D2E51" w:rsidRPr="000D2E51" w14:paraId="2E8DF7F5" w14:textId="77777777" w:rsidTr="000D2E51">
        <w:tc>
          <w:tcPr>
            <w:tcW w:w="0" w:type="auto"/>
            <w:hideMark/>
          </w:tcPr>
          <w:p w14:paraId="37A70AC3"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Tiempo</w:t>
            </w:r>
          </w:p>
        </w:tc>
        <w:tc>
          <w:tcPr>
            <w:tcW w:w="0" w:type="auto"/>
            <w:hideMark/>
          </w:tcPr>
          <w:p w14:paraId="1E549968"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Contenido de la presentación</w:t>
            </w:r>
          </w:p>
        </w:tc>
      </w:tr>
      <w:tr w:rsidR="000D2E51" w:rsidRPr="000D2E51" w14:paraId="483B9870" w14:textId="77777777" w:rsidTr="000D2E51">
        <w:tc>
          <w:tcPr>
            <w:tcW w:w="0" w:type="auto"/>
            <w:hideMark/>
          </w:tcPr>
          <w:p w14:paraId="176E4F4B"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Minuto 0–1: El problema</w:t>
            </w:r>
          </w:p>
        </w:tc>
        <w:tc>
          <w:tcPr>
            <w:tcW w:w="0" w:type="auto"/>
            <w:hideMark/>
          </w:tcPr>
          <w:p w14:paraId="7DE4A930"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 xml:space="preserve">En la enseñanza del inglés, muchos estudiantes olvidan rápidamente el vocabulario aprendido debido a que los métodos tradicionales de repaso utilizan intervalos fijos y no consideran el ritmo de aprendizaje de cada </w:t>
            </w:r>
            <w:r w:rsidRPr="000D2E51">
              <w:rPr>
                <w:b/>
                <w:bCs/>
                <w:color w:val="1F3864"/>
                <w:sz w:val="22"/>
                <w:szCs w:val="22"/>
                <w:lang w:val="es-ES"/>
              </w:rPr>
              <w:lastRenderedPageBreak/>
              <w:t>persona. Esto provoca baja retención, dificultades para utilizar el vocabulario en contextos reales y desmotivación durante el proceso de aprendizaje.</w:t>
            </w:r>
          </w:p>
        </w:tc>
      </w:tr>
      <w:tr w:rsidR="000D2E51" w:rsidRPr="000D2E51" w14:paraId="63A13B8F" w14:textId="77777777" w:rsidTr="000D2E51">
        <w:tc>
          <w:tcPr>
            <w:tcW w:w="0" w:type="auto"/>
            <w:hideMark/>
          </w:tcPr>
          <w:p w14:paraId="3153E039"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lastRenderedPageBreak/>
              <w:t>Minuto 1–2: La solución</w:t>
            </w:r>
          </w:p>
        </w:tc>
        <w:tc>
          <w:tcPr>
            <w:tcW w:w="0" w:type="auto"/>
            <w:hideMark/>
          </w:tcPr>
          <w:p w14:paraId="79CDB4E2"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Se propone un sistema basado en Machine Learning Supervisado que utiliza Regresión Logística para clasificar el riesgo de olvido de un lexema y Árboles de Decisión para explicar las reglas que sustentan cada predicción. Además, el modelo estima el intervalo óptimo de repetición espaciada para personalizar el aprendizaje y fortalecer la memoria a largo plazo.</w:t>
            </w:r>
          </w:p>
        </w:tc>
      </w:tr>
      <w:tr w:rsidR="000D2E51" w:rsidRPr="000D2E51" w14:paraId="57DCAEC4" w14:textId="77777777" w:rsidTr="000D2E51">
        <w:tc>
          <w:tcPr>
            <w:tcW w:w="0" w:type="auto"/>
            <w:hideMark/>
          </w:tcPr>
          <w:p w14:paraId="3B76C7B9"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Minuto 2–3: Los datos</w:t>
            </w:r>
          </w:p>
        </w:tc>
        <w:tc>
          <w:tcPr>
            <w:tcW w:w="0" w:type="auto"/>
            <w:hideMark/>
          </w:tcPr>
          <w:p w14:paraId="56D8D7D3"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El modelo aprenderá a partir del historial de respuestas correctas e incorrectas, tiempo de respuesta (latencia), número de repasos, tiempo desde el último repaso, nivel de competencia en inglés, frecuencia de uso del vocabulario y características de cada lexema. Estos datos serán obtenidos desde la plataforma de aprendizaje y procesados mediante un flujo ETL antes del entrenamiento del modelo.</w:t>
            </w:r>
          </w:p>
        </w:tc>
      </w:tr>
      <w:tr w:rsidR="000D2E51" w:rsidRPr="000D2E51" w14:paraId="0A1296DF" w14:textId="77777777" w:rsidTr="000D2E51">
        <w:tc>
          <w:tcPr>
            <w:tcW w:w="0" w:type="auto"/>
            <w:hideMark/>
          </w:tcPr>
          <w:p w14:paraId="48296B5F"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Minuto 3–4: La ética</w:t>
            </w:r>
          </w:p>
        </w:tc>
        <w:tc>
          <w:tcPr>
            <w:tcW w:w="0" w:type="auto"/>
            <w:hideMark/>
          </w:tcPr>
          <w:p w14:paraId="7808F100"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El principal riesgo es el uso inadecuado de las predicciones para etiquetar a los estudiantes. Para mitigarlo, los datos serán anonimizados, se evaluará el sesgo del modelo y las recomendaciones serán transparentes e interpretables. La decisión final siempre estará a cargo del docente, garantizando un uso responsable de la Inteligencia Artificial.</w:t>
            </w:r>
          </w:p>
        </w:tc>
      </w:tr>
      <w:tr w:rsidR="000D2E51" w:rsidRPr="000D2E51" w14:paraId="022B07C7" w14:textId="77777777" w:rsidTr="000D2E51">
        <w:tc>
          <w:tcPr>
            <w:tcW w:w="0" w:type="auto"/>
            <w:hideMark/>
          </w:tcPr>
          <w:p w14:paraId="0632A4E2"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Minuto 4–5: El impacto</w:t>
            </w:r>
          </w:p>
        </w:tc>
        <w:tc>
          <w:tcPr>
            <w:tcW w:w="0" w:type="auto"/>
            <w:hideMark/>
          </w:tcPr>
          <w:p w14:paraId="5FEC2A99" w14:textId="77777777" w:rsidR="000D2E51" w:rsidRPr="000D2E51" w:rsidRDefault="000D2E51" w:rsidP="000D2E51">
            <w:pPr>
              <w:spacing w:before="280"/>
              <w:rPr>
                <w:b/>
                <w:bCs/>
                <w:color w:val="1F3864"/>
                <w:sz w:val="22"/>
                <w:szCs w:val="22"/>
                <w:lang w:val="es-ES"/>
              </w:rPr>
            </w:pPr>
            <w:r w:rsidRPr="000D2E51">
              <w:rPr>
                <w:b/>
                <w:bCs/>
                <w:color w:val="1F3864"/>
                <w:sz w:val="22"/>
                <w:szCs w:val="22"/>
                <w:lang w:val="es-ES"/>
              </w:rPr>
              <w:t>El sistema permitirá que cada estudiante reciba actividades de repaso en el momento más adecuado según su propio ritmo de aprendizaje, mejorando la retención del vocabulario, reduciendo el olvido y optimizando el tiempo de estudio. Los docentes dispondrán de información predictiva para personalizar sus estrategias de enseñanza y ofrecer un acompañamiento más efectivo basado en datos.</w:t>
            </w:r>
          </w:p>
        </w:tc>
      </w:tr>
    </w:tbl>
    <w:p w14:paraId="7FD4AA2B" w14:textId="77777777" w:rsidR="0047669C" w:rsidRDefault="0047669C">
      <w:pPr>
        <w:spacing w:before="280"/>
        <w:rPr>
          <w:lang w:val="es-ES"/>
        </w:rPr>
      </w:pPr>
    </w:p>
    <w:p w14:paraId="7C7407D5" w14:textId="77777777" w:rsidR="000D2E51" w:rsidRDefault="000D2E51">
      <w:pPr>
        <w:spacing w:before="280"/>
        <w:rPr>
          <w:lang w:val="es-ES"/>
        </w:rPr>
      </w:pPr>
    </w:p>
    <w:p w14:paraId="3F3BFCA2" w14:textId="77777777" w:rsidR="000D2E51" w:rsidRDefault="000D2E51">
      <w:pPr>
        <w:spacing w:before="280"/>
        <w:rPr>
          <w:lang w:val="es-ES"/>
        </w:rPr>
      </w:pPr>
    </w:p>
    <w:p w14:paraId="6E6BE9C1" w14:textId="77777777" w:rsidR="000D2E51" w:rsidRDefault="000D2E51">
      <w:pPr>
        <w:spacing w:before="280"/>
        <w:rPr>
          <w:lang w:val="es-ES"/>
        </w:rPr>
      </w:pPr>
    </w:p>
    <w:p w14:paraId="64408305" w14:textId="77777777" w:rsidR="000D2E51" w:rsidRDefault="000D2E51">
      <w:pPr>
        <w:spacing w:before="280"/>
        <w:rPr>
          <w:lang w:val="es-ES"/>
        </w:rPr>
      </w:pPr>
    </w:p>
    <w:p w14:paraId="74B8232D" w14:textId="77777777" w:rsidR="00DC32E5" w:rsidRDefault="00DC32E5">
      <w:pPr>
        <w:spacing w:after="80"/>
        <w:rPr>
          <w:b/>
          <w:bCs/>
          <w:color w:val="1F3864"/>
        </w:rPr>
      </w:pPr>
    </w:p>
    <w:p w14:paraId="67AF89F6" w14:textId="24970C92" w:rsidR="002521E1" w:rsidRPr="002521E1" w:rsidRDefault="002521E1" w:rsidP="002521E1">
      <w:pPr>
        <w:spacing w:after="80"/>
        <w:rPr>
          <w:b/>
          <w:bCs/>
          <w:color w:val="1F3864"/>
          <w:lang w:val="es-CO"/>
        </w:rPr>
      </w:pPr>
      <w:r w:rsidRPr="002521E1">
        <w:rPr>
          <w:rFonts w:ascii="Segoe UI Emoji" w:hAnsi="Segoe UI Emoji" w:cs="Segoe UI Emoji"/>
          <w:b/>
          <w:bCs/>
          <w:color w:val="1F3864"/>
          <w:lang w:val="es-CO"/>
        </w:rPr>
        <w:t>✍️</w:t>
      </w:r>
      <w:r w:rsidRPr="002521E1">
        <w:rPr>
          <w:b/>
          <w:bCs/>
          <w:color w:val="1F3864"/>
          <w:lang w:val="es-CO"/>
        </w:rPr>
        <w:t xml:space="preserve"> Análisis del equipo</w:t>
      </w:r>
    </w:p>
    <w:p w14:paraId="544C87BF" w14:textId="77777777" w:rsidR="002521E1" w:rsidRPr="002521E1" w:rsidRDefault="002521E1" w:rsidP="002521E1">
      <w:pPr>
        <w:spacing w:after="80"/>
        <w:rPr>
          <w:b/>
          <w:bCs/>
          <w:color w:val="1F3864"/>
          <w:lang w:val="es-CO"/>
        </w:rPr>
      </w:pPr>
      <w:r w:rsidRPr="002521E1">
        <w:rPr>
          <w:b/>
          <w:bCs/>
          <w:color w:val="1F3864"/>
          <w:lang w:val="es-CO"/>
        </w:rPr>
        <w:t>¿Cuál es el mayor desafío en su proyecto?</w:t>
      </w:r>
    </w:p>
    <w:p w14:paraId="65AC7992" w14:textId="77777777" w:rsidR="002521E1" w:rsidRPr="002521E1" w:rsidRDefault="002521E1" w:rsidP="002521E1">
      <w:pPr>
        <w:spacing w:after="80"/>
        <w:ind w:left="720"/>
        <w:rPr>
          <w:b/>
          <w:bCs/>
          <w:color w:val="1F3864"/>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21E1" w:rsidRPr="002521E1" w14:paraId="1144841A" w14:textId="77777777">
        <w:trPr>
          <w:trHeight w:val="320"/>
        </w:trPr>
        <w:tc>
          <w:tcPr>
            <w:tcW w:w="936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tcPr>
          <w:p w14:paraId="24C0BDF7" w14:textId="77777777" w:rsidR="002521E1" w:rsidRPr="002521E1" w:rsidRDefault="002521E1" w:rsidP="002521E1">
            <w:pPr>
              <w:spacing w:after="80"/>
              <w:rPr>
                <w:b/>
                <w:bCs/>
                <w:color w:val="1F3864"/>
              </w:rPr>
            </w:pPr>
          </w:p>
        </w:tc>
      </w:tr>
    </w:tbl>
    <w:p w14:paraId="4B0E6A45" w14:textId="77777777" w:rsidR="002521E1" w:rsidRDefault="002521E1" w:rsidP="002521E1">
      <w:pPr>
        <w:spacing w:after="80"/>
        <w:rPr>
          <w:b/>
          <w:bCs/>
          <w:color w:val="1F3864"/>
          <w:lang w:val="es-CO"/>
        </w:rPr>
      </w:pPr>
    </w:p>
    <w:p w14:paraId="087BE6A7" w14:textId="51C9F024" w:rsidR="002521E1" w:rsidRPr="002521E1" w:rsidRDefault="002521E1" w:rsidP="002521E1">
      <w:pPr>
        <w:spacing w:after="80"/>
        <w:rPr>
          <w:b/>
          <w:bCs/>
          <w:color w:val="1F3864"/>
          <w:lang w:val="es-CO"/>
        </w:rPr>
      </w:pPr>
      <w:r w:rsidRPr="002521E1">
        <w:rPr>
          <w:b/>
          <w:bCs/>
          <w:color w:val="1F3864"/>
          <w:lang w:val="es-CO"/>
        </w:rPr>
        <w:t>¿Cómo lo mitigarían estratégicamente?</w:t>
      </w:r>
    </w:p>
    <w:p w14:paraId="0F3C19CE" w14:textId="144C4FDD" w:rsidR="0047669C" w:rsidRDefault="0047669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CF5" w14:paraId="00BE1690" w14:textId="77777777">
        <w:trPr>
          <w:trHeight w:val="320"/>
        </w:trPr>
        <w:tc>
          <w:tcPr>
            <w:tcW w:w="9360" w:type="dxa"/>
            <w:tcMar>
              <w:top w:w="80" w:type="dxa"/>
              <w:left w:w="160" w:type="dxa"/>
              <w:bottom w:w="80" w:type="dxa"/>
              <w:right w:w="160" w:type="dxa"/>
            </w:tcMar>
          </w:tcPr>
          <w:p w14:paraId="0FB6B04E" w14:textId="77777777" w:rsidR="0047669C" w:rsidRDefault="00000000">
            <w:r>
              <w:t xml:space="preserve"> </w:t>
            </w:r>
          </w:p>
        </w:tc>
      </w:tr>
    </w:tbl>
    <w:p w14:paraId="76E6EA98" w14:textId="77777777" w:rsidR="002521E1" w:rsidRDefault="002521E1" w:rsidP="00EB5117"/>
    <w:p w14:paraId="6AEF5A13" w14:textId="3CFC294E" w:rsidR="00EB5117" w:rsidRPr="00EB5117" w:rsidRDefault="00EB5117" w:rsidP="00EB5117"/>
    <w:p w14:paraId="2D8BC9BA" w14:textId="4A79FBD0" w:rsidR="00EB5117" w:rsidRDefault="00EB5117" w:rsidP="00EB5117">
      <w:pPr>
        <w:pStyle w:val="Ttulo1"/>
        <w:jc w:val="center"/>
        <w:rPr>
          <w:color w:val="1F3864"/>
        </w:rPr>
      </w:pPr>
      <w:r w:rsidRPr="00EB5117">
        <w:rPr>
          <w:color w:val="1F3864"/>
        </w:rPr>
        <w:lastRenderedPageBreak/>
        <w:t>Bibliografía</w:t>
      </w:r>
    </w:p>
    <w:p w14:paraId="0327C2D0" w14:textId="77777777" w:rsidR="00123A03" w:rsidRPr="00123A03" w:rsidRDefault="00123A03" w:rsidP="00123A03">
      <w:pPr>
        <w:pStyle w:val="Ttulo1"/>
        <w:jc w:val="center"/>
        <w:rPr>
          <w:lang w:val="es-ES"/>
        </w:rPr>
      </w:pPr>
      <w:r w:rsidRPr="00123A03">
        <w:rPr>
          <w:lang w:val="es-ES"/>
        </w:rPr>
        <w:t>Referencias (APA 7.ª edición)</w:t>
      </w:r>
    </w:p>
    <w:p w14:paraId="276947A8" w14:textId="77777777" w:rsidR="00123A03" w:rsidRPr="00123A03" w:rsidRDefault="00123A03" w:rsidP="00123A03">
      <w:pPr>
        <w:pStyle w:val="Ttulo1"/>
        <w:jc w:val="center"/>
        <w:rPr>
          <w:lang w:val="en-US"/>
        </w:rPr>
      </w:pPr>
      <w:r w:rsidRPr="00123A03">
        <w:rPr>
          <w:lang w:val="es-ES"/>
        </w:rPr>
        <w:t xml:space="preserve">Agarwal, P. K., Nunes, L. D., &amp; Blunt, J. R. (2021). </w:t>
      </w:r>
      <w:r w:rsidRPr="00123A03">
        <w:rPr>
          <w:i/>
          <w:iCs/>
          <w:lang w:val="en-US"/>
        </w:rPr>
        <w:t>Retrieval practice consistently benefits student learning: A systematic review of applied research in schools and classrooms</w:t>
      </w:r>
      <w:r w:rsidRPr="00123A03">
        <w:rPr>
          <w:lang w:val="en-US"/>
        </w:rPr>
        <w:t xml:space="preserve">. </w:t>
      </w:r>
      <w:r w:rsidRPr="00123A03">
        <w:rPr>
          <w:i/>
          <w:iCs/>
          <w:lang w:val="en-US"/>
        </w:rPr>
        <w:t>Educational Psychology Review, 33</w:t>
      </w:r>
      <w:r w:rsidRPr="00123A03">
        <w:rPr>
          <w:lang w:val="en-US"/>
        </w:rPr>
        <w:t xml:space="preserve">(4), 1409–1453. </w:t>
      </w:r>
      <w:hyperlink r:id="rId39" w:tgtFrame="_new" w:history="1">
        <w:r w:rsidRPr="00123A03">
          <w:rPr>
            <w:rStyle w:val="Hipervnculo"/>
            <w:lang w:val="en-US"/>
          </w:rPr>
          <w:t>https://doi.org/10.1007/s10648-021-09595-9</w:t>
        </w:r>
      </w:hyperlink>
      <w:r w:rsidRPr="00123A03">
        <w:rPr>
          <w:lang w:val="en-US"/>
        </w:rPr>
        <w:t xml:space="preserve"> </w:t>
      </w:r>
    </w:p>
    <w:p w14:paraId="0CEEC450" w14:textId="77777777" w:rsidR="00123A03" w:rsidRPr="00123A03" w:rsidRDefault="00123A03" w:rsidP="00123A03">
      <w:pPr>
        <w:pStyle w:val="Ttulo1"/>
        <w:jc w:val="center"/>
        <w:rPr>
          <w:lang w:val="en-US"/>
        </w:rPr>
      </w:pPr>
      <w:r w:rsidRPr="00123A03">
        <w:rPr>
          <w:lang w:val="en-US"/>
        </w:rPr>
        <w:t xml:space="preserve">Carpenter, S. K., Pan, S. C., &amp; Butler, A. C. (2022). </w:t>
      </w:r>
      <w:r w:rsidRPr="00123A03">
        <w:rPr>
          <w:i/>
          <w:iCs/>
          <w:lang w:val="en-US"/>
        </w:rPr>
        <w:t>The science of effective learning with spacing and retrieval practice</w:t>
      </w:r>
      <w:r w:rsidRPr="00123A03">
        <w:rPr>
          <w:lang w:val="en-US"/>
        </w:rPr>
        <w:t xml:space="preserve">. </w:t>
      </w:r>
      <w:r w:rsidRPr="00123A03">
        <w:rPr>
          <w:i/>
          <w:iCs/>
          <w:lang w:val="en-US"/>
        </w:rPr>
        <w:t>Nature Reviews Psychology, 1</w:t>
      </w:r>
      <w:r w:rsidRPr="00123A03">
        <w:rPr>
          <w:lang w:val="en-US"/>
        </w:rPr>
        <w:t xml:space="preserve">, 496–511. </w:t>
      </w:r>
      <w:hyperlink r:id="rId40" w:tgtFrame="_new" w:history="1">
        <w:r w:rsidRPr="00123A03">
          <w:rPr>
            <w:rStyle w:val="Hipervnculo"/>
            <w:lang w:val="en-US"/>
          </w:rPr>
          <w:t>https://doi.org/10.1038/s44159-022-00089-1</w:t>
        </w:r>
      </w:hyperlink>
      <w:r w:rsidRPr="00123A03">
        <w:rPr>
          <w:lang w:val="en-US"/>
        </w:rPr>
        <w:t xml:space="preserve"> </w:t>
      </w:r>
    </w:p>
    <w:p w14:paraId="3EEDF818" w14:textId="77777777" w:rsidR="00123A03" w:rsidRPr="00123A03" w:rsidRDefault="00123A03" w:rsidP="00123A03">
      <w:pPr>
        <w:pStyle w:val="Ttulo1"/>
        <w:jc w:val="center"/>
        <w:rPr>
          <w:lang w:val="en-US"/>
        </w:rPr>
      </w:pPr>
      <w:r w:rsidRPr="00123A03">
        <w:rPr>
          <w:lang w:val="en-US"/>
        </w:rPr>
        <w:t xml:space="preserve">Kim, S. K. (2022). </w:t>
      </w:r>
      <w:r w:rsidRPr="00123A03">
        <w:rPr>
          <w:i/>
          <w:iCs/>
          <w:lang w:val="en-US"/>
        </w:rPr>
        <w:t>The effects of spaced practice on second language learning: A meta-analysis</w:t>
      </w:r>
      <w:r w:rsidRPr="00123A03">
        <w:rPr>
          <w:lang w:val="en-US"/>
        </w:rPr>
        <w:t xml:space="preserve">. </w:t>
      </w:r>
      <w:r w:rsidRPr="00123A03">
        <w:rPr>
          <w:i/>
          <w:iCs/>
          <w:lang w:val="en-US"/>
        </w:rPr>
        <w:t>Language Learning, 72</w:t>
      </w:r>
      <w:r w:rsidRPr="00123A03">
        <w:rPr>
          <w:lang w:val="en-US"/>
        </w:rPr>
        <w:t xml:space="preserve">(2), 355–391. </w:t>
      </w:r>
      <w:hyperlink r:id="rId41" w:tgtFrame="_new" w:history="1">
        <w:r w:rsidRPr="00123A03">
          <w:rPr>
            <w:rStyle w:val="Hipervnculo"/>
            <w:lang w:val="en-US"/>
          </w:rPr>
          <w:t>https://doi.org/10.1111/lang.12479</w:t>
        </w:r>
      </w:hyperlink>
      <w:r w:rsidRPr="00123A03">
        <w:rPr>
          <w:lang w:val="en-US"/>
        </w:rPr>
        <w:t xml:space="preserve"> </w:t>
      </w:r>
    </w:p>
    <w:p w14:paraId="4A53920D" w14:textId="77777777" w:rsidR="00123A03" w:rsidRPr="00123A03" w:rsidRDefault="00123A03" w:rsidP="00123A03">
      <w:pPr>
        <w:pStyle w:val="Ttulo1"/>
        <w:jc w:val="center"/>
        <w:rPr>
          <w:lang w:val="en-US"/>
        </w:rPr>
      </w:pPr>
      <w:r w:rsidRPr="00123A03">
        <w:rPr>
          <w:lang w:val="en-US"/>
        </w:rPr>
        <w:t xml:space="preserve">Lei, Y., &amp; Reynolds, B. L. (2022). </w:t>
      </w:r>
      <w:r w:rsidRPr="00123A03">
        <w:rPr>
          <w:i/>
          <w:iCs/>
          <w:lang w:val="en-US"/>
        </w:rPr>
        <w:t>Learning English vocabulary from word cards: A research synthesis</w:t>
      </w:r>
      <w:r w:rsidRPr="00123A03">
        <w:rPr>
          <w:lang w:val="en-US"/>
        </w:rPr>
        <w:t xml:space="preserve">. </w:t>
      </w:r>
      <w:r w:rsidRPr="00123A03">
        <w:rPr>
          <w:i/>
          <w:iCs/>
          <w:lang w:val="en-US"/>
        </w:rPr>
        <w:t>Frontiers in Psychology, 13</w:t>
      </w:r>
      <w:r w:rsidRPr="00123A03">
        <w:rPr>
          <w:lang w:val="en-US"/>
        </w:rPr>
        <w:t xml:space="preserve">, Article 984211. </w:t>
      </w:r>
      <w:hyperlink r:id="rId42" w:tgtFrame="_new" w:history="1">
        <w:r w:rsidRPr="00123A03">
          <w:rPr>
            <w:rStyle w:val="Hipervnculo"/>
            <w:lang w:val="en-US"/>
          </w:rPr>
          <w:t>https://doi.org/10.3389/fpsyg.2022.984211</w:t>
        </w:r>
      </w:hyperlink>
      <w:r w:rsidRPr="00123A03">
        <w:rPr>
          <w:lang w:val="en-US"/>
        </w:rPr>
        <w:t xml:space="preserve"> </w:t>
      </w:r>
    </w:p>
    <w:p w14:paraId="0316D4B1" w14:textId="77777777" w:rsidR="00123A03" w:rsidRPr="00123A03" w:rsidRDefault="00123A03" w:rsidP="00123A03">
      <w:pPr>
        <w:pStyle w:val="Ttulo1"/>
        <w:jc w:val="center"/>
        <w:rPr>
          <w:lang w:val="en-US"/>
        </w:rPr>
      </w:pPr>
      <w:r w:rsidRPr="00123A03">
        <w:rPr>
          <w:lang w:val="en-US"/>
        </w:rPr>
        <w:t xml:space="preserve">Qiu, C., Shukor, S. S., Singh, C. K. S., Wang, G., Zhong, X., &amp; Tian, Y. (2022). </w:t>
      </w:r>
      <w:r w:rsidRPr="00123A03">
        <w:rPr>
          <w:i/>
          <w:iCs/>
          <w:lang w:val="en-US"/>
        </w:rPr>
        <w:t>A systematic review on the effectiveness of blended learning on learners' EFL vocabulary performance</w:t>
      </w:r>
      <w:r w:rsidRPr="00123A03">
        <w:rPr>
          <w:lang w:val="en-US"/>
        </w:rPr>
        <w:t xml:space="preserve">. </w:t>
      </w:r>
      <w:r w:rsidRPr="00123A03">
        <w:rPr>
          <w:i/>
          <w:iCs/>
          <w:lang w:val="en-US"/>
        </w:rPr>
        <w:t>Pegem Journal of Education and Instruction, 12</w:t>
      </w:r>
      <w:r w:rsidRPr="00123A03">
        <w:rPr>
          <w:lang w:val="en-US"/>
        </w:rPr>
        <w:t xml:space="preserve">(4), 204–219. </w:t>
      </w:r>
    </w:p>
    <w:p w14:paraId="1DEA4738" w14:textId="77777777" w:rsidR="00123A03" w:rsidRDefault="00123A03" w:rsidP="00123A03">
      <w:pPr>
        <w:pStyle w:val="Ttulo1"/>
        <w:jc w:val="center"/>
        <w:rPr>
          <w:lang w:val="es-ES"/>
        </w:rPr>
      </w:pPr>
      <w:r w:rsidRPr="00123A03">
        <w:rPr>
          <w:lang w:val="en-US"/>
        </w:rPr>
        <w:t xml:space="preserve">Xu, Y. (2022). </w:t>
      </w:r>
      <w:r w:rsidRPr="00123A03">
        <w:rPr>
          <w:i/>
          <w:iCs/>
          <w:lang w:val="en-US"/>
        </w:rPr>
        <w:t>An adaptive learning system for English vocabulary using machine learning</w:t>
      </w:r>
      <w:r w:rsidRPr="00123A03">
        <w:rPr>
          <w:lang w:val="en-US"/>
        </w:rPr>
        <w:t xml:space="preserve">. </w:t>
      </w:r>
      <w:r w:rsidRPr="00123A03">
        <w:rPr>
          <w:i/>
          <w:iCs/>
          <w:lang w:val="es-ES"/>
        </w:rPr>
        <w:t>Mobile Information Systems, 2022</w:t>
      </w:r>
      <w:r w:rsidRPr="00123A03">
        <w:rPr>
          <w:lang w:val="es-ES"/>
        </w:rPr>
        <w:t xml:space="preserve">, Article 3501494. </w:t>
      </w:r>
      <w:hyperlink r:id="rId43" w:tgtFrame="_new" w:history="1">
        <w:r w:rsidRPr="00123A03">
          <w:rPr>
            <w:rStyle w:val="Hipervnculo"/>
            <w:lang w:val="es-ES"/>
          </w:rPr>
          <w:t>https://doi.org/10.1155/2022/3501494</w:t>
        </w:r>
      </w:hyperlink>
      <w:r w:rsidRPr="00123A03">
        <w:rPr>
          <w:lang w:val="es-ES"/>
        </w:rPr>
        <w:t xml:space="preserve"> </w:t>
      </w:r>
    </w:p>
    <w:p w14:paraId="494DEB8B" w14:textId="77777777" w:rsidR="000D2E51" w:rsidRDefault="000D2E51" w:rsidP="00123A03">
      <w:pPr>
        <w:pStyle w:val="Ttulo1"/>
        <w:jc w:val="center"/>
        <w:rPr>
          <w:lang w:val="es-ES"/>
        </w:rPr>
      </w:pPr>
    </w:p>
    <w:p w14:paraId="0EDDAD9E" w14:textId="77777777" w:rsidR="000D2E51" w:rsidRPr="002521E1" w:rsidRDefault="000D2E51" w:rsidP="000D2E51">
      <w:pPr>
        <w:spacing w:after="80"/>
        <w:rPr>
          <w:b/>
          <w:bCs/>
          <w:color w:val="1F3864"/>
          <w:lang w:val="es-CO"/>
        </w:rPr>
      </w:pPr>
      <w:r w:rsidRPr="002521E1">
        <w:rPr>
          <w:rFonts w:ascii="Segoe UI Emoji" w:hAnsi="Segoe UI Emoji" w:cs="Segoe UI Emoji"/>
          <w:b/>
          <w:bCs/>
          <w:color w:val="1F3864"/>
          <w:lang w:val="es-CO"/>
        </w:rPr>
        <w:t>✍️</w:t>
      </w:r>
      <w:r w:rsidRPr="002521E1">
        <w:rPr>
          <w:b/>
          <w:bCs/>
          <w:color w:val="1F3864"/>
          <w:lang w:val="es-CO"/>
        </w:rPr>
        <w:t xml:space="preserve"> Análisis del equipo</w:t>
      </w:r>
    </w:p>
    <w:p w14:paraId="695A408A" w14:textId="77777777" w:rsidR="000D2E51" w:rsidRPr="002521E1" w:rsidRDefault="000D2E51" w:rsidP="000D2E51">
      <w:pPr>
        <w:spacing w:after="80"/>
        <w:rPr>
          <w:b/>
          <w:bCs/>
          <w:color w:val="1F3864"/>
          <w:lang w:val="es-CO"/>
        </w:rPr>
      </w:pPr>
      <w:r w:rsidRPr="002521E1">
        <w:rPr>
          <w:b/>
          <w:bCs/>
          <w:color w:val="1F3864"/>
          <w:lang w:val="es-CO"/>
        </w:rPr>
        <w:t>¿Cuál es el mayor desafío en su proyecto?</w:t>
      </w:r>
    </w:p>
    <w:p w14:paraId="466AEC89" w14:textId="77777777" w:rsidR="000D2E51" w:rsidRPr="002521E1" w:rsidRDefault="000D2E51" w:rsidP="000D2E51">
      <w:pPr>
        <w:spacing w:after="80"/>
        <w:ind w:left="720"/>
        <w:rPr>
          <w:b/>
          <w:bCs/>
          <w:color w:val="1F3864"/>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E51" w:rsidRPr="002521E1" w14:paraId="3B4F3F06" w14:textId="77777777" w:rsidTr="00666285">
        <w:trPr>
          <w:trHeight w:val="320"/>
        </w:trPr>
        <w:tc>
          <w:tcPr>
            <w:tcW w:w="9360"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tcPr>
          <w:p w14:paraId="0F012E05" w14:textId="77777777" w:rsidR="000D2E51" w:rsidRPr="002521E1" w:rsidRDefault="000D2E51" w:rsidP="00666285">
            <w:pPr>
              <w:spacing w:after="80"/>
              <w:rPr>
                <w:b/>
                <w:bCs/>
                <w:color w:val="1F3864"/>
              </w:rPr>
            </w:pPr>
          </w:p>
        </w:tc>
      </w:tr>
    </w:tbl>
    <w:p w14:paraId="6A318E69" w14:textId="77777777" w:rsidR="000D2E51" w:rsidRDefault="000D2E51" w:rsidP="000D2E51">
      <w:pPr>
        <w:spacing w:after="80"/>
        <w:rPr>
          <w:b/>
          <w:bCs/>
          <w:color w:val="1F3864"/>
          <w:lang w:val="es-CO"/>
        </w:rPr>
      </w:pPr>
    </w:p>
    <w:p w14:paraId="0A314C0E" w14:textId="77777777" w:rsidR="000D2E51" w:rsidRPr="002521E1" w:rsidRDefault="000D2E51" w:rsidP="000D2E51">
      <w:pPr>
        <w:spacing w:after="80"/>
        <w:rPr>
          <w:b/>
          <w:bCs/>
          <w:color w:val="1F3864"/>
          <w:lang w:val="es-CO"/>
        </w:rPr>
      </w:pPr>
      <w:r w:rsidRPr="002521E1">
        <w:rPr>
          <w:b/>
          <w:bCs/>
          <w:color w:val="1F3864"/>
          <w:lang w:val="es-CO"/>
        </w:rPr>
        <w:t>¿Cómo lo mitigarían estratégicamente?</w:t>
      </w:r>
    </w:p>
    <w:p w14:paraId="203F7CDF" w14:textId="77777777" w:rsidR="000D2E51" w:rsidRDefault="000D2E51" w:rsidP="000D2E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E51" w14:paraId="07CA0E4F" w14:textId="77777777" w:rsidTr="00666285">
        <w:trPr>
          <w:trHeight w:val="320"/>
        </w:trPr>
        <w:tc>
          <w:tcPr>
            <w:tcW w:w="9360" w:type="dxa"/>
            <w:tcMar>
              <w:top w:w="80" w:type="dxa"/>
              <w:left w:w="160" w:type="dxa"/>
              <w:bottom w:w="80" w:type="dxa"/>
              <w:right w:w="160" w:type="dxa"/>
            </w:tcMar>
          </w:tcPr>
          <w:p w14:paraId="3EA62AF0" w14:textId="77777777" w:rsidR="000D2E51" w:rsidRDefault="000D2E51" w:rsidP="00666285">
            <w:r>
              <w:t xml:space="preserve"> </w:t>
            </w:r>
          </w:p>
        </w:tc>
      </w:tr>
    </w:tbl>
    <w:p w14:paraId="6D93AD5C" w14:textId="77777777" w:rsidR="000D2E51" w:rsidRDefault="000D2E51" w:rsidP="000D2E51"/>
    <w:p w14:paraId="556E9942" w14:textId="77777777" w:rsidR="000D2E51" w:rsidRPr="00EB5117" w:rsidRDefault="000D2E51" w:rsidP="000D2E51"/>
    <w:p w14:paraId="2322F354" w14:textId="77777777" w:rsidR="000D2E51" w:rsidRPr="00123A03" w:rsidRDefault="000D2E51" w:rsidP="00123A03">
      <w:pPr>
        <w:pStyle w:val="Ttulo1"/>
        <w:jc w:val="center"/>
        <w:rPr>
          <w:lang w:val="es-ES"/>
        </w:rPr>
      </w:pPr>
    </w:p>
    <w:p w14:paraId="659C2E30" w14:textId="77777777" w:rsidR="00123A03" w:rsidRDefault="00123A03" w:rsidP="00EB5117">
      <w:pPr>
        <w:pStyle w:val="Ttulo1"/>
        <w:jc w:val="center"/>
      </w:pPr>
    </w:p>
    <w:p w14:paraId="0CF6204B" w14:textId="77777777" w:rsidR="00EB5117" w:rsidRDefault="00EB5117" w:rsidP="00EB5117">
      <w:pPr>
        <w:tabs>
          <w:tab w:val="left" w:pos="4170"/>
        </w:tabs>
      </w:pPr>
    </w:p>
    <w:sectPr w:rsidR="00EB51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E8184" w14:textId="77777777" w:rsidR="00900389" w:rsidRDefault="00900389" w:rsidP="002805C7">
      <w:r>
        <w:separator/>
      </w:r>
    </w:p>
  </w:endnote>
  <w:endnote w:type="continuationSeparator" w:id="0">
    <w:p w14:paraId="63D712D2" w14:textId="77777777" w:rsidR="00900389" w:rsidRDefault="00900389" w:rsidP="00280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19379" w14:textId="77777777" w:rsidR="00900389" w:rsidRDefault="00900389" w:rsidP="002805C7">
      <w:r>
        <w:separator/>
      </w:r>
    </w:p>
  </w:footnote>
  <w:footnote w:type="continuationSeparator" w:id="0">
    <w:p w14:paraId="43452E85" w14:textId="77777777" w:rsidR="00900389" w:rsidRDefault="00900389" w:rsidP="002805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1FFF"/>
    <w:multiLevelType w:val="multilevel"/>
    <w:tmpl w:val="62C6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856E8"/>
    <w:multiLevelType w:val="multilevel"/>
    <w:tmpl w:val="8526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E2B8D"/>
    <w:multiLevelType w:val="multilevel"/>
    <w:tmpl w:val="079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7694C"/>
    <w:multiLevelType w:val="multilevel"/>
    <w:tmpl w:val="BEBA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A2CFF"/>
    <w:multiLevelType w:val="multilevel"/>
    <w:tmpl w:val="BF86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A1CA9"/>
    <w:multiLevelType w:val="multilevel"/>
    <w:tmpl w:val="630C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1571C"/>
    <w:multiLevelType w:val="multilevel"/>
    <w:tmpl w:val="087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36A5F"/>
    <w:multiLevelType w:val="multilevel"/>
    <w:tmpl w:val="10C6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81704"/>
    <w:multiLevelType w:val="multilevel"/>
    <w:tmpl w:val="3EE8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D56A4"/>
    <w:multiLevelType w:val="multilevel"/>
    <w:tmpl w:val="50CA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6749A"/>
    <w:multiLevelType w:val="multilevel"/>
    <w:tmpl w:val="1AE4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B2E20"/>
    <w:multiLevelType w:val="multilevel"/>
    <w:tmpl w:val="75F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873D1"/>
    <w:multiLevelType w:val="hybridMultilevel"/>
    <w:tmpl w:val="EC482C1C"/>
    <w:lvl w:ilvl="0" w:tplc="A2AEA0AE">
      <w:start w:val="1"/>
      <w:numFmt w:val="bullet"/>
      <w:lvlText w:val="●"/>
      <w:lvlJc w:val="left"/>
      <w:pPr>
        <w:ind w:left="720" w:hanging="360"/>
      </w:pPr>
    </w:lvl>
    <w:lvl w:ilvl="1" w:tplc="DF9AC26A">
      <w:start w:val="1"/>
      <w:numFmt w:val="bullet"/>
      <w:lvlText w:val="○"/>
      <w:lvlJc w:val="left"/>
      <w:pPr>
        <w:ind w:left="1440" w:hanging="360"/>
      </w:pPr>
    </w:lvl>
    <w:lvl w:ilvl="2" w:tplc="001EF9CA">
      <w:start w:val="1"/>
      <w:numFmt w:val="bullet"/>
      <w:lvlText w:val="■"/>
      <w:lvlJc w:val="left"/>
      <w:pPr>
        <w:ind w:left="2160" w:hanging="360"/>
      </w:pPr>
    </w:lvl>
    <w:lvl w:ilvl="3" w:tplc="535EC986">
      <w:start w:val="1"/>
      <w:numFmt w:val="bullet"/>
      <w:lvlText w:val="●"/>
      <w:lvlJc w:val="left"/>
      <w:pPr>
        <w:ind w:left="2880" w:hanging="360"/>
      </w:pPr>
    </w:lvl>
    <w:lvl w:ilvl="4" w:tplc="A08ECDFA">
      <w:start w:val="1"/>
      <w:numFmt w:val="bullet"/>
      <w:lvlText w:val="○"/>
      <w:lvlJc w:val="left"/>
      <w:pPr>
        <w:ind w:left="3600" w:hanging="360"/>
      </w:pPr>
    </w:lvl>
    <w:lvl w:ilvl="5" w:tplc="793A3176">
      <w:start w:val="1"/>
      <w:numFmt w:val="bullet"/>
      <w:lvlText w:val="■"/>
      <w:lvlJc w:val="left"/>
      <w:pPr>
        <w:ind w:left="4320" w:hanging="360"/>
      </w:pPr>
    </w:lvl>
    <w:lvl w:ilvl="6" w:tplc="EDE4CC50">
      <w:start w:val="1"/>
      <w:numFmt w:val="bullet"/>
      <w:lvlText w:val="●"/>
      <w:lvlJc w:val="left"/>
      <w:pPr>
        <w:ind w:left="5040" w:hanging="360"/>
      </w:pPr>
    </w:lvl>
    <w:lvl w:ilvl="7" w:tplc="C2445FA2">
      <w:start w:val="1"/>
      <w:numFmt w:val="bullet"/>
      <w:lvlText w:val="●"/>
      <w:lvlJc w:val="left"/>
      <w:pPr>
        <w:ind w:left="5760" w:hanging="360"/>
      </w:pPr>
    </w:lvl>
    <w:lvl w:ilvl="8" w:tplc="203CF6B2">
      <w:start w:val="1"/>
      <w:numFmt w:val="bullet"/>
      <w:lvlText w:val="●"/>
      <w:lvlJc w:val="left"/>
      <w:pPr>
        <w:ind w:left="6480" w:hanging="360"/>
      </w:pPr>
    </w:lvl>
  </w:abstractNum>
  <w:abstractNum w:abstractNumId="13" w15:restartNumberingAfterBreak="0">
    <w:nsid w:val="29E86D68"/>
    <w:multiLevelType w:val="multilevel"/>
    <w:tmpl w:val="F1120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0E0AA9"/>
    <w:multiLevelType w:val="multilevel"/>
    <w:tmpl w:val="624A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C0EE9"/>
    <w:multiLevelType w:val="hybridMultilevel"/>
    <w:tmpl w:val="8A847FF0"/>
    <w:lvl w:ilvl="0" w:tplc="9C4A46AA">
      <w:start w:val="1"/>
      <w:numFmt w:val="bullet"/>
      <w:lvlText w:val="•"/>
      <w:lvlJc w:val="left"/>
      <w:pPr>
        <w:ind w:left="720" w:hanging="360"/>
      </w:pPr>
    </w:lvl>
    <w:lvl w:ilvl="1" w:tplc="7E5C0850">
      <w:numFmt w:val="decimal"/>
      <w:lvlText w:val=""/>
      <w:lvlJc w:val="left"/>
    </w:lvl>
    <w:lvl w:ilvl="2" w:tplc="2DAC753A">
      <w:numFmt w:val="decimal"/>
      <w:lvlText w:val=""/>
      <w:lvlJc w:val="left"/>
    </w:lvl>
    <w:lvl w:ilvl="3" w:tplc="D30ACA42">
      <w:numFmt w:val="decimal"/>
      <w:lvlText w:val=""/>
      <w:lvlJc w:val="left"/>
    </w:lvl>
    <w:lvl w:ilvl="4" w:tplc="E640E14C">
      <w:numFmt w:val="decimal"/>
      <w:lvlText w:val=""/>
      <w:lvlJc w:val="left"/>
    </w:lvl>
    <w:lvl w:ilvl="5" w:tplc="B2A28EF2">
      <w:numFmt w:val="decimal"/>
      <w:lvlText w:val=""/>
      <w:lvlJc w:val="left"/>
    </w:lvl>
    <w:lvl w:ilvl="6" w:tplc="46B4D00A">
      <w:numFmt w:val="decimal"/>
      <w:lvlText w:val=""/>
      <w:lvlJc w:val="left"/>
    </w:lvl>
    <w:lvl w:ilvl="7" w:tplc="9CB09F66">
      <w:numFmt w:val="decimal"/>
      <w:lvlText w:val=""/>
      <w:lvlJc w:val="left"/>
    </w:lvl>
    <w:lvl w:ilvl="8" w:tplc="B9D0D246">
      <w:numFmt w:val="decimal"/>
      <w:lvlText w:val=""/>
      <w:lvlJc w:val="left"/>
    </w:lvl>
  </w:abstractNum>
  <w:abstractNum w:abstractNumId="16" w15:restartNumberingAfterBreak="0">
    <w:nsid w:val="2F2B454A"/>
    <w:multiLevelType w:val="multilevel"/>
    <w:tmpl w:val="C39A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805A1"/>
    <w:multiLevelType w:val="multilevel"/>
    <w:tmpl w:val="36829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FA33B4"/>
    <w:multiLevelType w:val="multilevel"/>
    <w:tmpl w:val="5676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236F4"/>
    <w:multiLevelType w:val="multilevel"/>
    <w:tmpl w:val="FF58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F6395"/>
    <w:multiLevelType w:val="multilevel"/>
    <w:tmpl w:val="0DD8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37045"/>
    <w:multiLevelType w:val="multilevel"/>
    <w:tmpl w:val="B5D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B45FD"/>
    <w:multiLevelType w:val="multilevel"/>
    <w:tmpl w:val="77CC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3A28EE"/>
    <w:multiLevelType w:val="multilevel"/>
    <w:tmpl w:val="EDF6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5672F"/>
    <w:multiLevelType w:val="multilevel"/>
    <w:tmpl w:val="A56C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F633C"/>
    <w:multiLevelType w:val="multilevel"/>
    <w:tmpl w:val="96C0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A87416"/>
    <w:multiLevelType w:val="multilevel"/>
    <w:tmpl w:val="9330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EB2079"/>
    <w:multiLevelType w:val="multilevel"/>
    <w:tmpl w:val="1156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FD2F6C"/>
    <w:multiLevelType w:val="multilevel"/>
    <w:tmpl w:val="F056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BE3556"/>
    <w:multiLevelType w:val="multilevel"/>
    <w:tmpl w:val="D5E2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406CDE"/>
    <w:multiLevelType w:val="multilevel"/>
    <w:tmpl w:val="7C18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686F85"/>
    <w:multiLevelType w:val="hybridMultilevel"/>
    <w:tmpl w:val="1768504E"/>
    <w:lvl w:ilvl="0" w:tplc="18908B76">
      <w:start w:val="1"/>
      <w:numFmt w:val="decimal"/>
      <w:lvlText w:val="%1."/>
      <w:lvlJc w:val="left"/>
      <w:pPr>
        <w:ind w:left="720" w:hanging="360"/>
      </w:pPr>
    </w:lvl>
    <w:lvl w:ilvl="1" w:tplc="CE58C3A4">
      <w:numFmt w:val="decimal"/>
      <w:lvlText w:val=""/>
      <w:lvlJc w:val="left"/>
    </w:lvl>
    <w:lvl w:ilvl="2" w:tplc="0354F2B8">
      <w:numFmt w:val="decimal"/>
      <w:lvlText w:val=""/>
      <w:lvlJc w:val="left"/>
    </w:lvl>
    <w:lvl w:ilvl="3" w:tplc="3998FDDE">
      <w:numFmt w:val="decimal"/>
      <w:lvlText w:val=""/>
      <w:lvlJc w:val="left"/>
    </w:lvl>
    <w:lvl w:ilvl="4" w:tplc="EE26C75E">
      <w:numFmt w:val="decimal"/>
      <w:lvlText w:val=""/>
      <w:lvlJc w:val="left"/>
    </w:lvl>
    <w:lvl w:ilvl="5" w:tplc="EC46E1CE">
      <w:numFmt w:val="decimal"/>
      <w:lvlText w:val=""/>
      <w:lvlJc w:val="left"/>
    </w:lvl>
    <w:lvl w:ilvl="6" w:tplc="47B443D0">
      <w:numFmt w:val="decimal"/>
      <w:lvlText w:val=""/>
      <w:lvlJc w:val="left"/>
    </w:lvl>
    <w:lvl w:ilvl="7" w:tplc="D07816F2">
      <w:numFmt w:val="decimal"/>
      <w:lvlText w:val=""/>
      <w:lvlJc w:val="left"/>
    </w:lvl>
    <w:lvl w:ilvl="8" w:tplc="AEA811CA">
      <w:numFmt w:val="decimal"/>
      <w:lvlText w:val=""/>
      <w:lvlJc w:val="left"/>
    </w:lvl>
  </w:abstractNum>
  <w:abstractNum w:abstractNumId="32" w15:restartNumberingAfterBreak="0">
    <w:nsid w:val="5B7E4CBA"/>
    <w:multiLevelType w:val="multilevel"/>
    <w:tmpl w:val="647A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4F7360"/>
    <w:multiLevelType w:val="multilevel"/>
    <w:tmpl w:val="FE3C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594DE8"/>
    <w:multiLevelType w:val="multilevel"/>
    <w:tmpl w:val="F096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F915BF"/>
    <w:multiLevelType w:val="multilevel"/>
    <w:tmpl w:val="E81C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44311E"/>
    <w:multiLevelType w:val="multilevel"/>
    <w:tmpl w:val="151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D72B1E"/>
    <w:multiLevelType w:val="multilevel"/>
    <w:tmpl w:val="9A32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D130F"/>
    <w:multiLevelType w:val="multilevel"/>
    <w:tmpl w:val="CC6C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CE1A2E"/>
    <w:multiLevelType w:val="multilevel"/>
    <w:tmpl w:val="0BF2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294FA7"/>
    <w:multiLevelType w:val="multilevel"/>
    <w:tmpl w:val="14A2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EA1C8C"/>
    <w:multiLevelType w:val="multilevel"/>
    <w:tmpl w:val="B59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732258"/>
    <w:multiLevelType w:val="multilevel"/>
    <w:tmpl w:val="819C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257753">
    <w:abstractNumId w:val="12"/>
    <w:lvlOverride w:ilvl="0">
      <w:startOverride w:val="1"/>
    </w:lvlOverride>
  </w:num>
  <w:num w:numId="2" w16cid:durableId="1134373088">
    <w:abstractNumId w:val="9"/>
  </w:num>
  <w:num w:numId="3" w16cid:durableId="767238692">
    <w:abstractNumId w:val="38"/>
  </w:num>
  <w:num w:numId="4" w16cid:durableId="412553142">
    <w:abstractNumId w:val="5"/>
  </w:num>
  <w:num w:numId="5" w16cid:durableId="287778539">
    <w:abstractNumId w:val="22"/>
  </w:num>
  <w:num w:numId="6" w16cid:durableId="1504658743">
    <w:abstractNumId w:val="10"/>
  </w:num>
  <w:num w:numId="7" w16cid:durableId="471872699">
    <w:abstractNumId w:val="6"/>
  </w:num>
  <w:num w:numId="8" w16cid:durableId="777144596">
    <w:abstractNumId w:val="19"/>
  </w:num>
  <w:num w:numId="9" w16cid:durableId="1395349511">
    <w:abstractNumId w:val="29"/>
  </w:num>
  <w:num w:numId="10" w16cid:durableId="2047369404">
    <w:abstractNumId w:val="21"/>
  </w:num>
  <w:num w:numId="11" w16cid:durableId="2752797">
    <w:abstractNumId w:val="39"/>
  </w:num>
  <w:num w:numId="12" w16cid:durableId="562445028">
    <w:abstractNumId w:val="28"/>
  </w:num>
  <w:num w:numId="13" w16cid:durableId="1382821568">
    <w:abstractNumId w:val="0"/>
  </w:num>
  <w:num w:numId="14" w16cid:durableId="116529617">
    <w:abstractNumId w:val="27"/>
  </w:num>
  <w:num w:numId="15" w16cid:durableId="144275784">
    <w:abstractNumId w:val="14"/>
  </w:num>
  <w:num w:numId="16" w16cid:durableId="1831367753">
    <w:abstractNumId w:val="41"/>
  </w:num>
  <w:num w:numId="17" w16cid:durableId="1143959755">
    <w:abstractNumId w:val="13"/>
  </w:num>
  <w:num w:numId="18" w16cid:durableId="766581354">
    <w:abstractNumId w:val="7"/>
  </w:num>
  <w:num w:numId="19" w16cid:durableId="245960872">
    <w:abstractNumId w:val="8"/>
  </w:num>
  <w:num w:numId="20" w16cid:durableId="1718817915">
    <w:abstractNumId w:val="2"/>
  </w:num>
  <w:num w:numId="21" w16cid:durableId="259290699">
    <w:abstractNumId w:val="11"/>
  </w:num>
  <w:num w:numId="22" w16cid:durableId="155609279">
    <w:abstractNumId w:val="24"/>
  </w:num>
  <w:num w:numId="23" w16cid:durableId="127818178">
    <w:abstractNumId w:val="16"/>
  </w:num>
  <w:num w:numId="24" w16cid:durableId="2102020987">
    <w:abstractNumId w:val="11"/>
  </w:num>
  <w:num w:numId="25" w16cid:durableId="1648364571">
    <w:abstractNumId w:val="30"/>
  </w:num>
  <w:num w:numId="26" w16cid:durableId="1925071743">
    <w:abstractNumId w:val="17"/>
  </w:num>
  <w:num w:numId="27" w16cid:durableId="1281689698">
    <w:abstractNumId w:val="25"/>
  </w:num>
  <w:num w:numId="28" w16cid:durableId="1234703377">
    <w:abstractNumId w:val="42"/>
  </w:num>
  <w:num w:numId="29" w16cid:durableId="1373533525">
    <w:abstractNumId w:val="40"/>
  </w:num>
  <w:num w:numId="30" w16cid:durableId="202065556">
    <w:abstractNumId w:val="35"/>
  </w:num>
  <w:num w:numId="31" w16cid:durableId="2128233745">
    <w:abstractNumId w:val="33"/>
  </w:num>
  <w:num w:numId="32" w16cid:durableId="1054545101">
    <w:abstractNumId w:val="26"/>
  </w:num>
  <w:num w:numId="33" w16cid:durableId="934443045">
    <w:abstractNumId w:val="37"/>
  </w:num>
  <w:num w:numId="34" w16cid:durableId="1342314325">
    <w:abstractNumId w:val="32"/>
  </w:num>
  <w:num w:numId="35" w16cid:durableId="689188290">
    <w:abstractNumId w:val="3"/>
  </w:num>
  <w:num w:numId="36" w16cid:durableId="1778670426">
    <w:abstractNumId w:val="18"/>
  </w:num>
  <w:num w:numId="37" w16cid:durableId="1174026577">
    <w:abstractNumId w:val="4"/>
  </w:num>
  <w:num w:numId="38" w16cid:durableId="1048529575">
    <w:abstractNumId w:val="36"/>
  </w:num>
  <w:num w:numId="39" w16cid:durableId="1457945390">
    <w:abstractNumId w:val="1"/>
  </w:num>
  <w:num w:numId="40" w16cid:durableId="439881420">
    <w:abstractNumId w:val="23"/>
  </w:num>
  <w:num w:numId="41" w16cid:durableId="530649219">
    <w:abstractNumId w:val="20"/>
  </w:num>
  <w:num w:numId="42" w16cid:durableId="66370362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69C"/>
    <w:rsid w:val="0005099B"/>
    <w:rsid w:val="00064793"/>
    <w:rsid w:val="00066DD6"/>
    <w:rsid w:val="000859DB"/>
    <w:rsid w:val="000A1BD5"/>
    <w:rsid w:val="000C573D"/>
    <w:rsid w:val="000D2E51"/>
    <w:rsid w:val="000D640D"/>
    <w:rsid w:val="000F14AB"/>
    <w:rsid w:val="0010510B"/>
    <w:rsid w:val="00117F8F"/>
    <w:rsid w:val="00120A2D"/>
    <w:rsid w:val="00123A03"/>
    <w:rsid w:val="001264FB"/>
    <w:rsid w:val="00184D34"/>
    <w:rsid w:val="001A4BF5"/>
    <w:rsid w:val="001B11E0"/>
    <w:rsid w:val="0024081F"/>
    <w:rsid w:val="002521E1"/>
    <w:rsid w:val="002622E0"/>
    <w:rsid w:val="002805C7"/>
    <w:rsid w:val="00283040"/>
    <w:rsid w:val="00294AD6"/>
    <w:rsid w:val="00294B53"/>
    <w:rsid w:val="002B5B62"/>
    <w:rsid w:val="002E050A"/>
    <w:rsid w:val="00306080"/>
    <w:rsid w:val="00334201"/>
    <w:rsid w:val="00382D03"/>
    <w:rsid w:val="00391822"/>
    <w:rsid w:val="003A26A3"/>
    <w:rsid w:val="003A46A2"/>
    <w:rsid w:val="003B24C9"/>
    <w:rsid w:val="003B550A"/>
    <w:rsid w:val="003C66FE"/>
    <w:rsid w:val="003D4D7D"/>
    <w:rsid w:val="0043616D"/>
    <w:rsid w:val="00471360"/>
    <w:rsid w:val="0047669C"/>
    <w:rsid w:val="00481EDB"/>
    <w:rsid w:val="004C17D9"/>
    <w:rsid w:val="004E7BBC"/>
    <w:rsid w:val="00523C1A"/>
    <w:rsid w:val="00537F8A"/>
    <w:rsid w:val="005529B8"/>
    <w:rsid w:val="00566448"/>
    <w:rsid w:val="00581811"/>
    <w:rsid w:val="005F586D"/>
    <w:rsid w:val="00600E91"/>
    <w:rsid w:val="0061110B"/>
    <w:rsid w:val="0066696E"/>
    <w:rsid w:val="00680997"/>
    <w:rsid w:val="006A4FC7"/>
    <w:rsid w:val="006B3D5D"/>
    <w:rsid w:val="006B4357"/>
    <w:rsid w:val="007179CA"/>
    <w:rsid w:val="00765BF0"/>
    <w:rsid w:val="00771F76"/>
    <w:rsid w:val="00772002"/>
    <w:rsid w:val="00784419"/>
    <w:rsid w:val="007B405A"/>
    <w:rsid w:val="007E2410"/>
    <w:rsid w:val="007F6162"/>
    <w:rsid w:val="00822385"/>
    <w:rsid w:val="00845266"/>
    <w:rsid w:val="00853016"/>
    <w:rsid w:val="00861001"/>
    <w:rsid w:val="00875194"/>
    <w:rsid w:val="00881792"/>
    <w:rsid w:val="008A7399"/>
    <w:rsid w:val="008B4CE1"/>
    <w:rsid w:val="008D40EA"/>
    <w:rsid w:val="008D51A5"/>
    <w:rsid w:val="008E04DB"/>
    <w:rsid w:val="008E118D"/>
    <w:rsid w:val="00900389"/>
    <w:rsid w:val="00915C69"/>
    <w:rsid w:val="00936D9D"/>
    <w:rsid w:val="00945971"/>
    <w:rsid w:val="00A241A6"/>
    <w:rsid w:val="00A42107"/>
    <w:rsid w:val="00A4254E"/>
    <w:rsid w:val="00A506D6"/>
    <w:rsid w:val="00AA4437"/>
    <w:rsid w:val="00AA7C8B"/>
    <w:rsid w:val="00AB64D4"/>
    <w:rsid w:val="00AF0046"/>
    <w:rsid w:val="00B301AC"/>
    <w:rsid w:val="00B3554A"/>
    <w:rsid w:val="00B73AFB"/>
    <w:rsid w:val="00B80DA1"/>
    <w:rsid w:val="00B831CC"/>
    <w:rsid w:val="00B93E2F"/>
    <w:rsid w:val="00BB5665"/>
    <w:rsid w:val="00BC3116"/>
    <w:rsid w:val="00BD5CF5"/>
    <w:rsid w:val="00C450AD"/>
    <w:rsid w:val="00C50F08"/>
    <w:rsid w:val="00C53367"/>
    <w:rsid w:val="00C61F77"/>
    <w:rsid w:val="00C856BC"/>
    <w:rsid w:val="00C864C3"/>
    <w:rsid w:val="00C91BD9"/>
    <w:rsid w:val="00CA0FAE"/>
    <w:rsid w:val="00CB0CE7"/>
    <w:rsid w:val="00CF47B2"/>
    <w:rsid w:val="00CF5098"/>
    <w:rsid w:val="00D032E8"/>
    <w:rsid w:val="00D07730"/>
    <w:rsid w:val="00D14DD0"/>
    <w:rsid w:val="00D471D8"/>
    <w:rsid w:val="00D6024D"/>
    <w:rsid w:val="00D75238"/>
    <w:rsid w:val="00D77AF1"/>
    <w:rsid w:val="00D80C1C"/>
    <w:rsid w:val="00DC32E5"/>
    <w:rsid w:val="00DF349B"/>
    <w:rsid w:val="00DF4A61"/>
    <w:rsid w:val="00E31D8D"/>
    <w:rsid w:val="00E46C89"/>
    <w:rsid w:val="00E47F96"/>
    <w:rsid w:val="00E853CB"/>
    <w:rsid w:val="00E9230D"/>
    <w:rsid w:val="00E95F37"/>
    <w:rsid w:val="00EB18FE"/>
    <w:rsid w:val="00EB1DF8"/>
    <w:rsid w:val="00EB1FBC"/>
    <w:rsid w:val="00EB429D"/>
    <w:rsid w:val="00EB49A1"/>
    <w:rsid w:val="00EB5117"/>
    <w:rsid w:val="00EC4DD3"/>
    <w:rsid w:val="00EC705F"/>
    <w:rsid w:val="00ED7E22"/>
    <w:rsid w:val="00EE1E2A"/>
    <w:rsid w:val="00EE43F9"/>
    <w:rsid w:val="00EE5328"/>
    <w:rsid w:val="00EE57C1"/>
    <w:rsid w:val="00EF76D9"/>
    <w:rsid w:val="00F1338A"/>
    <w:rsid w:val="00F25ADE"/>
    <w:rsid w:val="00F277A2"/>
    <w:rsid w:val="00F6126A"/>
    <w:rsid w:val="00F83C4D"/>
    <w:rsid w:val="00FA011B"/>
    <w:rsid w:val="00FC443D"/>
    <w:rsid w:val="00FE0332"/>
    <w:rsid w:val="00FE1367"/>
    <w:rsid w:val="00FE6197"/>
    <w:rsid w:val="00FE6CC6"/>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40D15"/>
  <w15:docId w15:val="{A4E62BAF-E4F1-4A3C-BDFA-C506FB4A7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D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4DB"/>
  </w:style>
  <w:style w:type="paragraph" w:styleId="Ttulo1">
    <w:name w:val="heading 1"/>
    <w:uiPriority w:val="9"/>
    <w:qFormat/>
    <w:pPr>
      <w:spacing w:before="320" w:after="140"/>
      <w:outlineLvl w:val="0"/>
    </w:pPr>
    <w:rPr>
      <w:b/>
      <w:bCs/>
      <w:sz w:val="30"/>
      <w:szCs w:val="30"/>
    </w:rPr>
  </w:style>
  <w:style w:type="paragraph" w:styleId="Ttulo2">
    <w:name w:val="heading 2"/>
    <w:uiPriority w:val="9"/>
    <w:semiHidden/>
    <w:unhideWhenUsed/>
    <w:qFormat/>
    <w:pPr>
      <w:spacing w:before="220" w:after="100"/>
      <w:outlineLvl w:val="1"/>
    </w:pPr>
    <w:rPr>
      <w:b/>
      <w:bCs/>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24081F"/>
    <w:rPr>
      <w:color w:val="605E5C"/>
      <w:shd w:val="clear" w:color="auto" w:fill="E1DFDD"/>
    </w:rPr>
  </w:style>
  <w:style w:type="character" w:styleId="Textoennegrita">
    <w:name w:val="Strong"/>
    <w:basedOn w:val="Fuentedeprrafopredeter"/>
    <w:uiPriority w:val="22"/>
    <w:qFormat/>
    <w:rsid w:val="00915C69"/>
    <w:rPr>
      <w:b/>
      <w:bCs/>
    </w:rPr>
  </w:style>
  <w:style w:type="table" w:styleId="Tablaconcuadrcula">
    <w:name w:val="Table Grid"/>
    <w:basedOn w:val="Tablanormal"/>
    <w:uiPriority w:val="39"/>
    <w:rsid w:val="00915C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915C6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6126A"/>
    <w:rPr>
      <w:rFonts w:ascii="Times New Roman" w:hAnsi="Times New Roman" w:cs="Times New Roman"/>
      <w:sz w:val="24"/>
      <w:szCs w:val="24"/>
    </w:rPr>
  </w:style>
  <w:style w:type="paragraph" w:styleId="Descripcin">
    <w:name w:val="caption"/>
    <w:basedOn w:val="Normal"/>
    <w:next w:val="Normal"/>
    <w:uiPriority w:val="35"/>
    <w:unhideWhenUsed/>
    <w:qFormat/>
    <w:rsid w:val="00C50F08"/>
    <w:pPr>
      <w:spacing w:after="200"/>
    </w:pPr>
    <w:rPr>
      <w:i/>
      <w:iCs/>
      <w:color w:val="0E2841" w:themeColor="text2"/>
      <w:sz w:val="18"/>
      <w:szCs w:val="18"/>
    </w:rPr>
  </w:style>
  <w:style w:type="character" w:styleId="Hipervnculovisitado">
    <w:name w:val="FollowedHyperlink"/>
    <w:basedOn w:val="Fuentedeprrafopredeter"/>
    <w:uiPriority w:val="99"/>
    <w:semiHidden/>
    <w:unhideWhenUsed/>
    <w:rsid w:val="00283040"/>
    <w:rPr>
      <w:color w:val="96607D" w:themeColor="followedHyperlink"/>
      <w:u w:val="single"/>
    </w:rPr>
  </w:style>
  <w:style w:type="paragraph" w:styleId="Encabezado">
    <w:name w:val="header"/>
    <w:basedOn w:val="Normal"/>
    <w:link w:val="EncabezadoCar"/>
    <w:uiPriority w:val="99"/>
    <w:unhideWhenUsed/>
    <w:rsid w:val="002805C7"/>
    <w:pPr>
      <w:tabs>
        <w:tab w:val="center" w:pos="4419"/>
        <w:tab w:val="right" w:pos="8838"/>
      </w:tabs>
    </w:pPr>
  </w:style>
  <w:style w:type="character" w:customStyle="1" w:styleId="EncabezadoCar">
    <w:name w:val="Encabezado Car"/>
    <w:basedOn w:val="Fuentedeprrafopredeter"/>
    <w:link w:val="Encabezado"/>
    <w:uiPriority w:val="99"/>
    <w:rsid w:val="002805C7"/>
  </w:style>
  <w:style w:type="paragraph" w:styleId="Piedepgina">
    <w:name w:val="footer"/>
    <w:basedOn w:val="Normal"/>
    <w:link w:val="PiedepginaCar"/>
    <w:uiPriority w:val="99"/>
    <w:unhideWhenUsed/>
    <w:rsid w:val="002805C7"/>
    <w:pPr>
      <w:tabs>
        <w:tab w:val="center" w:pos="4419"/>
        <w:tab w:val="right" w:pos="8838"/>
      </w:tabs>
    </w:pPr>
  </w:style>
  <w:style w:type="character" w:customStyle="1" w:styleId="PiedepginaCar">
    <w:name w:val="Pie de página Car"/>
    <w:basedOn w:val="Fuentedeprrafopredeter"/>
    <w:link w:val="Piedepgina"/>
    <w:uiPriority w:val="99"/>
    <w:rsid w:val="002805C7"/>
  </w:style>
  <w:style w:type="paragraph" w:customStyle="1" w:styleId="pdq2pgselectionanchorcontainer">
    <w:name w:val="pdq2pg_selectionanchorcontainer"/>
    <w:basedOn w:val="Normal"/>
    <w:rsid w:val="00CA0FAE"/>
    <w:pPr>
      <w:spacing w:before="100" w:beforeAutospacing="1" w:after="100" w:afterAutospacing="1"/>
    </w:pPr>
    <w:rPr>
      <w:rFonts w:ascii="Times New Roman" w:eastAsia="Times New Roman" w:hAnsi="Times New Roman" w:cs="Times New Roman"/>
      <w:sz w:val="24"/>
      <w:szCs w:val="24"/>
      <w:lang w:val="es-ES" w:eastAsia="es-ES"/>
    </w:rPr>
  </w:style>
  <w:style w:type="character" w:customStyle="1" w:styleId="citation-162">
    <w:name w:val="citation-162"/>
    <w:basedOn w:val="Fuentedeprrafopredeter"/>
    <w:rsid w:val="00B831CC"/>
  </w:style>
  <w:style w:type="character" w:customStyle="1" w:styleId="citation-161">
    <w:name w:val="citation-161"/>
    <w:basedOn w:val="Fuentedeprrafopredeter"/>
    <w:rsid w:val="00B831CC"/>
  </w:style>
  <w:style w:type="character" w:customStyle="1" w:styleId="citation-160">
    <w:name w:val="citation-160"/>
    <w:basedOn w:val="Fuentedeprrafopredeter"/>
    <w:rsid w:val="00B831CC"/>
  </w:style>
  <w:style w:type="character" w:customStyle="1" w:styleId="citation-159">
    <w:name w:val="citation-159"/>
    <w:basedOn w:val="Fuentedeprrafopredeter"/>
    <w:rsid w:val="00B831CC"/>
  </w:style>
  <w:style w:type="character" w:customStyle="1" w:styleId="citation-158">
    <w:name w:val="citation-158"/>
    <w:basedOn w:val="Fuentedeprrafopredeter"/>
    <w:rsid w:val="00B831CC"/>
  </w:style>
  <w:style w:type="character" w:customStyle="1" w:styleId="citation-157">
    <w:name w:val="citation-157"/>
    <w:basedOn w:val="Fuentedeprrafopredeter"/>
    <w:rsid w:val="00B831CC"/>
  </w:style>
  <w:style w:type="character" w:customStyle="1" w:styleId="citation-156">
    <w:name w:val="citation-156"/>
    <w:basedOn w:val="Fuentedeprrafopredeter"/>
    <w:rsid w:val="00B831CC"/>
  </w:style>
  <w:style w:type="character" w:customStyle="1" w:styleId="citation-155">
    <w:name w:val="citation-155"/>
    <w:basedOn w:val="Fuentedeprrafopredeter"/>
    <w:rsid w:val="00B831CC"/>
  </w:style>
  <w:style w:type="character" w:customStyle="1" w:styleId="citation-154">
    <w:name w:val="citation-154"/>
    <w:basedOn w:val="Fuentedeprrafopredeter"/>
    <w:rsid w:val="00B831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6965">
      <w:bodyDiv w:val="1"/>
      <w:marLeft w:val="0"/>
      <w:marRight w:val="0"/>
      <w:marTop w:val="0"/>
      <w:marBottom w:val="0"/>
      <w:divBdr>
        <w:top w:val="none" w:sz="0" w:space="0" w:color="auto"/>
        <w:left w:val="none" w:sz="0" w:space="0" w:color="auto"/>
        <w:bottom w:val="none" w:sz="0" w:space="0" w:color="auto"/>
        <w:right w:val="none" w:sz="0" w:space="0" w:color="auto"/>
      </w:divBdr>
    </w:div>
    <w:div w:id="14121397">
      <w:bodyDiv w:val="1"/>
      <w:marLeft w:val="0"/>
      <w:marRight w:val="0"/>
      <w:marTop w:val="0"/>
      <w:marBottom w:val="0"/>
      <w:divBdr>
        <w:top w:val="none" w:sz="0" w:space="0" w:color="auto"/>
        <w:left w:val="none" w:sz="0" w:space="0" w:color="auto"/>
        <w:bottom w:val="none" w:sz="0" w:space="0" w:color="auto"/>
        <w:right w:val="none" w:sz="0" w:space="0" w:color="auto"/>
      </w:divBdr>
    </w:div>
    <w:div w:id="27680430">
      <w:bodyDiv w:val="1"/>
      <w:marLeft w:val="0"/>
      <w:marRight w:val="0"/>
      <w:marTop w:val="0"/>
      <w:marBottom w:val="0"/>
      <w:divBdr>
        <w:top w:val="none" w:sz="0" w:space="0" w:color="auto"/>
        <w:left w:val="none" w:sz="0" w:space="0" w:color="auto"/>
        <w:bottom w:val="none" w:sz="0" w:space="0" w:color="auto"/>
        <w:right w:val="none" w:sz="0" w:space="0" w:color="auto"/>
      </w:divBdr>
    </w:div>
    <w:div w:id="42411146">
      <w:bodyDiv w:val="1"/>
      <w:marLeft w:val="0"/>
      <w:marRight w:val="0"/>
      <w:marTop w:val="0"/>
      <w:marBottom w:val="0"/>
      <w:divBdr>
        <w:top w:val="none" w:sz="0" w:space="0" w:color="auto"/>
        <w:left w:val="none" w:sz="0" w:space="0" w:color="auto"/>
        <w:bottom w:val="none" w:sz="0" w:space="0" w:color="auto"/>
        <w:right w:val="none" w:sz="0" w:space="0" w:color="auto"/>
      </w:divBdr>
    </w:div>
    <w:div w:id="55708838">
      <w:bodyDiv w:val="1"/>
      <w:marLeft w:val="0"/>
      <w:marRight w:val="0"/>
      <w:marTop w:val="0"/>
      <w:marBottom w:val="0"/>
      <w:divBdr>
        <w:top w:val="none" w:sz="0" w:space="0" w:color="auto"/>
        <w:left w:val="none" w:sz="0" w:space="0" w:color="auto"/>
        <w:bottom w:val="none" w:sz="0" w:space="0" w:color="auto"/>
        <w:right w:val="none" w:sz="0" w:space="0" w:color="auto"/>
      </w:divBdr>
    </w:div>
    <w:div w:id="59519507">
      <w:bodyDiv w:val="1"/>
      <w:marLeft w:val="0"/>
      <w:marRight w:val="0"/>
      <w:marTop w:val="0"/>
      <w:marBottom w:val="0"/>
      <w:divBdr>
        <w:top w:val="none" w:sz="0" w:space="0" w:color="auto"/>
        <w:left w:val="none" w:sz="0" w:space="0" w:color="auto"/>
        <w:bottom w:val="none" w:sz="0" w:space="0" w:color="auto"/>
        <w:right w:val="none" w:sz="0" w:space="0" w:color="auto"/>
      </w:divBdr>
    </w:div>
    <w:div w:id="110172414">
      <w:bodyDiv w:val="1"/>
      <w:marLeft w:val="0"/>
      <w:marRight w:val="0"/>
      <w:marTop w:val="0"/>
      <w:marBottom w:val="0"/>
      <w:divBdr>
        <w:top w:val="none" w:sz="0" w:space="0" w:color="auto"/>
        <w:left w:val="none" w:sz="0" w:space="0" w:color="auto"/>
        <w:bottom w:val="none" w:sz="0" w:space="0" w:color="auto"/>
        <w:right w:val="none" w:sz="0" w:space="0" w:color="auto"/>
      </w:divBdr>
    </w:div>
    <w:div w:id="144667430">
      <w:bodyDiv w:val="1"/>
      <w:marLeft w:val="0"/>
      <w:marRight w:val="0"/>
      <w:marTop w:val="0"/>
      <w:marBottom w:val="0"/>
      <w:divBdr>
        <w:top w:val="none" w:sz="0" w:space="0" w:color="auto"/>
        <w:left w:val="none" w:sz="0" w:space="0" w:color="auto"/>
        <w:bottom w:val="none" w:sz="0" w:space="0" w:color="auto"/>
        <w:right w:val="none" w:sz="0" w:space="0" w:color="auto"/>
      </w:divBdr>
    </w:div>
    <w:div w:id="155850138">
      <w:bodyDiv w:val="1"/>
      <w:marLeft w:val="0"/>
      <w:marRight w:val="0"/>
      <w:marTop w:val="0"/>
      <w:marBottom w:val="0"/>
      <w:divBdr>
        <w:top w:val="none" w:sz="0" w:space="0" w:color="auto"/>
        <w:left w:val="none" w:sz="0" w:space="0" w:color="auto"/>
        <w:bottom w:val="none" w:sz="0" w:space="0" w:color="auto"/>
        <w:right w:val="none" w:sz="0" w:space="0" w:color="auto"/>
      </w:divBdr>
    </w:div>
    <w:div w:id="161743980">
      <w:bodyDiv w:val="1"/>
      <w:marLeft w:val="0"/>
      <w:marRight w:val="0"/>
      <w:marTop w:val="0"/>
      <w:marBottom w:val="0"/>
      <w:divBdr>
        <w:top w:val="none" w:sz="0" w:space="0" w:color="auto"/>
        <w:left w:val="none" w:sz="0" w:space="0" w:color="auto"/>
        <w:bottom w:val="none" w:sz="0" w:space="0" w:color="auto"/>
        <w:right w:val="none" w:sz="0" w:space="0" w:color="auto"/>
      </w:divBdr>
    </w:div>
    <w:div w:id="168061047">
      <w:bodyDiv w:val="1"/>
      <w:marLeft w:val="0"/>
      <w:marRight w:val="0"/>
      <w:marTop w:val="0"/>
      <w:marBottom w:val="0"/>
      <w:divBdr>
        <w:top w:val="none" w:sz="0" w:space="0" w:color="auto"/>
        <w:left w:val="none" w:sz="0" w:space="0" w:color="auto"/>
        <w:bottom w:val="none" w:sz="0" w:space="0" w:color="auto"/>
        <w:right w:val="none" w:sz="0" w:space="0" w:color="auto"/>
      </w:divBdr>
    </w:div>
    <w:div w:id="299845149">
      <w:bodyDiv w:val="1"/>
      <w:marLeft w:val="0"/>
      <w:marRight w:val="0"/>
      <w:marTop w:val="0"/>
      <w:marBottom w:val="0"/>
      <w:divBdr>
        <w:top w:val="none" w:sz="0" w:space="0" w:color="auto"/>
        <w:left w:val="none" w:sz="0" w:space="0" w:color="auto"/>
        <w:bottom w:val="none" w:sz="0" w:space="0" w:color="auto"/>
        <w:right w:val="none" w:sz="0" w:space="0" w:color="auto"/>
      </w:divBdr>
    </w:div>
    <w:div w:id="309556265">
      <w:bodyDiv w:val="1"/>
      <w:marLeft w:val="0"/>
      <w:marRight w:val="0"/>
      <w:marTop w:val="0"/>
      <w:marBottom w:val="0"/>
      <w:divBdr>
        <w:top w:val="none" w:sz="0" w:space="0" w:color="auto"/>
        <w:left w:val="none" w:sz="0" w:space="0" w:color="auto"/>
        <w:bottom w:val="none" w:sz="0" w:space="0" w:color="auto"/>
        <w:right w:val="none" w:sz="0" w:space="0" w:color="auto"/>
      </w:divBdr>
    </w:div>
    <w:div w:id="333342459">
      <w:bodyDiv w:val="1"/>
      <w:marLeft w:val="0"/>
      <w:marRight w:val="0"/>
      <w:marTop w:val="0"/>
      <w:marBottom w:val="0"/>
      <w:divBdr>
        <w:top w:val="none" w:sz="0" w:space="0" w:color="auto"/>
        <w:left w:val="none" w:sz="0" w:space="0" w:color="auto"/>
        <w:bottom w:val="none" w:sz="0" w:space="0" w:color="auto"/>
        <w:right w:val="none" w:sz="0" w:space="0" w:color="auto"/>
      </w:divBdr>
      <w:divsChild>
        <w:div w:id="524295785">
          <w:marLeft w:val="0"/>
          <w:marRight w:val="0"/>
          <w:marTop w:val="0"/>
          <w:marBottom w:val="0"/>
          <w:divBdr>
            <w:top w:val="none" w:sz="0" w:space="0" w:color="auto"/>
            <w:left w:val="none" w:sz="0" w:space="0" w:color="auto"/>
            <w:bottom w:val="none" w:sz="0" w:space="0" w:color="auto"/>
            <w:right w:val="none" w:sz="0" w:space="0" w:color="auto"/>
          </w:divBdr>
        </w:div>
        <w:div w:id="1861158032">
          <w:marLeft w:val="0"/>
          <w:marRight w:val="0"/>
          <w:marTop w:val="0"/>
          <w:marBottom w:val="0"/>
          <w:divBdr>
            <w:top w:val="none" w:sz="0" w:space="0" w:color="auto"/>
            <w:left w:val="none" w:sz="0" w:space="0" w:color="auto"/>
            <w:bottom w:val="none" w:sz="0" w:space="0" w:color="auto"/>
            <w:right w:val="none" w:sz="0" w:space="0" w:color="auto"/>
          </w:divBdr>
        </w:div>
        <w:div w:id="346833383">
          <w:marLeft w:val="0"/>
          <w:marRight w:val="0"/>
          <w:marTop w:val="0"/>
          <w:marBottom w:val="0"/>
          <w:divBdr>
            <w:top w:val="none" w:sz="0" w:space="0" w:color="auto"/>
            <w:left w:val="none" w:sz="0" w:space="0" w:color="auto"/>
            <w:bottom w:val="none" w:sz="0" w:space="0" w:color="auto"/>
            <w:right w:val="none" w:sz="0" w:space="0" w:color="auto"/>
          </w:divBdr>
        </w:div>
        <w:div w:id="1265697539">
          <w:marLeft w:val="0"/>
          <w:marRight w:val="0"/>
          <w:marTop w:val="0"/>
          <w:marBottom w:val="0"/>
          <w:divBdr>
            <w:top w:val="none" w:sz="0" w:space="0" w:color="auto"/>
            <w:left w:val="none" w:sz="0" w:space="0" w:color="auto"/>
            <w:bottom w:val="none" w:sz="0" w:space="0" w:color="auto"/>
            <w:right w:val="none" w:sz="0" w:space="0" w:color="auto"/>
          </w:divBdr>
        </w:div>
        <w:div w:id="163519638">
          <w:marLeft w:val="0"/>
          <w:marRight w:val="0"/>
          <w:marTop w:val="0"/>
          <w:marBottom w:val="0"/>
          <w:divBdr>
            <w:top w:val="none" w:sz="0" w:space="0" w:color="auto"/>
            <w:left w:val="none" w:sz="0" w:space="0" w:color="auto"/>
            <w:bottom w:val="none" w:sz="0" w:space="0" w:color="auto"/>
            <w:right w:val="none" w:sz="0" w:space="0" w:color="auto"/>
          </w:divBdr>
        </w:div>
      </w:divsChild>
    </w:div>
    <w:div w:id="362368014">
      <w:bodyDiv w:val="1"/>
      <w:marLeft w:val="0"/>
      <w:marRight w:val="0"/>
      <w:marTop w:val="0"/>
      <w:marBottom w:val="0"/>
      <w:divBdr>
        <w:top w:val="none" w:sz="0" w:space="0" w:color="auto"/>
        <w:left w:val="none" w:sz="0" w:space="0" w:color="auto"/>
        <w:bottom w:val="none" w:sz="0" w:space="0" w:color="auto"/>
        <w:right w:val="none" w:sz="0" w:space="0" w:color="auto"/>
      </w:divBdr>
    </w:div>
    <w:div w:id="375129902">
      <w:bodyDiv w:val="1"/>
      <w:marLeft w:val="0"/>
      <w:marRight w:val="0"/>
      <w:marTop w:val="0"/>
      <w:marBottom w:val="0"/>
      <w:divBdr>
        <w:top w:val="none" w:sz="0" w:space="0" w:color="auto"/>
        <w:left w:val="none" w:sz="0" w:space="0" w:color="auto"/>
        <w:bottom w:val="none" w:sz="0" w:space="0" w:color="auto"/>
        <w:right w:val="none" w:sz="0" w:space="0" w:color="auto"/>
      </w:divBdr>
    </w:div>
    <w:div w:id="409616751">
      <w:bodyDiv w:val="1"/>
      <w:marLeft w:val="0"/>
      <w:marRight w:val="0"/>
      <w:marTop w:val="0"/>
      <w:marBottom w:val="0"/>
      <w:divBdr>
        <w:top w:val="none" w:sz="0" w:space="0" w:color="auto"/>
        <w:left w:val="none" w:sz="0" w:space="0" w:color="auto"/>
        <w:bottom w:val="none" w:sz="0" w:space="0" w:color="auto"/>
        <w:right w:val="none" w:sz="0" w:space="0" w:color="auto"/>
      </w:divBdr>
    </w:div>
    <w:div w:id="421492251">
      <w:bodyDiv w:val="1"/>
      <w:marLeft w:val="0"/>
      <w:marRight w:val="0"/>
      <w:marTop w:val="0"/>
      <w:marBottom w:val="0"/>
      <w:divBdr>
        <w:top w:val="none" w:sz="0" w:space="0" w:color="auto"/>
        <w:left w:val="none" w:sz="0" w:space="0" w:color="auto"/>
        <w:bottom w:val="none" w:sz="0" w:space="0" w:color="auto"/>
        <w:right w:val="none" w:sz="0" w:space="0" w:color="auto"/>
      </w:divBdr>
    </w:div>
    <w:div w:id="437215890">
      <w:bodyDiv w:val="1"/>
      <w:marLeft w:val="0"/>
      <w:marRight w:val="0"/>
      <w:marTop w:val="0"/>
      <w:marBottom w:val="0"/>
      <w:divBdr>
        <w:top w:val="none" w:sz="0" w:space="0" w:color="auto"/>
        <w:left w:val="none" w:sz="0" w:space="0" w:color="auto"/>
        <w:bottom w:val="none" w:sz="0" w:space="0" w:color="auto"/>
        <w:right w:val="none" w:sz="0" w:space="0" w:color="auto"/>
      </w:divBdr>
    </w:div>
    <w:div w:id="444424384">
      <w:bodyDiv w:val="1"/>
      <w:marLeft w:val="0"/>
      <w:marRight w:val="0"/>
      <w:marTop w:val="0"/>
      <w:marBottom w:val="0"/>
      <w:divBdr>
        <w:top w:val="none" w:sz="0" w:space="0" w:color="auto"/>
        <w:left w:val="none" w:sz="0" w:space="0" w:color="auto"/>
        <w:bottom w:val="none" w:sz="0" w:space="0" w:color="auto"/>
        <w:right w:val="none" w:sz="0" w:space="0" w:color="auto"/>
      </w:divBdr>
      <w:divsChild>
        <w:div w:id="1504397738">
          <w:marLeft w:val="0"/>
          <w:marRight w:val="0"/>
          <w:marTop w:val="0"/>
          <w:marBottom w:val="0"/>
          <w:divBdr>
            <w:top w:val="none" w:sz="0" w:space="0" w:color="auto"/>
            <w:left w:val="none" w:sz="0" w:space="0" w:color="auto"/>
            <w:bottom w:val="none" w:sz="0" w:space="0" w:color="auto"/>
            <w:right w:val="none" w:sz="0" w:space="0" w:color="auto"/>
          </w:divBdr>
          <w:divsChild>
            <w:div w:id="1473139173">
              <w:marLeft w:val="0"/>
              <w:marRight w:val="0"/>
              <w:marTop w:val="0"/>
              <w:marBottom w:val="0"/>
              <w:divBdr>
                <w:top w:val="none" w:sz="0" w:space="0" w:color="auto"/>
                <w:left w:val="none" w:sz="0" w:space="0" w:color="auto"/>
                <w:bottom w:val="none" w:sz="0" w:space="0" w:color="auto"/>
                <w:right w:val="none" w:sz="0" w:space="0" w:color="auto"/>
              </w:divBdr>
              <w:divsChild>
                <w:div w:id="666594060">
                  <w:marLeft w:val="0"/>
                  <w:marRight w:val="0"/>
                  <w:marTop w:val="0"/>
                  <w:marBottom w:val="0"/>
                  <w:divBdr>
                    <w:top w:val="none" w:sz="0" w:space="0" w:color="auto"/>
                    <w:left w:val="none" w:sz="0" w:space="0" w:color="auto"/>
                    <w:bottom w:val="none" w:sz="0" w:space="0" w:color="auto"/>
                    <w:right w:val="none" w:sz="0" w:space="0" w:color="auto"/>
                  </w:divBdr>
                  <w:divsChild>
                    <w:div w:id="165022735">
                      <w:marLeft w:val="0"/>
                      <w:marRight w:val="0"/>
                      <w:marTop w:val="0"/>
                      <w:marBottom w:val="0"/>
                      <w:divBdr>
                        <w:top w:val="none" w:sz="0" w:space="0" w:color="auto"/>
                        <w:left w:val="none" w:sz="0" w:space="0" w:color="auto"/>
                        <w:bottom w:val="none" w:sz="0" w:space="0" w:color="auto"/>
                        <w:right w:val="none" w:sz="0" w:space="0" w:color="auto"/>
                      </w:divBdr>
                      <w:divsChild>
                        <w:div w:id="1925187047">
                          <w:marLeft w:val="0"/>
                          <w:marRight w:val="0"/>
                          <w:marTop w:val="0"/>
                          <w:marBottom w:val="0"/>
                          <w:divBdr>
                            <w:top w:val="none" w:sz="0" w:space="0" w:color="auto"/>
                            <w:left w:val="none" w:sz="0" w:space="0" w:color="auto"/>
                            <w:bottom w:val="none" w:sz="0" w:space="0" w:color="auto"/>
                            <w:right w:val="none" w:sz="0" w:space="0" w:color="auto"/>
                          </w:divBdr>
                          <w:divsChild>
                            <w:div w:id="563220060">
                              <w:marLeft w:val="0"/>
                              <w:marRight w:val="0"/>
                              <w:marTop w:val="0"/>
                              <w:marBottom w:val="0"/>
                              <w:divBdr>
                                <w:top w:val="none" w:sz="0" w:space="0" w:color="auto"/>
                                <w:left w:val="none" w:sz="0" w:space="0" w:color="auto"/>
                                <w:bottom w:val="none" w:sz="0" w:space="0" w:color="auto"/>
                                <w:right w:val="none" w:sz="0" w:space="0" w:color="auto"/>
                              </w:divBdr>
                              <w:divsChild>
                                <w:div w:id="1799373506">
                                  <w:marLeft w:val="0"/>
                                  <w:marRight w:val="0"/>
                                  <w:marTop w:val="0"/>
                                  <w:marBottom w:val="0"/>
                                  <w:divBdr>
                                    <w:top w:val="none" w:sz="0" w:space="0" w:color="auto"/>
                                    <w:left w:val="none" w:sz="0" w:space="0" w:color="auto"/>
                                    <w:bottom w:val="none" w:sz="0" w:space="0" w:color="auto"/>
                                    <w:right w:val="none" w:sz="0" w:space="0" w:color="auto"/>
                                  </w:divBdr>
                                  <w:divsChild>
                                    <w:div w:id="155099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198912">
      <w:bodyDiv w:val="1"/>
      <w:marLeft w:val="0"/>
      <w:marRight w:val="0"/>
      <w:marTop w:val="0"/>
      <w:marBottom w:val="0"/>
      <w:divBdr>
        <w:top w:val="none" w:sz="0" w:space="0" w:color="auto"/>
        <w:left w:val="none" w:sz="0" w:space="0" w:color="auto"/>
        <w:bottom w:val="none" w:sz="0" w:space="0" w:color="auto"/>
        <w:right w:val="none" w:sz="0" w:space="0" w:color="auto"/>
      </w:divBdr>
      <w:divsChild>
        <w:div w:id="874346357">
          <w:marLeft w:val="0"/>
          <w:marRight w:val="0"/>
          <w:marTop w:val="0"/>
          <w:marBottom w:val="0"/>
          <w:divBdr>
            <w:top w:val="none" w:sz="0" w:space="0" w:color="auto"/>
            <w:left w:val="none" w:sz="0" w:space="0" w:color="auto"/>
            <w:bottom w:val="none" w:sz="0" w:space="0" w:color="auto"/>
            <w:right w:val="none" w:sz="0" w:space="0" w:color="auto"/>
          </w:divBdr>
        </w:div>
        <w:div w:id="994184175">
          <w:marLeft w:val="0"/>
          <w:marRight w:val="0"/>
          <w:marTop w:val="0"/>
          <w:marBottom w:val="0"/>
          <w:divBdr>
            <w:top w:val="none" w:sz="0" w:space="0" w:color="auto"/>
            <w:left w:val="none" w:sz="0" w:space="0" w:color="auto"/>
            <w:bottom w:val="none" w:sz="0" w:space="0" w:color="auto"/>
            <w:right w:val="none" w:sz="0" w:space="0" w:color="auto"/>
          </w:divBdr>
        </w:div>
        <w:div w:id="1803839471">
          <w:marLeft w:val="0"/>
          <w:marRight w:val="0"/>
          <w:marTop w:val="0"/>
          <w:marBottom w:val="0"/>
          <w:divBdr>
            <w:top w:val="none" w:sz="0" w:space="0" w:color="auto"/>
            <w:left w:val="none" w:sz="0" w:space="0" w:color="auto"/>
            <w:bottom w:val="none" w:sz="0" w:space="0" w:color="auto"/>
            <w:right w:val="none" w:sz="0" w:space="0" w:color="auto"/>
          </w:divBdr>
        </w:div>
        <w:div w:id="1274434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882759">
      <w:bodyDiv w:val="1"/>
      <w:marLeft w:val="0"/>
      <w:marRight w:val="0"/>
      <w:marTop w:val="0"/>
      <w:marBottom w:val="0"/>
      <w:divBdr>
        <w:top w:val="none" w:sz="0" w:space="0" w:color="auto"/>
        <w:left w:val="none" w:sz="0" w:space="0" w:color="auto"/>
        <w:bottom w:val="none" w:sz="0" w:space="0" w:color="auto"/>
        <w:right w:val="none" w:sz="0" w:space="0" w:color="auto"/>
      </w:divBdr>
    </w:div>
    <w:div w:id="493884973">
      <w:bodyDiv w:val="1"/>
      <w:marLeft w:val="0"/>
      <w:marRight w:val="0"/>
      <w:marTop w:val="0"/>
      <w:marBottom w:val="0"/>
      <w:divBdr>
        <w:top w:val="none" w:sz="0" w:space="0" w:color="auto"/>
        <w:left w:val="none" w:sz="0" w:space="0" w:color="auto"/>
        <w:bottom w:val="none" w:sz="0" w:space="0" w:color="auto"/>
        <w:right w:val="none" w:sz="0" w:space="0" w:color="auto"/>
      </w:divBdr>
    </w:div>
    <w:div w:id="578752207">
      <w:bodyDiv w:val="1"/>
      <w:marLeft w:val="0"/>
      <w:marRight w:val="0"/>
      <w:marTop w:val="0"/>
      <w:marBottom w:val="0"/>
      <w:divBdr>
        <w:top w:val="none" w:sz="0" w:space="0" w:color="auto"/>
        <w:left w:val="none" w:sz="0" w:space="0" w:color="auto"/>
        <w:bottom w:val="none" w:sz="0" w:space="0" w:color="auto"/>
        <w:right w:val="none" w:sz="0" w:space="0" w:color="auto"/>
      </w:divBdr>
      <w:divsChild>
        <w:div w:id="541478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2936071">
      <w:bodyDiv w:val="1"/>
      <w:marLeft w:val="0"/>
      <w:marRight w:val="0"/>
      <w:marTop w:val="0"/>
      <w:marBottom w:val="0"/>
      <w:divBdr>
        <w:top w:val="none" w:sz="0" w:space="0" w:color="auto"/>
        <w:left w:val="none" w:sz="0" w:space="0" w:color="auto"/>
        <w:bottom w:val="none" w:sz="0" w:space="0" w:color="auto"/>
        <w:right w:val="none" w:sz="0" w:space="0" w:color="auto"/>
      </w:divBdr>
    </w:div>
    <w:div w:id="682166126">
      <w:bodyDiv w:val="1"/>
      <w:marLeft w:val="0"/>
      <w:marRight w:val="0"/>
      <w:marTop w:val="0"/>
      <w:marBottom w:val="0"/>
      <w:divBdr>
        <w:top w:val="none" w:sz="0" w:space="0" w:color="auto"/>
        <w:left w:val="none" w:sz="0" w:space="0" w:color="auto"/>
        <w:bottom w:val="none" w:sz="0" w:space="0" w:color="auto"/>
        <w:right w:val="none" w:sz="0" w:space="0" w:color="auto"/>
      </w:divBdr>
    </w:div>
    <w:div w:id="696737648">
      <w:bodyDiv w:val="1"/>
      <w:marLeft w:val="0"/>
      <w:marRight w:val="0"/>
      <w:marTop w:val="0"/>
      <w:marBottom w:val="0"/>
      <w:divBdr>
        <w:top w:val="none" w:sz="0" w:space="0" w:color="auto"/>
        <w:left w:val="none" w:sz="0" w:space="0" w:color="auto"/>
        <w:bottom w:val="none" w:sz="0" w:space="0" w:color="auto"/>
        <w:right w:val="none" w:sz="0" w:space="0" w:color="auto"/>
      </w:divBdr>
    </w:div>
    <w:div w:id="698892031">
      <w:bodyDiv w:val="1"/>
      <w:marLeft w:val="0"/>
      <w:marRight w:val="0"/>
      <w:marTop w:val="0"/>
      <w:marBottom w:val="0"/>
      <w:divBdr>
        <w:top w:val="none" w:sz="0" w:space="0" w:color="auto"/>
        <w:left w:val="none" w:sz="0" w:space="0" w:color="auto"/>
        <w:bottom w:val="none" w:sz="0" w:space="0" w:color="auto"/>
        <w:right w:val="none" w:sz="0" w:space="0" w:color="auto"/>
      </w:divBdr>
      <w:divsChild>
        <w:div w:id="280458850">
          <w:marLeft w:val="0"/>
          <w:marRight w:val="0"/>
          <w:marTop w:val="0"/>
          <w:marBottom w:val="0"/>
          <w:divBdr>
            <w:top w:val="none" w:sz="0" w:space="0" w:color="auto"/>
            <w:left w:val="none" w:sz="0" w:space="0" w:color="auto"/>
            <w:bottom w:val="none" w:sz="0" w:space="0" w:color="auto"/>
            <w:right w:val="none" w:sz="0" w:space="0" w:color="auto"/>
          </w:divBdr>
        </w:div>
        <w:div w:id="1123886697">
          <w:marLeft w:val="0"/>
          <w:marRight w:val="0"/>
          <w:marTop w:val="0"/>
          <w:marBottom w:val="0"/>
          <w:divBdr>
            <w:top w:val="none" w:sz="0" w:space="0" w:color="auto"/>
            <w:left w:val="none" w:sz="0" w:space="0" w:color="auto"/>
            <w:bottom w:val="none" w:sz="0" w:space="0" w:color="auto"/>
            <w:right w:val="none" w:sz="0" w:space="0" w:color="auto"/>
          </w:divBdr>
        </w:div>
        <w:div w:id="352191458">
          <w:marLeft w:val="0"/>
          <w:marRight w:val="0"/>
          <w:marTop w:val="0"/>
          <w:marBottom w:val="0"/>
          <w:divBdr>
            <w:top w:val="none" w:sz="0" w:space="0" w:color="auto"/>
            <w:left w:val="none" w:sz="0" w:space="0" w:color="auto"/>
            <w:bottom w:val="none" w:sz="0" w:space="0" w:color="auto"/>
            <w:right w:val="none" w:sz="0" w:space="0" w:color="auto"/>
          </w:divBdr>
        </w:div>
        <w:div w:id="550699775">
          <w:marLeft w:val="0"/>
          <w:marRight w:val="0"/>
          <w:marTop w:val="0"/>
          <w:marBottom w:val="0"/>
          <w:divBdr>
            <w:top w:val="none" w:sz="0" w:space="0" w:color="auto"/>
            <w:left w:val="none" w:sz="0" w:space="0" w:color="auto"/>
            <w:bottom w:val="none" w:sz="0" w:space="0" w:color="auto"/>
            <w:right w:val="none" w:sz="0" w:space="0" w:color="auto"/>
          </w:divBdr>
        </w:div>
        <w:div w:id="1785806375">
          <w:marLeft w:val="0"/>
          <w:marRight w:val="0"/>
          <w:marTop w:val="0"/>
          <w:marBottom w:val="0"/>
          <w:divBdr>
            <w:top w:val="none" w:sz="0" w:space="0" w:color="auto"/>
            <w:left w:val="none" w:sz="0" w:space="0" w:color="auto"/>
            <w:bottom w:val="none" w:sz="0" w:space="0" w:color="auto"/>
            <w:right w:val="none" w:sz="0" w:space="0" w:color="auto"/>
          </w:divBdr>
        </w:div>
      </w:divsChild>
    </w:div>
    <w:div w:id="714818104">
      <w:bodyDiv w:val="1"/>
      <w:marLeft w:val="0"/>
      <w:marRight w:val="0"/>
      <w:marTop w:val="0"/>
      <w:marBottom w:val="0"/>
      <w:divBdr>
        <w:top w:val="none" w:sz="0" w:space="0" w:color="auto"/>
        <w:left w:val="none" w:sz="0" w:space="0" w:color="auto"/>
        <w:bottom w:val="none" w:sz="0" w:space="0" w:color="auto"/>
        <w:right w:val="none" w:sz="0" w:space="0" w:color="auto"/>
      </w:divBdr>
    </w:div>
    <w:div w:id="752093988">
      <w:bodyDiv w:val="1"/>
      <w:marLeft w:val="0"/>
      <w:marRight w:val="0"/>
      <w:marTop w:val="0"/>
      <w:marBottom w:val="0"/>
      <w:divBdr>
        <w:top w:val="none" w:sz="0" w:space="0" w:color="auto"/>
        <w:left w:val="none" w:sz="0" w:space="0" w:color="auto"/>
        <w:bottom w:val="none" w:sz="0" w:space="0" w:color="auto"/>
        <w:right w:val="none" w:sz="0" w:space="0" w:color="auto"/>
      </w:divBdr>
    </w:div>
    <w:div w:id="778717619">
      <w:bodyDiv w:val="1"/>
      <w:marLeft w:val="0"/>
      <w:marRight w:val="0"/>
      <w:marTop w:val="0"/>
      <w:marBottom w:val="0"/>
      <w:divBdr>
        <w:top w:val="none" w:sz="0" w:space="0" w:color="auto"/>
        <w:left w:val="none" w:sz="0" w:space="0" w:color="auto"/>
        <w:bottom w:val="none" w:sz="0" w:space="0" w:color="auto"/>
        <w:right w:val="none" w:sz="0" w:space="0" w:color="auto"/>
      </w:divBdr>
    </w:div>
    <w:div w:id="781002101">
      <w:bodyDiv w:val="1"/>
      <w:marLeft w:val="0"/>
      <w:marRight w:val="0"/>
      <w:marTop w:val="0"/>
      <w:marBottom w:val="0"/>
      <w:divBdr>
        <w:top w:val="none" w:sz="0" w:space="0" w:color="auto"/>
        <w:left w:val="none" w:sz="0" w:space="0" w:color="auto"/>
        <w:bottom w:val="none" w:sz="0" w:space="0" w:color="auto"/>
        <w:right w:val="none" w:sz="0" w:space="0" w:color="auto"/>
      </w:divBdr>
    </w:div>
    <w:div w:id="785153905">
      <w:bodyDiv w:val="1"/>
      <w:marLeft w:val="0"/>
      <w:marRight w:val="0"/>
      <w:marTop w:val="0"/>
      <w:marBottom w:val="0"/>
      <w:divBdr>
        <w:top w:val="none" w:sz="0" w:space="0" w:color="auto"/>
        <w:left w:val="none" w:sz="0" w:space="0" w:color="auto"/>
        <w:bottom w:val="none" w:sz="0" w:space="0" w:color="auto"/>
        <w:right w:val="none" w:sz="0" w:space="0" w:color="auto"/>
      </w:divBdr>
    </w:div>
    <w:div w:id="790903554">
      <w:bodyDiv w:val="1"/>
      <w:marLeft w:val="0"/>
      <w:marRight w:val="0"/>
      <w:marTop w:val="0"/>
      <w:marBottom w:val="0"/>
      <w:divBdr>
        <w:top w:val="none" w:sz="0" w:space="0" w:color="auto"/>
        <w:left w:val="none" w:sz="0" w:space="0" w:color="auto"/>
        <w:bottom w:val="none" w:sz="0" w:space="0" w:color="auto"/>
        <w:right w:val="none" w:sz="0" w:space="0" w:color="auto"/>
      </w:divBdr>
    </w:div>
    <w:div w:id="841047614">
      <w:bodyDiv w:val="1"/>
      <w:marLeft w:val="0"/>
      <w:marRight w:val="0"/>
      <w:marTop w:val="0"/>
      <w:marBottom w:val="0"/>
      <w:divBdr>
        <w:top w:val="none" w:sz="0" w:space="0" w:color="auto"/>
        <w:left w:val="none" w:sz="0" w:space="0" w:color="auto"/>
        <w:bottom w:val="none" w:sz="0" w:space="0" w:color="auto"/>
        <w:right w:val="none" w:sz="0" w:space="0" w:color="auto"/>
      </w:divBdr>
      <w:divsChild>
        <w:div w:id="1451243892">
          <w:marLeft w:val="0"/>
          <w:marRight w:val="0"/>
          <w:marTop w:val="0"/>
          <w:marBottom w:val="0"/>
          <w:divBdr>
            <w:top w:val="none" w:sz="0" w:space="0" w:color="auto"/>
            <w:left w:val="none" w:sz="0" w:space="0" w:color="auto"/>
            <w:bottom w:val="none" w:sz="0" w:space="0" w:color="auto"/>
            <w:right w:val="none" w:sz="0" w:space="0" w:color="auto"/>
          </w:divBdr>
        </w:div>
        <w:div w:id="769547443">
          <w:marLeft w:val="0"/>
          <w:marRight w:val="0"/>
          <w:marTop w:val="0"/>
          <w:marBottom w:val="0"/>
          <w:divBdr>
            <w:top w:val="none" w:sz="0" w:space="0" w:color="auto"/>
            <w:left w:val="none" w:sz="0" w:space="0" w:color="auto"/>
            <w:bottom w:val="none" w:sz="0" w:space="0" w:color="auto"/>
            <w:right w:val="none" w:sz="0" w:space="0" w:color="auto"/>
          </w:divBdr>
        </w:div>
        <w:div w:id="1464302106">
          <w:marLeft w:val="0"/>
          <w:marRight w:val="0"/>
          <w:marTop w:val="0"/>
          <w:marBottom w:val="0"/>
          <w:divBdr>
            <w:top w:val="none" w:sz="0" w:space="0" w:color="auto"/>
            <w:left w:val="none" w:sz="0" w:space="0" w:color="auto"/>
            <w:bottom w:val="none" w:sz="0" w:space="0" w:color="auto"/>
            <w:right w:val="none" w:sz="0" w:space="0" w:color="auto"/>
          </w:divBdr>
        </w:div>
        <w:div w:id="1006396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3953264">
      <w:bodyDiv w:val="1"/>
      <w:marLeft w:val="0"/>
      <w:marRight w:val="0"/>
      <w:marTop w:val="0"/>
      <w:marBottom w:val="0"/>
      <w:divBdr>
        <w:top w:val="none" w:sz="0" w:space="0" w:color="auto"/>
        <w:left w:val="none" w:sz="0" w:space="0" w:color="auto"/>
        <w:bottom w:val="none" w:sz="0" w:space="0" w:color="auto"/>
        <w:right w:val="none" w:sz="0" w:space="0" w:color="auto"/>
      </w:divBdr>
    </w:div>
    <w:div w:id="892424646">
      <w:bodyDiv w:val="1"/>
      <w:marLeft w:val="0"/>
      <w:marRight w:val="0"/>
      <w:marTop w:val="0"/>
      <w:marBottom w:val="0"/>
      <w:divBdr>
        <w:top w:val="none" w:sz="0" w:space="0" w:color="auto"/>
        <w:left w:val="none" w:sz="0" w:space="0" w:color="auto"/>
        <w:bottom w:val="none" w:sz="0" w:space="0" w:color="auto"/>
        <w:right w:val="none" w:sz="0" w:space="0" w:color="auto"/>
      </w:divBdr>
    </w:div>
    <w:div w:id="898789641">
      <w:bodyDiv w:val="1"/>
      <w:marLeft w:val="0"/>
      <w:marRight w:val="0"/>
      <w:marTop w:val="0"/>
      <w:marBottom w:val="0"/>
      <w:divBdr>
        <w:top w:val="none" w:sz="0" w:space="0" w:color="auto"/>
        <w:left w:val="none" w:sz="0" w:space="0" w:color="auto"/>
        <w:bottom w:val="none" w:sz="0" w:space="0" w:color="auto"/>
        <w:right w:val="none" w:sz="0" w:space="0" w:color="auto"/>
      </w:divBdr>
      <w:divsChild>
        <w:div w:id="1397893631">
          <w:marLeft w:val="0"/>
          <w:marRight w:val="0"/>
          <w:marTop w:val="0"/>
          <w:marBottom w:val="0"/>
          <w:divBdr>
            <w:top w:val="none" w:sz="0" w:space="0" w:color="auto"/>
            <w:left w:val="none" w:sz="0" w:space="0" w:color="auto"/>
            <w:bottom w:val="none" w:sz="0" w:space="0" w:color="auto"/>
            <w:right w:val="none" w:sz="0" w:space="0" w:color="auto"/>
          </w:divBdr>
          <w:divsChild>
            <w:div w:id="58681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042865">
      <w:bodyDiv w:val="1"/>
      <w:marLeft w:val="0"/>
      <w:marRight w:val="0"/>
      <w:marTop w:val="0"/>
      <w:marBottom w:val="0"/>
      <w:divBdr>
        <w:top w:val="none" w:sz="0" w:space="0" w:color="auto"/>
        <w:left w:val="none" w:sz="0" w:space="0" w:color="auto"/>
        <w:bottom w:val="none" w:sz="0" w:space="0" w:color="auto"/>
        <w:right w:val="none" w:sz="0" w:space="0" w:color="auto"/>
      </w:divBdr>
    </w:div>
    <w:div w:id="944385082">
      <w:bodyDiv w:val="1"/>
      <w:marLeft w:val="0"/>
      <w:marRight w:val="0"/>
      <w:marTop w:val="0"/>
      <w:marBottom w:val="0"/>
      <w:divBdr>
        <w:top w:val="none" w:sz="0" w:space="0" w:color="auto"/>
        <w:left w:val="none" w:sz="0" w:space="0" w:color="auto"/>
        <w:bottom w:val="none" w:sz="0" w:space="0" w:color="auto"/>
        <w:right w:val="none" w:sz="0" w:space="0" w:color="auto"/>
      </w:divBdr>
    </w:div>
    <w:div w:id="986546033">
      <w:bodyDiv w:val="1"/>
      <w:marLeft w:val="0"/>
      <w:marRight w:val="0"/>
      <w:marTop w:val="0"/>
      <w:marBottom w:val="0"/>
      <w:divBdr>
        <w:top w:val="none" w:sz="0" w:space="0" w:color="auto"/>
        <w:left w:val="none" w:sz="0" w:space="0" w:color="auto"/>
        <w:bottom w:val="none" w:sz="0" w:space="0" w:color="auto"/>
        <w:right w:val="none" w:sz="0" w:space="0" w:color="auto"/>
      </w:divBdr>
    </w:div>
    <w:div w:id="996228230">
      <w:bodyDiv w:val="1"/>
      <w:marLeft w:val="0"/>
      <w:marRight w:val="0"/>
      <w:marTop w:val="0"/>
      <w:marBottom w:val="0"/>
      <w:divBdr>
        <w:top w:val="none" w:sz="0" w:space="0" w:color="auto"/>
        <w:left w:val="none" w:sz="0" w:space="0" w:color="auto"/>
        <w:bottom w:val="none" w:sz="0" w:space="0" w:color="auto"/>
        <w:right w:val="none" w:sz="0" w:space="0" w:color="auto"/>
      </w:divBdr>
    </w:div>
    <w:div w:id="1046758402">
      <w:bodyDiv w:val="1"/>
      <w:marLeft w:val="0"/>
      <w:marRight w:val="0"/>
      <w:marTop w:val="0"/>
      <w:marBottom w:val="0"/>
      <w:divBdr>
        <w:top w:val="none" w:sz="0" w:space="0" w:color="auto"/>
        <w:left w:val="none" w:sz="0" w:space="0" w:color="auto"/>
        <w:bottom w:val="none" w:sz="0" w:space="0" w:color="auto"/>
        <w:right w:val="none" w:sz="0" w:space="0" w:color="auto"/>
      </w:divBdr>
    </w:div>
    <w:div w:id="1066799777">
      <w:bodyDiv w:val="1"/>
      <w:marLeft w:val="0"/>
      <w:marRight w:val="0"/>
      <w:marTop w:val="0"/>
      <w:marBottom w:val="0"/>
      <w:divBdr>
        <w:top w:val="none" w:sz="0" w:space="0" w:color="auto"/>
        <w:left w:val="none" w:sz="0" w:space="0" w:color="auto"/>
        <w:bottom w:val="none" w:sz="0" w:space="0" w:color="auto"/>
        <w:right w:val="none" w:sz="0" w:space="0" w:color="auto"/>
      </w:divBdr>
    </w:div>
    <w:div w:id="1090084050">
      <w:bodyDiv w:val="1"/>
      <w:marLeft w:val="0"/>
      <w:marRight w:val="0"/>
      <w:marTop w:val="0"/>
      <w:marBottom w:val="0"/>
      <w:divBdr>
        <w:top w:val="none" w:sz="0" w:space="0" w:color="auto"/>
        <w:left w:val="none" w:sz="0" w:space="0" w:color="auto"/>
        <w:bottom w:val="none" w:sz="0" w:space="0" w:color="auto"/>
        <w:right w:val="none" w:sz="0" w:space="0" w:color="auto"/>
      </w:divBdr>
    </w:div>
    <w:div w:id="1130585277">
      <w:bodyDiv w:val="1"/>
      <w:marLeft w:val="0"/>
      <w:marRight w:val="0"/>
      <w:marTop w:val="0"/>
      <w:marBottom w:val="0"/>
      <w:divBdr>
        <w:top w:val="none" w:sz="0" w:space="0" w:color="auto"/>
        <w:left w:val="none" w:sz="0" w:space="0" w:color="auto"/>
        <w:bottom w:val="none" w:sz="0" w:space="0" w:color="auto"/>
        <w:right w:val="none" w:sz="0" w:space="0" w:color="auto"/>
      </w:divBdr>
    </w:div>
    <w:div w:id="1178738863">
      <w:bodyDiv w:val="1"/>
      <w:marLeft w:val="0"/>
      <w:marRight w:val="0"/>
      <w:marTop w:val="0"/>
      <w:marBottom w:val="0"/>
      <w:divBdr>
        <w:top w:val="none" w:sz="0" w:space="0" w:color="auto"/>
        <w:left w:val="none" w:sz="0" w:space="0" w:color="auto"/>
        <w:bottom w:val="none" w:sz="0" w:space="0" w:color="auto"/>
        <w:right w:val="none" w:sz="0" w:space="0" w:color="auto"/>
      </w:divBdr>
      <w:divsChild>
        <w:div w:id="31727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486172">
      <w:bodyDiv w:val="1"/>
      <w:marLeft w:val="0"/>
      <w:marRight w:val="0"/>
      <w:marTop w:val="0"/>
      <w:marBottom w:val="0"/>
      <w:divBdr>
        <w:top w:val="none" w:sz="0" w:space="0" w:color="auto"/>
        <w:left w:val="none" w:sz="0" w:space="0" w:color="auto"/>
        <w:bottom w:val="none" w:sz="0" w:space="0" w:color="auto"/>
        <w:right w:val="none" w:sz="0" w:space="0" w:color="auto"/>
      </w:divBdr>
    </w:div>
    <w:div w:id="1306080806">
      <w:bodyDiv w:val="1"/>
      <w:marLeft w:val="0"/>
      <w:marRight w:val="0"/>
      <w:marTop w:val="0"/>
      <w:marBottom w:val="0"/>
      <w:divBdr>
        <w:top w:val="none" w:sz="0" w:space="0" w:color="auto"/>
        <w:left w:val="none" w:sz="0" w:space="0" w:color="auto"/>
        <w:bottom w:val="none" w:sz="0" w:space="0" w:color="auto"/>
        <w:right w:val="none" w:sz="0" w:space="0" w:color="auto"/>
      </w:divBdr>
    </w:div>
    <w:div w:id="1329601587">
      <w:bodyDiv w:val="1"/>
      <w:marLeft w:val="0"/>
      <w:marRight w:val="0"/>
      <w:marTop w:val="0"/>
      <w:marBottom w:val="0"/>
      <w:divBdr>
        <w:top w:val="none" w:sz="0" w:space="0" w:color="auto"/>
        <w:left w:val="none" w:sz="0" w:space="0" w:color="auto"/>
        <w:bottom w:val="none" w:sz="0" w:space="0" w:color="auto"/>
        <w:right w:val="none" w:sz="0" w:space="0" w:color="auto"/>
      </w:divBdr>
    </w:div>
    <w:div w:id="1338851806">
      <w:bodyDiv w:val="1"/>
      <w:marLeft w:val="0"/>
      <w:marRight w:val="0"/>
      <w:marTop w:val="0"/>
      <w:marBottom w:val="0"/>
      <w:divBdr>
        <w:top w:val="none" w:sz="0" w:space="0" w:color="auto"/>
        <w:left w:val="none" w:sz="0" w:space="0" w:color="auto"/>
        <w:bottom w:val="none" w:sz="0" w:space="0" w:color="auto"/>
        <w:right w:val="none" w:sz="0" w:space="0" w:color="auto"/>
      </w:divBdr>
    </w:div>
    <w:div w:id="1345475655">
      <w:bodyDiv w:val="1"/>
      <w:marLeft w:val="0"/>
      <w:marRight w:val="0"/>
      <w:marTop w:val="0"/>
      <w:marBottom w:val="0"/>
      <w:divBdr>
        <w:top w:val="none" w:sz="0" w:space="0" w:color="auto"/>
        <w:left w:val="none" w:sz="0" w:space="0" w:color="auto"/>
        <w:bottom w:val="none" w:sz="0" w:space="0" w:color="auto"/>
        <w:right w:val="none" w:sz="0" w:space="0" w:color="auto"/>
      </w:divBdr>
      <w:divsChild>
        <w:div w:id="726492354">
          <w:marLeft w:val="0"/>
          <w:marRight w:val="0"/>
          <w:marTop w:val="0"/>
          <w:marBottom w:val="0"/>
          <w:divBdr>
            <w:top w:val="none" w:sz="0" w:space="0" w:color="auto"/>
            <w:left w:val="none" w:sz="0" w:space="0" w:color="auto"/>
            <w:bottom w:val="none" w:sz="0" w:space="0" w:color="auto"/>
            <w:right w:val="none" w:sz="0" w:space="0" w:color="auto"/>
          </w:divBdr>
        </w:div>
      </w:divsChild>
    </w:div>
    <w:div w:id="1347294876">
      <w:bodyDiv w:val="1"/>
      <w:marLeft w:val="0"/>
      <w:marRight w:val="0"/>
      <w:marTop w:val="0"/>
      <w:marBottom w:val="0"/>
      <w:divBdr>
        <w:top w:val="none" w:sz="0" w:space="0" w:color="auto"/>
        <w:left w:val="none" w:sz="0" w:space="0" w:color="auto"/>
        <w:bottom w:val="none" w:sz="0" w:space="0" w:color="auto"/>
        <w:right w:val="none" w:sz="0" w:space="0" w:color="auto"/>
      </w:divBdr>
      <w:divsChild>
        <w:div w:id="2064088378">
          <w:marLeft w:val="0"/>
          <w:marRight w:val="0"/>
          <w:marTop w:val="0"/>
          <w:marBottom w:val="0"/>
          <w:divBdr>
            <w:top w:val="none" w:sz="0" w:space="0" w:color="auto"/>
            <w:left w:val="none" w:sz="0" w:space="0" w:color="auto"/>
            <w:bottom w:val="none" w:sz="0" w:space="0" w:color="auto"/>
            <w:right w:val="none" w:sz="0" w:space="0" w:color="auto"/>
          </w:divBdr>
        </w:div>
      </w:divsChild>
    </w:div>
    <w:div w:id="1399478167">
      <w:bodyDiv w:val="1"/>
      <w:marLeft w:val="0"/>
      <w:marRight w:val="0"/>
      <w:marTop w:val="0"/>
      <w:marBottom w:val="0"/>
      <w:divBdr>
        <w:top w:val="none" w:sz="0" w:space="0" w:color="auto"/>
        <w:left w:val="none" w:sz="0" w:space="0" w:color="auto"/>
        <w:bottom w:val="none" w:sz="0" w:space="0" w:color="auto"/>
        <w:right w:val="none" w:sz="0" w:space="0" w:color="auto"/>
      </w:divBdr>
    </w:div>
    <w:div w:id="1413428360">
      <w:bodyDiv w:val="1"/>
      <w:marLeft w:val="0"/>
      <w:marRight w:val="0"/>
      <w:marTop w:val="0"/>
      <w:marBottom w:val="0"/>
      <w:divBdr>
        <w:top w:val="none" w:sz="0" w:space="0" w:color="auto"/>
        <w:left w:val="none" w:sz="0" w:space="0" w:color="auto"/>
        <w:bottom w:val="none" w:sz="0" w:space="0" w:color="auto"/>
        <w:right w:val="none" w:sz="0" w:space="0" w:color="auto"/>
      </w:divBdr>
    </w:div>
    <w:div w:id="1439565405">
      <w:bodyDiv w:val="1"/>
      <w:marLeft w:val="0"/>
      <w:marRight w:val="0"/>
      <w:marTop w:val="0"/>
      <w:marBottom w:val="0"/>
      <w:divBdr>
        <w:top w:val="none" w:sz="0" w:space="0" w:color="auto"/>
        <w:left w:val="none" w:sz="0" w:space="0" w:color="auto"/>
        <w:bottom w:val="none" w:sz="0" w:space="0" w:color="auto"/>
        <w:right w:val="none" w:sz="0" w:space="0" w:color="auto"/>
      </w:divBdr>
      <w:divsChild>
        <w:div w:id="666205098">
          <w:marLeft w:val="0"/>
          <w:marRight w:val="0"/>
          <w:marTop w:val="0"/>
          <w:marBottom w:val="0"/>
          <w:divBdr>
            <w:top w:val="none" w:sz="0" w:space="0" w:color="auto"/>
            <w:left w:val="none" w:sz="0" w:space="0" w:color="auto"/>
            <w:bottom w:val="none" w:sz="0" w:space="0" w:color="auto"/>
            <w:right w:val="none" w:sz="0" w:space="0" w:color="auto"/>
          </w:divBdr>
          <w:divsChild>
            <w:div w:id="154351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73144">
      <w:bodyDiv w:val="1"/>
      <w:marLeft w:val="0"/>
      <w:marRight w:val="0"/>
      <w:marTop w:val="0"/>
      <w:marBottom w:val="0"/>
      <w:divBdr>
        <w:top w:val="none" w:sz="0" w:space="0" w:color="auto"/>
        <w:left w:val="none" w:sz="0" w:space="0" w:color="auto"/>
        <w:bottom w:val="none" w:sz="0" w:space="0" w:color="auto"/>
        <w:right w:val="none" w:sz="0" w:space="0" w:color="auto"/>
      </w:divBdr>
    </w:div>
    <w:div w:id="1592854186">
      <w:bodyDiv w:val="1"/>
      <w:marLeft w:val="0"/>
      <w:marRight w:val="0"/>
      <w:marTop w:val="0"/>
      <w:marBottom w:val="0"/>
      <w:divBdr>
        <w:top w:val="none" w:sz="0" w:space="0" w:color="auto"/>
        <w:left w:val="none" w:sz="0" w:space="0" w:color="auto"/>
        <w:bottom w:val="none" w:sz="0" w:space="0" w:color="auto"/>
        <w:right w:val="none" w:sz="0" w:space="0" w:color="auto"/>
      </w:divBdr>
      <w:divsChild>
        <w:div w:id="1791896862">
          <w:marLeft w:val="0"/>
          <w:marRight w:val="0"/>
          <w:marTop w:val="0"/>
          <w:marBottom w:val="0"/>
          <w:divBdr>
            <w:top w:val="none" w:sz="0" w:space="0" w:color="auto"/>
            <w:left w:val="none" w:sz="0" w:space="0" w:color="auto"/>
            <w:bottom w:val="none" w:sz="0" w:space="0" w:color="auto"/>
            <w:right w:val="none" w:sz="0" w:space="0" w:color="auto"/>
          </w:divBdr>
          <w:divsChild>
            <w:div w:id="31858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513">
      <w:bodyDiv w:val="1"/>
      <w:marLeft w:val="0"/>
      <w:marRight w:val="0"/>
      <w:marTop w:val="0"/>
      <w:marBottom w:val="0"/>
      <w:divBdr>
        <w:top w:val="none" w:sz="0" w:space="0" w:color="auto"/>
        <w:left w:val="none" w:sz="0" w:space="0" w:color="auto"/>
        <w:bottom w:val="none" w:sz="0" w:space="0" w:color="auto"/>
        <w:right w:val="none" w:sz="0" w:space="0" w:color="auto"/>
      </w:divBdr>
    </w:div>
    <w:div w:id="1635328838">
      <w:bodyDiv w:val="1"/>
      <w:marLeft w:val="0"/>
      <w:marRight w:val="0"/>
      <w:marTop w:val="0"/>
      <w:marBottom w:val="0"/>
      <w:divBdr>
        <w:top w:val="none" w:sz="0" w:space="0" w:color="auto"/>
        <w:left w:val="none" w:sz="0" w:space="0" w:color="auto"/>
        <w:bottom w:val="none" w:sz="0" w:space="0" w:color="auto"/>
        <w:right w:val="none" w:sz="0" w:space="0" w:color="auto"/>
      </w:divBdr>
    </w:div>
    <w:div w:id="1649550627">
      <w:bodyDiv w:val="1"/>
      <w:marLeft w:val="0"/>
      <w:marRight w:val="0"/>
      <w:marTop w:val="0"/>
      <w:marBottom w:val="0"/>
      <w:divBdr>
        <w:top w:val="none" w:sz="0" w:space="0" w:color="auto"/>
        <w:left w:val="none" w:sz="0" w:space="0" w:color="auto"/>
        <w:bottom w:val="none" w:sz="0" w:space="0" w:color="auto"/>
        <w:right w:val="none" w:sz="0" w:space="0" w:color="auto"/>
      </w:divBdr>
    </w:div>
    <w:div w:id="1668360639">
      <w:bodyDiv w:val="1"/>
      <w:marLeft w:val="0"/>
      <w:marRight w:val="0"/>
      <w:marTop w:val="0"/>
      <w:marBottom w:val="0"/>
      <w:divBdr>
        <w:top w:val="none" w:sz="0" w:space="0" w:color="auto"/>
        <w:left w:val="none" w:sz="0" w:space="0" w:color="auto"/>
        <w:bottom w:val="none" w:sz="0" w:space="0" w:color="auto"/>
        <w:right w:val="none" w:sz="0" w:space="0" w:color="auto"/>
      </w:divBdr>
    </w:div>
    <w:div w:id="1674186922">
      <w:bodyDiv w:val="1"/>
      <w:marLeft w:val="0"/>
      <w:marRight w:val="0"/>
      <w:marTop w:val="0"/>
      <w:marBottom w:val="0"/>
      <w:divBdr>
        <w:top w:val="none" w:sz="0" w:space="0" w:color="auto"/>
        <w:left w:val="none" w:sz="0" w:space="0" w:color="auto"/>
        <w:bottom w:val="none" w:sz="0" w:space="0" w:color="auto"/>
        <w:right w:val="none" w:sz="0" w:space="0" w:color="auto"/>
      </w:divBdr>
      <w:divsChild>
        <w:div w:id="1991249733">
          <w:marLeft w:val="0"/>
          <w:marRight w:val="0"/>
          <w:marTop w:val="0"/>
          <w:marBottom w:val="0"/>
          <w:divBdr>
            <w:top w:val="none" w:sz="0" w:space="0" w:color="auto"/>
            <w:left w:val="none" w:sz="0" w:space="0" w:color="auto"/>
            <w:bottom w:val="none" w:sz="0" w:space="0" w:color="auto"/>
            <w:right w:val="none" w:sz="0" w:space="0" w:color="auto"/>
          </w:divBdr>
          <w:divsChild>
            <w:div w:id="95783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9787">
      <w:bodyDiv w:val="1"/>
      <w:marLeft w:val="0"/>
      <w:marRight w:val="0"/>
      <w:marTop w:val="0"/>
      <w:marBottom w:val="0"/>
      <w:divBdr>
        <w:top w:val="none" w:sz="0" w:space="0" w:color="auto"/>
        <w:left w:val="none" w:sz="0" w:space="0" w:color="auto"/>
        <w:bottom w:val="none" w:sz="0" w:space="0" w:color="auto"/>
        <w:right w:val="none" w:sz="0" w:space="0" w:color="auto"/>
      </w:divBdr>
    </w:div>
    <w:div w:id="1778450763">
      <w:bodyDiv w:val="1"/>
      <w:marLeft w:val="0"/>
      <w:marRight w:val="0"/>
      <w:marTop w:val="0"/>
      <w:marBottom w:val="0"/>
      <w:divBdr>
        <w:top w:val="none" w:sz="0" w:space="0" w:color="auto"/>
        <w:left w:val="none" w:sz="0" w:space="0" w:color="auto"/>
        <w:bottom w:val="none" w:sz="0" w:space="0" w:color="auto"/>
        <w:right w:val="none" w:sz="0" w:space="0" w:color="auto"/>
      </w:divBdr>
      <w:divsChild>
        <w:div w:id="1216313972">
          <w:marLeft w:val="0"/>
          <w:marRight w:val="0"/>
          <w:marTop w:val="0"/>
          <w:marBottom w:val="0"/>
          <w:divBdr>
            <w:top w:val="none" w:sz="0" w:space="0" w:color="auto"/>
            <w:left w:val="none" w:sz="0" w:space="0" w:color="auto"/>
            <w:bottom w:val="none" w:sz="0" w:space="0" w:color="auto"/>
            <w:right w:val="none" w:sz="0" w:space="0" w:color="auto"/>
          </w:divBdr>
          <w:divsChild>
            <w:div w:id="332495382">
              <w:marLeft w:val="0"/>
              <w:marRight w:val="0"/>
              <w:marTop w:val="0"/>
              <w:marBottom w:val="0"/>
              <w:divBdr>
                <w:top w:val="none" w:sz="0" w:space="0" w:color="auto"/>
                <w:left w:val="none" w:sz="0" w:space="0" w:color="auto"/>
                <w:bottom w:val="none" w:sz="0" w:space="0" w:color="auto"/>
                <w:right w:val="none" w:sz="0" w:space="0" w:color="auto"/>
              </w:divBdr>
              <w:divsChild>
                <w:div w:id="1846552249">
                  <w:marLeft w:val="0"/>
                  <w:marRight w:val="0"/>
                  <w:marTop w:val="0"/>
                  <w:marBottom w:val="0"/>
                  <w:divBdr>
                    <w:top w:val="none" w:sz="0" w:space="0" w:color="auto"/>
                    <w:left w:val="none" w:sz="0" w:space="0" w:color="auto"/>
                    <w:bottom w:val="none" w:sz="0" w:space="0" w:color="auto"/>
                    <w:right w:val="none" w:sz="0" w:space="0" w:color="auto"/>
                  </w:divBdr>
                  <w:divsChild>
                    <w:div w:id="2112626980">
                      <w:marLeft w:val="0"/>
                      <w:marRight w:val="0"/>
                      <w:marTop w:val="0"/>
                      <w:marBottom w:val="0"/>
                      <w:divBdr>
                        <w:top w:val="none" w:sz="0" w:space="0" w:color="auto"/>
                        <w:left w:val="none" w:sz="0" w:space="0" w:color="auto"/>
                        <w:bottom w:val="none" w:sz="0" w:space="0" w:color="auto"/>
                        <w:right w:val="none" w:sz="0" w:space="0" w:color="auto"/>
                      </w:divBdr>
                      <w:divsChild>
                        <w:div w:id="995302896">
                          <w:marLeft w:val="0"/>
                          <w:marRight w:val="0"/>
                          <w:marTop w:val="0"/>
                          <w:marBottom w:val="0"/>
                          <w:divBdr>
                            <w:top w:val="none" w:sz="0" w:space="0" w:color="auto"/>
                            <w:left w:val="none" w:sz="0" w:space="0" w:color="auto"/>
                            <w:bottom w:val="none" w:sz="0" w:space="0" w:color="auto"/>
                            <w:right w:val="none" w:sz="0" w:space="0" w:color="auto"/>
                          </w:divBdr>
                          <w:divsChild>
                            <w:div w:id="642857629">
                              <w:marLeft w:val="0"/>
                              <w:marRight w:val="0"/>
                              <w:marTop w:val="0"/>
                              <w:marBottom w:val="0"/>
                              <w:divBdr>
                                <w:top w:val="none" w:sz="0" w:space="0" w:color="auto"/>
                                <w:left w:val="none" w:sz="0" w:space="0" w:color="auto"/>
                                <w:bottom w:val="none" w:sz="0" w:space="0" w:color="auto"/>
                                <w:right w:val="none" w:sz="0" w:space="0" w:color="auto"/>
                              </w:divBdr>
                              <w:divsChild>
                                <w:div w:id="1926499503">
                                  <w:marLeft w:val="0"/>
                                  <w:marRight w:val="0"/>
                                  <w:marTop w:val="0"/>
                                  <w:marBottom w:val="0"/>
                                  <w:divBdr>
                                    <w:top w:val="none" w:sz="0" w:space="0" w:color="auto"/>
                                    <w:left w:val="none" w:sz="0" w:space="0" w:color="auto"/>
                                    <w:bottom w:val="none" w:sz="0" w:space="0" w:color="auto"/>
                                    <w:right w:val="none" w:sz="0" w:space="0" w:color="auto"/>
                                  </w:divBdr>
                                  <w:divsChild>
                                    <w:div w:id="51526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216229">
      <w:bodyDiv w:val="1"/>
      <w:marLeft w:val="0"/>
      <w:marRight w:val="0"/>
      <w:marTop w:val="0"/>
      <w:marBottom w:val="0"/>
      <w:divBdr>
        <w:top w:val="none" w:sz="0" w:space="0" w:color="auto"/>
        <w:left w:val="none" w:sz="0" w:space="0" w:color="auto"/>
        <w:bottom w:val="none" w:sz="0" w:space="0" w:color="auto"/>
        <w:right w:val="none" w:sz="0" w:space="0" w:color="auto"/>
      </w:divBdr>
    </w:div>
    <w:div w:id="1873878077">
      <w:bodyDiv w:val="1"/>
      <w:marLeft w:val="0"/>
      <w:marRight w:val="0"/>
      <w:marTop w:val="0"/>
      <w:marBottom w:val="0"/>
      <w:divBdr>
        <w:top w:val="none" w:sz="0" w:space="0" w:color="auto"/>
        <w:left w:val="none" w:sz="0" w:space="0" w:color="auto"/>
        <w:bottom w:val="none" w:sz="0" w:space="0" w:color="auto"/>
        <w:right w:val="none" w:sz="0" w:space="0" w:color="auto"/>
      </w:divBdr>
    </w:div>
    <w:div w:id="1906646220">
      <w:bodyDiv w:val="1"/>
      <w:marLeft w:val="0"/>
      <w:marRight w:val="0"/>
      <w:marTop w:val="0"/>
      <w:marBottom w:val="0"/>
      <w:divBdr>
        <w:top w:val="none" w:sz="0" w:space="0" w:color="auto"/>
        <w:left w:val="none" w:sz="0" w:space="0" w:color="auto"/>
        <w:bottom w:val="none" w:sz="0" w:space="0" w:color="auto"/>
        <w:right w:val="none" w:sz="0" w:space="0" w:color="auto"/>
      </w:divBdr>
    </w:div>
    <w:div w:id="1911228762">
      <w:bodyDiv w:val="1"/>
      <w:marLeft w:val="0"/>
      <w:marRight w:val="0"/>
      <w:marTop w:val="0"/>
      <w:marBottom w:val="0"/>
      <w:divBdr>
        <w:top w:val="none" w:sz="0" w:space="0" w:color="auto"/>
        <w:left w:val="none" w:sz="0" w:space="0" w:color="auto"/>
        <w:bottom w:val="none" w:sz="0" w:space="0" w:color="auto"/>
        <w:right w:val="none" w:sz="0" w:space="0" w:color="auto"/>
      </w:divBdr>
      <w:divsChild>
        <w:div w:id="160239272">
          <w:marLeft w:val="0"/>
          <w:marRight w:val="0"/>
          <w:marTop w:val="0"/>
          <w:marBottom w:val="0"/>
          <w:divBdr>
            <w:top w:val="none" w:sz="0" w:space="0" w:color="auto"/>
            <w:left w:val="none" w:sz="0" w:space="0" w:color="auto"/>
            <w:bottom w:val="none" w:sz="0" w:space="0" w:color="auto"/>
            <w:right w:val="none" w:sz="0" w:space="0" w:color="auto"/>
          </w:divBdr>
        </w:div>
        <w:div w:id="1527257833">
          <w:marLeft w:val="0"/>
          <w:marRight w:val="0"/>
          <w:marTop w:val="0"/>
          <w:marBottom w:val="0"/>
          <w:divBdr>
            <w:top w:val="none" w:sz="0" w:space="0" w:color="auto"/>
            <w:left w:val="none" w:sz="0" w:space="0" w:color="auto"/>
            <w:bottom w:val="none" w:sz="0" w:space="0" w:color="auto"/>
            <w:right w:val="none" w:sz="0" w:space="0" w:color="auto"/>
          </w:divBdr>
        </w:div>
        <w:div w:id="2058234169">
          <w:marLeft w:val="0"/>
          <w:marRight w:val="0"/>
          <w:marTop w:val="0"/>
          <w:marBottom w:val="0"/>
          <w:divBdr>
            <w:top w:val="none" w:sz="0" w:space="0" w:color="auto"/>
            <w:left w:val="none" w:sz="0" w:space="0" w:color="auto"/>
            <w:bottom w:val="none" w:sz="0" w:space="0" w:color="auto"/>
            <w:right w:val="none" w:sz="0" w:space="0" w:color="auto"/>
          </w:divBdr>
        </w:div>
        <w:div w:id="251009149">
          <w:marLeft w:val="0"/>
          <w:marRight w:val="0"/>
          <w:marTop w:val="0"/>
          <w:marBottom w:val="0"/>
          <w:divBdr>
            <w:top w:val="none" w:sz="0" w:space="0" w:color="auto"/>
            <w:left w:val="none" w:sz="0" w:space="0" w:color="auto"/>
            <w:bottom w:val="none" w:sz="0" w:space="0" w:color="auto"/>
            <w:right w:val="none" w:sz="0" w:space="0" w:color="auto"/>
          </w:divBdr>
        </w:div>
        <w:div w:id="2061123268">
          <w:marLeft w:val="0"/>
          <w:marRight w:val="0"/>
          <w:marTop w:val="0"/>
          <w:marBottom w:val="0"/>
          <w:divBdr>
            <w:top w:val="none" w:sz="0" w:space="0" w:color="auto"/>
            <w:left w:val="none" w:sz="0" w:space="0" w:color="auto"/>
            <w:bottom w:val="none" w:sz="0" w:space="0" w:color="auto"/>
            <w:right w:val="none" w:sz="0" w:space="0" w:color="auto"/>
          </w:divBdr>
        </w:div>
      </w:divsChild>
    </w:div>
    <w:div w:id="1990474164">
      <w:bodyDiv w:val="1"/>
      <w:marLeft w:val="0"/>
      <w:marRight w:val="0"/>
      <w:marTop w:val="0"/>
      <w:marBottom w:val="0"/>
      <w:divBdr>
        <w:top w:val="none" w:sz="0" w:space="0" w:color="auto"/>
        <w:left w:val="none" w:sz="0" w:space="0" w:color="auto"/>
        <w:bottom w:val="none" w:sz="0" w:space="0" w:color="auto"/>
        <w:right w:val="none" w:sz="0" w:space="0" w:color="auto"/>
      </w:divBdr>
    </w:div>
    <w:div w:id="2012558001">
      <w:bodyDiv w:val="1"/>
      <w:marLeft w:val="0"/>
      <w:marRight w:val="0"/>
      <w:marTop w:val="0"/>
      <w:marBottom w:val="0"/>
      <w:divBdr>
        <w:top w:val="none" w:sz="0" w:space="0" w:color="auto"/>
        <w:left w:val="none" w:sz="0" w:space="0" w:color="auto"/>
        <w:bottom w:val="none" w:sz="0" w:space="0" w:color="auto"/>
        <w:right w:val="none" w:sz="0" w:space="0" w:color="auto"/>
      </w:divBdr>
    </w:div>
    <w:div w:id="2062752998">
      <w:bodyDiv w:val="1"/>
      <w:marLeft w:val="0"/>
      <w:marRight w:val="0"/>
      <w:marTop w:val="0"/>
      <w:marBottom w:val="0"/>
      <w:divBdr>
        <w:top w:val="none" w:sz="0" w:space="0" w:color="auto"/>
        <w:left w:val="none" w:sz="0" w:space="0" w:color="auto"/>
        <w:bottom w:val="none" w:sz="0" w:space="0" w:color="auto"/>
        <w:right w:val="none" w:sz="0" w:space="0" w:color="auto"/>
      </w:divBdr>
    </w:div>
    <w:div w:id="2119445196">
      <w:bodyDiv w:val="1"/>
      <w:marLeft w:val="0"/>
      <w:marRight w:val="0"/>
      <w:marTop w:val="0"/>
      <w:marBottom w:val="0"/>
      <w:divBdr>
        <w:top w:val="none" w:sz="0" w:space="0" w:color="auto"/>
        <w:left w:val="none" w:sz="0" w:space="0" w:color="auto"/>
        <w:bottom w:val="none" w:sz="0" w:space="0" w:color="auto"/>
        <w:right w:val="none" w:sz="0" w:space="0" w:color="auto"/>
      </w:divBdr>
    </w:div>
    <w:div w:id="2140949340">
      <w:bodyDiv w:val="1"/>
      <w:marLeft w:val="0"/>
      <w:marRight w:val="0"/>
      <w:marTop w:val="0"/>
      <w:marBottom w:val="0"/>
      <w:divBdr>
        <w:top w:val="none" w:sz="0" w:space="0" w:color="auto"/>
        <w:left w:val="none" w:sz="0" w:space="0" w:color="auto"/>
        <w:bottom w:val="none" w:sz="0" w:space="0" w:color="auto"/>
        <w:right w:val="none" w:sz="0" w:space="0" w:color="auto"/>
      </w:divBdr>
      <w:divsChild>
        <w:div w:id="10031772">
          <w:marLeft w:val="0"/>
          <w:marRight w:val="0"/>
          <w:marTop w:val="0"/>
          <w:marBottom w:val="0"/>
          <w:divBdr>
            <w:top w:val="none" w:sz="0" w:space="0" w:color="auto"/>
            <w:left w:val="none" w:sz="0" w:space="0" w:color="auto"/>
            <w:bottom w:val="none" w:sz="0" w:space="0" w:color="auto"/>
            <w:right w:val="none" w:sz="0" w:space="0" w:color="auto"/>
          </w:divBdr>
        </w:div>
        <w:div w:id="105661799">
          <w:marLeft w:val="0"/>
          <w:marRight w:val="0"/>
          <w:marTop w:val="0"/>
          <w:marBottom w:val="0"/>
          <w:divBdr>
            <w:top w:val="none" w:sz="0" w:space="0" w:color="auto"/>
            <w:left w:val="none" w:sz="0" w:space="0" w:color="auto"/>
            <w:bottom w:val="none" w:sz="0" w:space="0" w:color="auto"/>
            <w:right w:val="none" w:sz="0" w:space="0" w:color="auto"/>
          </w:divBdr>
        </w:div>
        <w:div w:id="266667337">
          <w:marLeft w:val="0"/>
          <w:marRight w:val="0"/>
          <w:marTop w:val="0"/>
          <w:marBottom w:val="0"/>
          <w:divBdr>
            <w:top w:val="none" w:sz="0" w:space="0" w:color="auto"/>
            <w:left w:val="none" w:sz="0" w:space="0" w:color="auto"/>
            <w:bottom w:val="none" w:sz="0" w:space="0" w:color="auto"/>
            <w:right w:val="none" w:sz="0" w:space="0" w:color="auto"/>
          </w:divBdr>
        </w:div>
        <w:div w:id="1368213153">
          <w:marLeft w:val="0"/>
          <w:marRight w:val="0"/>
          <w:marTop w:val="0"/>
          <w:marBottom w:val="0"/>
          <w:divBdr>
            <w:top w:val="none" w:sz="0" w:space="0" w:color="auto"/>
            <w:left w:val="none" w:sz="0" w:space="0" w:color="auto"/>
            <w:bottom w:val="none" w:sz="0" w:space="0" w:color="auto"/>
            <w:right w:val="none" w:sz="0" w:space="0" w:color="auto"/>
          </w:divBdr>
        </w:div>
        <w:div w:id="4233778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istudio.google.com/apps" TargetMode="External"/><Relationship Id="rId18" Type="http://schemas.openxmlformats.org/officeDocument/2006/relationships/hyperlink" Target="https://datos.gob.do/" TargetMode="External"/><Relationship Id="rId26" Type="http://schemas.openxmlformats.org/officeDocument/2006/relationships/hyperlink" Target="https://dictionary.cambridge.org" TargetMode="External"/><Relationship Id="rId39" Type="http://schemas.openxmlformats.org/officeDocument/2006/relationships/hyperlink" Target="https://doi.org/10.1007/s10648-021-09595-9" TargetMode="External"/><Relationship Id="rId21" Type="http://schemas.openxmlformats.org/officeDocument/2006/relationships/hyperlink" Target="https://pandas.pydata.org" TargetMode="External"/><Relationship Id="rId34" Type="http://schemas.openxmlformats.org/officeDocument/2006/relationships/hyperlink" Target="https://pandas.pydata.org" TargetMode="External"/><Relationship Id="rId42" Type="http://schemas.openxmlformats.org/officeDocument/2006/relationships/hyperlink" Target="https://doi.org/10.3389/fpsyg.2022.98421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istudio.google.com/" TargetMode="External"/><Relationship Id="rId29" Type="http://schemas.openxmlformats.org/officeDocument/2006/relationships/hyperlink" Target="https://www.minerd.gob.d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angedatamining.com/download/" TargetMode="External"/><Relationship Id="rId24" Type="http://schemas.openxmlformats.org/officeDocument/2006/relationships/hyperlink" Target="https://www.mysql.com" TargetMode="External"/><Relationship Id="rId32" Type="http://schemas.openxmlformats.org/officeDocument/2006/relationships/hyperlink" Target="https://scikit-learn.org" TargetMode="External"/><Relationship Id="rId37" Type="http://schemas.openxmlformats.org/officeDocument/2006/relationships/hyperlink" Target="https://orangedatamining.com" TargetMode="External"/><Relationship Id="rId40" Type="http://schemas.openxmlformats.org/officeDocument/2006/relationships/hyperlink" Target="https://doi.org/10.1038/s44159-022-00089-1"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rangedatamining.com/" TargetMode="External"/><Relationship Id="rId23" Type="http://schemas.openxmlformats.org/officeDocument/2006/relationships/hyperlink" Target="https://www.postgresql.org" TargetMode="External"/><Relationship Id="rId28" Type="http://schemas.openxmlformats.org/officeDocument/2006/relationships/hyperlink" Target="https://datos.gob.do" TargetMode="External"/><Relationship Id="rId36" Type="http://schemas.openxmlformats.org/officeDocument/2006/relationships/hyperlink" Target="https://matplotlib.org" TargetMode="External"/><Relationship Id="rId10" Type="http://schemas.openxmlformats.org/officeDocument/2006/relationships/hyperlink" Target="https://github.com" TargetMode="External"/><Relationship Id="rId19" Type="http://schemas.openxmlformats.org/officeDocument/2006/relationships/hyperlink" Target="https://www.minerd.gob.do/" TargetMode="External"/><Relationship Id="rId31" Type="http://schemas.openxmlformats.org/officeDocument/2006/relationships/hyperlink" Target="https://numpy.org"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ducation.github.com/pack" TargetMode="External"/><Relationship Id="rId14" Type="http://schemas.openxmlformats.org/officeDocument/2006/relationships/hyperlink" Target="https://scikit-learn.org/" TargetMode="External"/><Relationship Id="rId22" Type="http://schemas.openxmlformats.org/officeDocument/2006/relationships/hyperlink" Target="https://www.python.org" TargetMode="External"/><Relationship Id="rId27" Type="http://schemas.openxmlformats.org/officeDocument/2006/relationships/hyperlink" Target="https://wordnet.princeton.edu" TargetMode="External"/><Relationship Id="rId30" Type="http://schemas.openxmlformats.org/officeDocument/2006/relationships/hyperlink" Target="https://pandas.pydata.org" TargetMode="External"/><Relationship Id="rId35" Type="http://schemas.openxmlformats.org/officeDocument/2006/relationships/hyperlink" Target="https://numpy.org" TargetMode="External"/><Relationship Id="rId43" Type="http://schemas.openxmlformats.org/officeDocument/2006/relationships/hyperlink" Target="https://doi.org/10.1155/2022/3501494"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notebooklm.google/" TargetMode="External"/><Relationship Id="rId17" Type="http://schemas.openxmlformats.org/officeDocument/2006/relationships/hyperlink" Target="https://github.com/" TargetMode="External"/><Relationship Id="rId25" Type="http://schemas.openxmlformats.org/officeDocument/2006/relationships/hyperlink" Target="https://www.oxfordlearnersdictionaries.com" TargetMode="External"/><Relationship Id="rId33" Type="http://schemas.openxmlformats.org/officeDocument/2006/relationships/hyperlink" Target="https://jupyter.org" TargetMode="External"/><Relationship Id="rId38" Type="http://schemas.openxmlformats.org/officeDocument/2006/relationships/hyperlink" Target="https://jupyter.org" TargetMode="External"/><Relationship Id="rId20" Type="http://schemas.openxmlformats.org/officeDocument/2006/relationships/hyperlink" Target="https://www.python.org" TargetMode="External"/><Relationship Id="rId41" Type="http://schemas.openxmlformats.org/officeDocument/2006/relationships/hyperlink" Target="https://doi.org/10.1111/lang.1247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0C65D-CEA4-470E-949C-62277BD40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7288</Words>
  <Characters>40089</Characters>
  <Application>Microsoft Office Word</Application>
  <DocSecurity>0</DocSecurity>
  <Lines>334</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Dominga Rodriguez</cp:lastModifiedBy>
  <cp:revision>2</cp:revision>
  <dcterms:created xsi:type="dcterms:W3CDTF">2026-07-13T16:19:00Z</dcterms:created>
  <dcterms:modified xsi:type="dcterms:W3CDTF">2026-07-13T16:19:00Z</dcterms:modified>
</cp:coreProperties>
</file>