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3C05" w:rsidRDefault="003905A5" w:rsidP="00393C05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393C05">
        <w:rPr>
          <w:rFonts w:ascii="Bookman Old Style" w:hAnsi="Bookman Old Style" w:cs="Times New Roman"/>
          <w:b/>
          <w:sz w:val="28"/>
          <w:szCs w:val="28"/>
        </w:rPr>
        <w:t xml:space="preserve">CAPITOLO </w:t>
      </w:r>
      <w:r w:rsidR="007D4ECA" w:rsidRPr="00393C05">
        <w:rPr>
          <w:rFonts w:ascii="Bookman Old Style" w:hAnsi="Bookman Old Style" w:cs="Times New Roman"/>
          <w:b/>
          <w:sz w:val="28"/>
          <w:szCs w:val="28"/>
        </w:rPr>
        <w:t>NONO</w:t>
      </w:r>
    </w:p>
    <w:p w:rsidR="007D4ECA" w:rsidRPr="00393C05" w:rsidRDefault="007D4ECA" w:rsidP="00393C05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393C05">
        <w:rPr>
          <w:rFonts w:ascii="Bookman Old Style" w:hAnsi="Bookman Old Style" w:cs="Times New Roman"/>
          <w:i/>
          <w:sz w:val="28"/>
          <w:szCs w:val="28"/>
        </w:rPr>
        <w:t>SHEHRAZÀD</w:t>
      </w:r>
      <w:r w:rsidR="006F6809">
        <w:rPr>
          <w:rFonts w:ascii="Bookman Old Style" w:hAnsi="Bookman Old Style" w:cs="Times New Roman"/>
          <w:i/>
          <w:sz w:val="28"/>
          <w:szCs w:val="28"/>
        </w:rPr>
        <w:t>, LA SOSTANZA DEI SOGNI DI MAGRITTE</w:t>
      </w:r>
    </w:p>
    <w:p w:rsidR="00444421" w:rsidRPr="00393C05" w:rsidRDefault="00444421" w:rsidP="003905A5">
      <w:pPr>
        <w:spacing w:after="0" w:line="360" w:lineRule="auto"/>
        <w:jc w:val="center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***</w:t>
      </w:r>
    </w:p>
    <w:p w:rsidR="009B7CD9" w:rsidRPr="00393C05" w:rsidRDefault="007D4ECA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 xml:space="preserve">Questa narratrice di personaggi che vincono anche le forze della natura, viene rappresentata </w:t>
      </w:r>
      <w:r w:rsidR="009070A8" w:rsidRPr="00393C05">
        <w:rPr>
          <w:rFonts w:ascii="Bookman Old Style" w:hAnsi="Bookman Old Style" w:cs="Times New Roman"/>
          <w:sz w:val="28"/>
          <w:szCs w:val="28"/>
        </w:rPr>
        <w:t>e dipinta da tanti artisti che evocando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 l'atmosfera esotica, </w:t>
      </w:r>
      <w:r w:rsidR="009070A8" w:rsidRPr="00393C05">
        <w:rPr>
          <w:rFonts w:ascii="Bookman Old Style" w:hAnsi="Bookman Old Style" w:cs="Times New Roman"/>
          <w:sz w:val="28"/>
          <w:szCs w:val="28"/>
        </w:rPr>
        <w:t xml:space="preserve">ne danno un’immagine </w:t>
      </w:r>
      <w:r w:rsidRPr="00393C05">
        <w:rPr>
          <w:rFonts w:ascii="Bookman Old Style" w:hAnsi="Bookman Old Style" w:cs="Times New Roman"/>
          <w:sz w:val="28"/>
          <w:szCs w:val="28"/>
        </w:rPr>
        <w:t>misteriosa e sensuale</w:t>
      </w:r>
      <w:r w:rsidR="009070A8" w:rsidRPr="00393C05">
        <w:rPr>
          <w:rFonts w:ascii="Bookman Old Style" w:hAnsi="Bookman Old Style" w:cs="Times New Roman"/>
          <w:sz w:val="28"/>
          <w:szCs w:val="28"/>
        </w:rPr>
        <w:t>.</w:t>
      </w:r>
    </w:p>
    <w:p w:rsidR="00F87817" w:rsidRPr="00393C05" w:rsidRDefault="009B7CD9" w:rsidP="00F87817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Tra i più celebri pittori che s</w:t>
      </w:r>
      <w:r w:rsidR="009F6E8E" w:rsidRPr="00393C05">
        <w:rPr>
          <w:rFonts w:ascii="Bookman Old Style" w:hAnsi="Bookman Old Style" w:cs="Times New Roman"/>
          <w:sz w:val="28"/>
          <w:szCs w:val="28"/>
        </w:rPr>
        <w:t>i sono ispirati a questa icon</w:t>
      </w:r>
      <w:r w:rsidRPr="00393C05">
        <w:rPr>
          <w:rFonts w:ascii="Bookman Old Style" w:hAnsi="Bookman Old Style" w:cs="Times New Roman"/>
          <w:sz w:val="28"/>
          <w:szCs w:val="28"/>
        </w:rPr>
        <w:t>a</w:t>
      </w:r>
      <w:r w:rsidR="009F6E8E" w:rsidRPr="00393C05">
        <w:rPr>
          <w:rFonts w:ascii="Bookman Old Style" w:hAnsi="Bookman Old Style" w:cs="Times New Roman"/>
          <w:sz w:val="28"/>
          <w:szCs w:val="28"/>
        </w:rPr>
        <w:t xml:space="preserve"> intramontabile,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 vi è sicuramente </w:t>
      </w:r>
      <w:r w:rsidR="00F87817" w:rsidRPr="00393C05">
        <w:rPr>
          <w:rFonts w:ascii="Bookman Old Style" w:hAnsi="Bookman Old Style" w:cs="Times New Roman"/>
          <w:sz w:val="28"/>
          <w:szCs w:val="28"/>
        </w:rPr>
        <w:t xml:space="preserve">René François </w:t>
      </w:r>
      <w:proofErr w:type="spellStart"/>
      <w:r w:rsidR="00F87817" w:rsidRPr="00393C05">
        <w:rPr>
          <w:rFonts w:ascii="Bookman Old Style" w:hAnsi="Bookman Old Style" w:cs="Times New Roman"/>
          <w:sz w:val="28"/>
          <w:szCs w:val="28"/>
        </w:rPr>
        <w:t>Ghislain</w:t>
      </w:r>
      <w:proofErr w:type="spellEnd"/>
      <w:r w:rsidR="00F87817" w:rsidRPr="00393C05">
        <w:rPr>
          <w:rFonts w:ascii="Bookman Old Style" w:hAnsi="Bookman Old Style" w:cs="Times New Roman"/>
          <w:sz w:val="28"/>
          <w:szCs w:val="28"/>
        </w:rPr>
        <w:t xml:space="preserve"> Magritte, nato a </w:t>
      </w:r>
      <w:proofErr w:type="spellStart"/>
      <w:r w:rsidR="00F87817" w:rsidRPr="00393C05">
        <w:rPr>
          <w:rFonts w:ascii="Bookman Old Style" w:hAnsi="Bookman Old Style" w:cs="Times New Roman"/>
          <w:sz w:val="28"/>
          <w:szCs w:val="28"/>
        </w:rPr>
        <w:t>Lessines</w:t>
      </w:r>
      <w:proofErr w:type="spellEnd"/>
      <w:r w:rsidR="00F87817" w:rsidRPr="00393C05">
        <w:rPr>
          <w:rFonts w:ascii="Bookman Old Style" w:hAnsi="Bookman Old Style" w:cs="Times New Roman"/>
          <w:sz w:val="28"/>
          <w:szCs w:val="28"/>
        </w:rPr>
        <w:t>, il 21 novembre 1898 e deceduto a Bruxelles il 15 agosto 1967.</w:t>
      </w:r>
    </w:p>
    <w:p w:rsidR="009B7CD9" w:rsidRPr="00393C05" w:rsidRDefault="00F87817" w:rsidP="00F87817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Egli è considerato uno dei maggior pittori del surrealismo in Belgio, un movimento artistico, letterario e cultur</w:t>
      </w:r>
      <w:r w:rsidR="009F6E8E" w:rsidRPr="00393C05">
        <w:rPr>
          <w:rFonts w:ascii="Bookman Old Style" w:hAnsi="Bookman Old Style" w:cs="Times New Roman"/>
          <w:sz w:val="28"/>
          <w:szCs w:val="28"/>
        </w:rPr>
        <w:t xml:space="preserve">ale nato a Parigi negli anni </w:t>
      </w:r>
      <w:r w:rsidR="00D3458B">
        <w:rPr>
          <w:rFonts w:ascii="Bookman Old Style" w:hAnsi="Bookman Old Style" w:cs="Times New Roman"/>
          <w:sz w:val="28"/>
          <w:szCs w:val="28"/>
        </w:rPr>
        <w:t>’</w:t>
      </w:r>
      <w:r w:rsidR="009F6E8E" w:rsidRPr="00393C05">
        <w:rPr>
          <w:rFonts w:ascii="Bookman Old Style" w:hAnsi="Bookman Old Style" w:cs="Times New Roman"/>
          <w:sz w:val="28"/>
          <w:szCs w:val="28"/>
        </w:rPr>
        <w:t>20</w:t>
      </w:r>
      <w:r w:rsidR="00D3458B">
        <w:rPr>
          <w:rFonts w:ascii="Bookman Old Style" w:hAnsi="Bookman Old Style" w:cs="Times New Roman"/>
          <w:sz w:val="28"/>
          <w:szCs w:val="28"/>
        </w:rPr>
        <w:t>.</w:t>
      </w:r>
      <w:r w:rsidR="00D3458B" w:rsidRPr="00D3458B">
        <w:t xml:space="preserve"> </w:t>
      </w:r>
      <w:r w:rsidR="00D3458B" w:rsidRPr="00D3458B">
        <w:rPr>
          <w:rFonts w:ascii="Bookman Old Style" w:hAnsi="Bookman Old Style" w:cs="Times New Roman"/>
          <w:sz w:val="28"/>
          <w:szCs w:val="28"/>
        </w:rPr>
        <w:t>Egli esplora l'inconscio, il sogno e l'irrazionale, maturando i concetti della Metafisica e le scoperte freudiane. Il movimento sfrutta sogno e follia per rompere la razionalità e liberarsi dalle convenzioni sociali, esplorando l'inconscio per esprimere forze interiori profonde attraverso arte e scrittura. In particolare, il movimento si focalizza sull'abolizione della logica, visioni oniriche, il recupero dell'immaginazione infantile e la malattia mentale come svelatrice di verità.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 I surrealisti rifiutano la logica razionale per liberare la creatività, creando immagini fantastiche, assurde o oniriche che uniscono realtà e sogno.</w:t>
      </w:r>
    </w:p>
    <w:p w:rsidR="00F87817" w:rsidRPr="00393C05" w:rsidRDefault="00F87817" w:rsidP="00F87817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Sono tutti asp</w:t>
      </w:r>
      <w:r w:rsidR="009F6E8E" w:rsidRPr="00393C05">
        <w:rPr>
          <w:rFonts w:ascii="Bookman Old Style" w:hAnsi="Bookman Old Style" w:cs="Times New Roman"/>
          <w:sz w:val="28"/>
          <w:szCs w:val="28"/>
        </w:rPr>
        <w:t xml:space="preserve">etti che possiamo cogliere nei </w:t>
      </w:r>
      <w:r w:rsidRPr="00393C05">
        <w:rPr>
          <w:rFonts w:ascii="Bookman Old Style" w:hAnsi="Bookman Old Style" w:cs="Times New Roman"/>
          <w:sz w:val="28"/>
          <w:szCs w:val="28"/>
        </w:rPr>
        <w:t>dipinti</w:t>
      </w:r>
      <w:r w:rsidR="009F6E8E" w:rsidRPr="00393C05">
        <w:rPr>
          <w:rFonts w:ascii="Bookman Old Style" w:hAnsi="Bookman Old Style" w:cs="Times New Roman"/>
          <w:sz w:val="28"/>
          <w:szCs w:val="28"/>
        </w:rPr>
        <w:t xml:space="preserve"> di Magritte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: le sue figure, nitide, ottenute con stesure piatte di colore e solo </w:t>
      </w:r>
      <w:r w:rsidRPr="00393C05">
        <w:rPr>
          <w:rFonts w:ascii="Bookman Old Style" w:hAnsi="Bookman Old Style" w:cs="Times New Roman"/>
          <w:sz w:val="28"/>
          <w:szCs w:val="28"/>
        </w:rPr>
        <w:lastRenderedPageBreak/>
        <w:t>apparentemente realistiche, sono strumenti per contrapporre la realtà più quotidiana all'assurdo e all'illogico.</w:t>
      </w:r>
    </w:p>
    <w:p w:rsidR="00F87817" w:rsidRPr="00393C05" w:rsidRDefault="00F87817" w:rsidP="00F87817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 xml:space="preserve">Magritte dà forza agli "oggetti familiari" alterandone il senso comune, crea stranezze visive che provocano incertezza nell'osservatore. Modifica e inventa oggetti, li sdoppia e li moltiplica, ne trasforma la materia o dà loro dimensioni assurde. In tal modo, egli fa trapelare il mistero che ogni cosa nasconde, poiché, come lui stesso diceva, </w:t>
      </w:r>
      <w:r w:rsidRPr="00393C05">
        <w:rPr>
          <w:rFonts w:ascii="Bookman Old Style" w:hAnsi="Bookman Old Style" w:cs="Times New Roman"/>
          <w:i/>
          <w:sz w:val="28"/>
          <w:szCs w:val="28"/>
        </w:rPr>
        <w:t>"è il mistero a illuminare la conoscenza"</w:t>
      </w:r>
      <w:r w:rsidRPr="00393C05">
        <w:rPr>
          <w:rFonts w:ascii="Bookman Old Style" w:hAnsi="Bookman Old Style" w:cs="Times New Roman"/>
          <w:sz w:val="28"/>
          <w:szCs w:val="28"/>
        </w:rPr>
        <w:t>.</w:t>
      </w:r>
    </w:p>
    <w:p w:rsidR="007D4ECA" w:rsidRPr="00393C05" w:rsidRDefault="00F87817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 xml:space="preserve">Proprio in una serie di quadri dipinti da questo artista tra il 1947 e il 1950, intitolati a Shehrazàd, si può ammirare </w:t>
      </w:r>
      <w:r w:rsidR="009070A8" w:rsidRPr="00393C05">
        <w:rPr>
          <w:rFonts w:ascii="Bookman Old Style" w:hAnsi="Bookman Old Style" w:cs="Times New Roman"/>
          <w:sz w:val="28"/>
          <w:szCs w:val="28"/>
        </w:rPr>
        <w:t>la capacità di Magritte di unire il mistero alla bellezza visiva, creando immagini che invitano all'osservazione e all'interpretazione soggettiva</w:t>
      </w:r>
      <w:r w:rsidR="007D4ECA" w:rsidRPr="00393C05">
        <w:rPr>
          <w:rFonts w:ascii="Bookman Old Style" w:hAnsi="Bookman Old Style" w:cs="Times New Roman"/>
          <w:sz w:val="28"/>
          <w:szCs w:val="28"/>
        </w:rPr>
        <w:t>. In queste opere, lui non dipinge una donna seduta in un palazzo orientale, ma crea un ritratto simbolico della protagonista.</w:t>
      </w:r>
    </w:p>
    <w:p w:rsidR="00F87817" w:rsidRPr="00393C05" w:rsidRDefault="007D4ECA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 xml:space="preserve">Egli dipinge una "Bocca", quella che salva la vita. </w:t>
      </w:r>
    </w:p>
    <w:p w:rsidR="007D4ECA" w:rsidRPr="00393C05" w:rsidRDefault="007D4ECA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 xml:space="preserve">Nel quadro si vede una bocca isolata, spesso fluttuante. Per Magritte, quello è l'attributo principale di Shehrazàd: la sua capacità di parlare e raccontare storie è l'unica cosa che la tiene in vita ogni notte. </w:t>
      </w:r>
    </w:p>
    <w:p w:rsidR="007D4ECA" w:rsidRPr="00393C05" w:rsidRDefault="009F6E8E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Egli rappresenta degli</w:t>
      </w:r>
      <w:r w:rsidR="007D4ECA" w:rsidRPr="00393C05">
        <w:rPr>
          <w:rFonts w:ascii="Bookman Old Style" w:hAnsi="Bookman Old Style" w:cs="Times New Roman"/>
          <w:sz w:val="28"/>
          <w:szCs w:val="28"/>
        </w:rPr>
        <w:t xml:space="preserve"> “Occhi”</w:t>
      </w:r>
      <w:r w:rsidRPr="00393C05">
        <w:rPr>
          <w:rFonts w:ascii="Bookman Old Style" w:hAnsi="Bookman Old Style" w:cs="Times New Roman"/>
          <w:sz w:val="28"/>
          <w:szCs w:val="28"/>
        </w:rPr>
        <w:t>, quelli curiosi</w:t>
      </w:r>
      <w:r w:rsidR="007D4ECA" w:rsidRPr="00393C05">
        <w:rPr>
          <w:rFonts w:ascii="Bookman Old Style" w:hAnsi="Bookman Old Style" w:cs="Times New Roman"/>
          <w:sz w:val="28"/>
          <w:szCs w:val="28"/>
        </w:rPr>
        <w:t xml:space="preserve"> del Sultano e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 quelli pregni del p</w:t>
      </w:r>
      <w:r w:rsidR="007D4ECA" w:rsidRPr="00393C05">
        <w:rPr>
          <w:rFonts w:ascii="Bookman Old Style" w:hAnsi="Bookman Old Style" w:cs="Times New Roman"/>
          <w:sz w:val="28"/>
          <w:szCs w:val="28"/>
        </w:rPr>
        <w:t>otere di Shehrazàd di "far vedere" mondi fantastici solo attraverso le parole.</w:t>
      </w:r>
    </w:p>
    <w:p w:rsidR="007D4ECA" w:rsidRPr="00393C05" w:rsidRDefault="009F6E8E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Egli non disegna</w:t>
      </w:r>
      <w:r w:rsidR="007D4ECA" w:rsidRPr="00393C05">
        <w:rPr>
          <w:rFonts w:ascii="Bookman Old Style" w:hAnsi="Bookman Old Style" w:cs="Times New Roman"/>
          <w:sz w:val="28"/>
          <w:szCs w:val="28"/>
        </w:rPr>
        <w:t xml:space="preserve"> un “Corpo” reale, </w:t>
      </w:r>
      <w:r w:rsidRPr="00393C05">
        <w:rPr>
          <w:rFonts w:ascii="Bookman Old Style" w:hAnsi="Bookman Old Style" w:cs="Times New Roman"/>
          <w:sz w:val="28"/>
          <w:szCs w:val="28"/>
        </w:rPr>
        <w:t>ma il</w:t>
      </w:r>
      <w:r w:rsidR="007D4ECA" w:rsidRPr="00393C05">
        <w:rPr>
          <w:rFonts w:ascii="Bookman Old Style" w:hAnsi="Bookman Old Style" w:cs="Times New Roman"/>
          <w:sz w:val="28"/>
          <w:szCs w:val="28"/>
        </w:rPr>
        <w:t xml:space="preserve"> profilo della prot</w:t>
      </w:r>
      <w:r w:rsidR="00F87817" w:rsidRPr="00393C05">
        <w:rPr>
          <w:rFonts w:ascii="Bookman Old Style" w:hAnsi="Bookman Old Style" w:cs="Times New Roman"/>
          <w:sz w:val="28"/>
          <w:szCs w:val="28"/>
        </w:rPr>
        <w:t xml:space="preserve">agonista con dei fili di perle, perché </w:t>
      </w:r>
      <w:r w:rsidR="007D4ECA" w:rsidRPr="00393C05">
        <w:rPr>
          <w:rFonts w:ascii="Bookman Old Style" w:hAnsi="Bookman Old Style" w:cs="Times New Roman"/>
          <w:sz w:val="28"/>
          <w:szCs w:val="28"/>
        </w:rPr>
        <w:t xml:space="preserve">Shehrazàd non è una </w:t>
      </w:r>
      <w:r w:rsidR="007D4ECA" w:rsidRPr="00393C05">
        <w:rPr>
          <w:rFonts w:ascii="Bookman Old Style" w:hAnsi="Bookman Old Style" w:cs="Times New Roman"/>
          <w:sz w:val="28"/>
          <w:szCs w:val="28"/>
        </w:rPr>
        <w:lastRenderedPageBreak/>
        <w:t>persona vera, ma un personaggio magico, prezioso e immateriale, fatto della stessa sostanza dei sogni e delle favole.</w:t>
      </w:r>
    </w:p>
    <w:p w:rsidR="007D4ECA" w:rsidRPr="00393C05" w:rsidRDefault="007D4ECA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 xml:space="preserve">Magritte, nei suoi quadri, usa l'immagine per nascondere il significato, proprio come Shehrazàd usa le </w:t>
      </w:r>
      <w:proofErr w:type="gramStart"/>
      <w:r w:rsidRPr="00393C05">
        <w:rPr>
          <w:rFonts w:ascii="Bookman Old Style" w:hAnsi="Bookman Old Style" w:cs="Times New Roman"/>
          <w:sz w:val="28"/>
          <w:szCs w:val="28"/>
        </w:rPr>
        <w:t>parole….</w:t>
      </w:r>
      <w:proofErr w:type="gramEnd"/>
      <w:r w:rsidRPr="00393C05">
        <w:rPr>
          <w:rFonts w:ascii="Bookman Old Style" w:hAnsi="Bookman Old Style" w:cs="Times New Roman"/>
          <w:sz w:val="28"/>
          <w:szCs w:val="28"/>
        </w:rPr>
        <w:t>non è un caso che un suo dipinto è stato intitolato “l’uso della parola”!</w:t>
      </w:r>
      <w:bookmarkStart w:id="0" w:name="_GoBack"/>
      <w:bookmarkEnd w:id="0"/>
    </w:p>
    <w:p w:rsidR="007D4ECA" w:rsidRPr="00393C05" w:rsidRDefault="00F87817" w:rsidP="007D4ECA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Si posso</w:t>
      </w:r>
      <w:r w:rsidR="007C0BA7">
        <w:rPr>
          <w:rFonts w:ascii="Bookman Old Style" w:hAnsi="Bookman Old Style" w:cs="Times New Roman"/>
          <w:sz w:val="28"/>
          <w:szCs w:val="28"/>
        </w:rPr>
        <w:t>no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 ammirare diverse versioni della Shehrazàd di Magritte: versione </w:t>
      </w:r>
      <w:r w:rsidR="007D4ECA" w:rsidRPr="00393C05">
        <w:rPr>
          <w:rFonts w:ascii="Bookman Old Style" w:hAnsi="Bookman Old Style" w:cs="Times New Roman"/>
          <w:sz w:val="28"/>
          <w:szCs w:val="28"/>
        </w:rPr>
        <w:t>sulla Spiaggia</w:t>
      </w:r>
      <w:r w:rsidR="007C0BA7">
        <w:rPr>
          <w:rFonts w:ascii="Bookman Old Style" w:hAnsi="Bookman Old Style" w:cs="Times New Roman"/>
          <w:sz w:val="28"/>
          <w:szCs w:val="28"/>
        </w:rPr>
        <w:t>,</w:t>
      </w:r>
      <w:r w:rsidR="007D4ECA" w:rsidRPr="00393C05">
        <w:rPr>
          <w:rFonts w:ascii="Bookman Old Style" w:hAnsi="Bookman Old Style" w:cs="Times New Roman"/>
          <w:sz w:val="28"/>
          <w:szCs w:val="28"/>
        </w:rPr>
        <w:t xml:space="preserve"> </w:t>
      </w:r>
      <w:r w:rsidR="009F6E8E" w:rsidRPr="00393C05">
        <w:rPr>
          <w:rFonts w:ascii="Bookman Old Style" w:hAnsi="Bookman Old Style" w:cs="Times New Roman"/>
          <w:sz w:val="28"/>
          <w:szCs w:val="28"/>
        </w:rPr>
        <w:t>l</w:t>
      </w:r>
      <w:r w:rsidR="007D4ECA" w:rsidRPr="00393C05">
        <w:rPr>
          <w:rFonts w:ascii="Bookman Old Style" w:hAnsi="Bookman Old Style" w:cs="Times New Roman"/>
          <w:sz w:val="28"/>
          <w:szCs w:val="28"/>
        </w:rPr>
        <w:t>a maschera di perle si staglia su un mare calmo con un cam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panello appoggiato sulla sabbia; versione </w:t>
      </w:r>
      <w:r w:rsidR="007C0BA7">
        <w:rPr>
          <w:rFonts w:ascii="Bookman Old Style" w:hAnsi="Bookman Old Style" w:cs="Times New Roman"/>
          <w:sz w:val="28"/>
          <w:szCs w:val="28"/>
        </w:rPr>
        <w:t>con paesaggio costiero, s</w:t>
      </w:r>
      <w:r w:rsidR="007C0BA7" w:rsidRPr="007C0BA7">
        <w:rPr>
          <w:rFonts w:ascii="Bookman Old Style" w:hAnsi="Bookman Old Style" w:cs="Times New Roman"/>
          <w:sz w:val="28"/>
          <w:szCs w:val="28"/>
        </w:rPr>
        <w:t xml:space="preserve">ullo sfondo si scorge </w:t>
      </w:r>
      <w:r w:rsidR="008820E8">
        <w:rPr>
          <w:rFonts w:ascii="Bookman Old Style" w:hAnsi="Bookman Old Style" w:cs="Times New Roman"/>
          <w:sz w:val="28"/>
          <w:szCs w:val="28"/>
        </w:rPr>
        <w:t>il</w:t>
      </w:r>
      <w:r w:rsidR="007C0BA7" w:rsidRPr="007C0BA7">
        <w:rPr>
          <w:rFonts w:ascii="Bookman Old Style" w:hAnsi="Bookman Old Style" w:cs="Times New Roman"/>
          <w:sz w:val="28"/>
          <w:szCs w:val="28"/>
        </w:rPr>
        <w:t xml:space="preserve"> mare </w:t>
      </w:r>
      <w:r w:rsidR="008820E8">
        <w:rPr>
          <w:rFonts w:ascii="Bookman Old Style" w:hAnsi="Bookman Old Style" w:cs="Times New Roman"/>
          <w:sz w:val="28"/>
          <w:szCs w:val="28"/>
        </w:rPr>
        <w:t>e</w:t>
      </w:r>
      <w:r w:rsidR="007C0BA7" w:rsidRPr="007C0BA7">
        <w:rPr>
          <w:rFonts w:ascii="Bookman Old Style" w:hAnsi="Bookman Old Style" w:cs="Times New Roman"/>
          <w:sz w:val="28"/>
          <w:szCs w:val="28"/>
        </w:rPr>
        <w:t xml:space="preserve"> sulla destra, il profilo di un castello o di antiche rovine arroccate su un promontorio</w:t>
      </w:r>
      <w:r w:rsidRPr="00393C05">
        <w:rPr>
          <w:rFonts w:ascii="Bookman Old Style" w:hAnsi="Bookman Old Style" w:cs="Times New Roman"/>
          <w:sz w:val="28"/>
          <w:szCs w:val="28"/>
        </w:rPr>
        <w:t>; v</w:t>
      </w:r>
      <w:r w:rsidR="009F6E8E" w:rsidRPr="00393C05">
        <w:rPr>
          <w:rFonts w:ascii="Bookman Old Style" w:hAnsi="Bookman Old Style" w:cs="Times New Roman"/>
          <w:sz w:val="28"/>
          <w:szCs w:val="28"/>
        </w:rPr>
        <w:t>ersione con Tenda</w:t>
      </w:r>
      <w:r w:rsidR="007C0BA7">
        <w:rPr>
          <w:rFonts w:ascii="Bookman Old Style" w:hAnsi="Bookman Old Style" w:cs="Times New Roman"/>
          <w:sz w:val="28"/>
          <w:szCs w:val="28"/>
        </w:rPr>
        <w:t>,</w:t>
      </w:r>
      <w:r w:rsidR="009F6E8E" w:rsidRPr="00393C05">
        <w:rPr>
          <w:rFonts w:ascii="Bookman Old Style" w:hAnsi="Bookman Old Style" w:cs="Times New Roman"/>
          <w:sz w:val="28"/>
          <w:szCs w:val="28"/>
        </w:rPr>
        <w:t xml:space="preserve"> l</w:t>
      </w:r>
      <w:r w:rsidR="007D4ECA" w:rsidRPr="00393C05">
        <w:rPr>
          <w:rFonts w:ascii="Bookman Old Style" w:hAnsi="Bookman Old Style" w:cs="Times New Roman"/>
          <w:sz w:val="28"/>
          <w:szCs w:val="28"/>
        </w:rPr>
        <w:t>a figura è incorniciata da una tenda blu, con un richiamo alla natura tram</w:t>
      </w:r>
      <w:r w:rsidR="0069543A" w:rsidRPr="00393C05">
        <w:rPr>
          <w:rFonts w:ascii="Bookman Old Style" w:hAnsi="Bookman Old Style" w:cs="Times New Roman"/>
          <w:sz w:val="28"/>
          <w:szCs w:val="28"/>
        </w:rPr>
        <w:t>ite delle foglie in primo piano e versione nel Bosco: lo sfondo è una foresta lussureggiante dipinta con uno stile che ricorda il puntinismo o l'impressionismo. Questo contrasto tra il volto "astratto" e il realismo vibrante della natura crea un senso di mistero e apparizione</w:t>
      </w:r>
    </w:p>
    <w:p w:rsidR="00CD4FEF" w:rsidRPr="00393C05" w:rsidRDefault="00231901" w:rsidP="008E46F7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Il quadro</w:t>
      </w:r>
      <w:r w:rsidR="0069543A" w:rsidRPr="00393C05">
        <w:rPr>
          <w:rFonts w:ascii="Bookman Old Style" w:hAnsi="Bookman Old Style" w:cs="Times New Roman"/>
          <w:sz w:val="28"/>
          <w:szCs w:val="28"/>
        </w:rPr>
        <w:t xml:space="preserve"> più famoso, ambientato sulla spiaggia, ed intitolato</w:t>
      </w:r>
      <w:r w:rsidRPr="00393C05">
        <w:rPr>
          <w:rFonts w:ascii="Bookman Old Style" w:hAnsi="Bookman Old Style" w:cs="Times New Roman"/>
          <w:sz w:val="28"/>
          <w:szCs w:val="28"/>
        </w:rPr>
        <w:t xml:space="preserve"> "</w:t>
      </w:r>
      <w:proofErr w:type="spellStart"/>
      <w:r w:rsidRPr="00393C05">
        <w:rPr>
          <w:rFonts w:ascii="Bookman Old Style" w:hAnsi="Bookman Old Style" w:cs="Times New Roman"/>
          <w:sz w:val="28"/>
          <w:szCs w:val="28"/>
        </w:rPr>
        <w:t>Shehràzad</w:t>
      </w:r>
      <w:proofErr w:type="spellEnd"/>
      <w:r w:rsidRPr="00393C05">
        <w:rPr>
          <w:rFonts w:ascii="Bookman Old Style" w:hAnsi="Bookman Old Style" w:cs="Times New Roman"/>
          <w:sz w:val="28"/>
          <w:szCs w:val="28"/>
        </w:rPr>
        <w:t>" (1948) di René Magritte è conservato presso il Museo Magritte a Bruxelles, parte dei Musei Reali di Belle Arti del Belgio</w:t>
      </w:r>
      <w:r w:rsidR="0069543A" w:rsidRPr="00393C05">
        <w:rPr>
          <w:rFonts w:ascii="Bookman Old Style" w:hAnsi="Bookman Old Style" w:cs="Times New Roman"/>
          <w:sz w:val="28"/>
          <w:szCs w:val="28"/>
        </w:rPr>
        <w:t>.</w:t>
      </w:r>
    </w:p>
    <w:p w:rsidR="009070A8" w:rsidRPr="00393C05" w:rsidRDefault="009F6E8E" w:rsidP="009070A8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proofErr w:type="spellStart"/>
      <w:r w:rsidRPr="00393C05">
        <w:rPr>
          <w:rFonts w:ascii="Bookman Old Style" w:hAnsi="Bookman Old Style" w:cs="Times New Roman"/>
          <w:sz w:val="28"/>
          <w:szCs w:val="28"/>
          <w:lang w:val="fr-FR"/>
        </w:rPr>
        <w:t>Concludo</w:t>
      </w:r>
      <w:proofErr w:type="spellEnd"/>
      <w:r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</w:t>
      </w:r>
      <w:proofErr w:type="spellStart"/>
      <w:r w:rsidRPr="00393C05">
        <w:rPr>
          <w:rFonts w:ascii="Bookman Old Style" w:hAnsi="Bookman Old Style" w:cs="Times New Roman"/>
          <w:sz w:val="28"/>
          <w:szCs w:val="28"/>
          <w:lang w:val="fr-FR"/>
        </w:rPr>
        <w:t>citando</w:t>
      </w:r>
      <w:proofErr w:type="spellEnd"/>
      <w:r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</w:t>
      </w:r>
      <w:proofErr w:type="spellStart"/>
      <w:r w:rsidRPr="00393C05">
        <w:rPr>
          <w:rFonts w:ascii="Bookman Old Style" w:hAnsi="Bookman Old Style" w:cs="Times New Roman"/>
          <w:sz w:val="28"/>
          <w:szCs w:val="28"/>
          <w:lang w:val="fr-FR"/>
        </w:rPr>
        <w:t>una</w:t>
      </w:r>
      <w:proofErr w:type="spellEnd"/>
      <w:r w:rsidR="00231901"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</w:t>
      </w:r>
      <w:proofErr w:type="spellStart"/>
      <w:r w:rsidR="00231901" w:rsidRPr="00393C05">
        <w:rPr>
          <w:rFonts w:ascii="Bookman Old Style" w:hAnsi="Bookman Old Style" w:cs="Times New Roman"/>
          <w:sz w:val="28"/>
          <w:szCs w:val="28"/>
          <w:lang w:val="fr-FR"/>
        </w:rPr>
        <w:t>celebre</w:t>
      </w:r>
      <w:proofErr w:type="spellEnd"/>
      <w:r w:rsidR="00231901"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frase </w:t>
      </w:r>
      <w:r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di </w:t>
      </w:r>
      <w:r w:rsidR="00231901" w:rsidRPr="00393C05">
        <w:rPr>
          <w:rFonts w:ascii="Bookman Old Style" w:hAnsi="Bookman Old Style" w:cs="Times New Roman"/>
          <w:sz w:val="28"/>
          <w:szCs w:val="28"/>
          <w:lang w:val="fr-FR"/>
        </w:rPr>
        <w:t>René Magritte : «</w:t>
      </w:r>
      <w:r w:rsidR="009070A8" w:rsidRPr="00393C05">
        <w:rPr>
          <w:rFonts w:ascii="Bookman Old Style" w:hAnsi="Bookman Old Style" w:cs="Times New Roman"/>
          <w:i/>
          <w:sz w:val="28"/>
          <w:szCs w:val="28"/>
          <w:lang w:val="fr-FR"/>
        </w:rPr>
        <w:t xml:space="preserve">la vie, tout est </w:t>
      </w:r>
      <w:proofErr w:type="gramStart"/>
      <w:r w:rsidR="009070A8" w:rsidRPr="00393C05">
        <w:rPr>
          <w:rFonts w:ascii="Bookman Old Style" w:hAnsi="Bookman Old Style" w:cs="Times New Roman"/>
          <w:i/>
          <w:sz w:val="28"/>
          <w:szCs w:val="28"/>
          <w:lang w:val="fr-FR"/>
        </w:rPr>
        <w:t>mystère</w:t>
      </w:r>
      <w:r w:rsidR="00231901" w:rsidRPr="00393C05">
        <w:rPr>
          <w:rFonts w:ascii="Bookman Old Style" w:hAnsi="Bookman Old Style" w:cs="Times New Roman"/>
          <w:i/>
          <w:sz w:val="28"/>
          <w:szCs w:val="28"/>
          <w:lang w:val="fr-FR"/>
        </w:rPr>
        <w:t>»</w:t>
      </w:r>
      <w:proofErr w:type="gramEnd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(</w:t>
      </w:r>
      <w:proofErr w:type="spellStart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>nella</w:t>
      </w:r>
      <w:proofErr w:type="spellEnd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</w:t>
      </w:r>
      <w:proofErr w:type="spellStart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>vita</w:t>
      </w:r>
      <w:proofErr w:type="spellEnd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</w:t>
      </w:r>
      <w:proofErr w:type="spellStart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>tutto</w:t>
      </w:r>
      <w:proofErr w:type="spellEnd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 xml:space="preserve"> è un </w:t>
      </w:r>
      <w:proofErr w:type="spellStart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>mistero</w:t>
      </w:r>
      <w:proofErr w:type="spellEnd"/>
      <w:r w:rsidR="009070A8" w:rsidRPr="00393C05">
        <w:rPr>
          <w:rFonts w:ascii="Bookman Old Style" w:hAnsi="Bookman Old Style" w:cs="Times New Roman"/>
          <w:sz w:val="28"/>
          <w:szCs w:val="28"/>
          <w:lang w:val="fr-FR"/>
        </w:rPr>
        <w:t>)</w:t>
      </w:r>
      <w:r w:rsidR="00231901" w:rsidRPr="00393C05">
        <w:rPr>
          <w:rFonts w:ascii="Bookman Old Style" w:hAnsi="Bookman Old Style" w:cs="Times New Roman"/>
          <w:sz w:val="28"/>
          <w:szCs w:val="28"/>
          <w:lang w:val="fr-FR"/>
        </w:rPr>
        <w:t>.</w:t>
      </w:r>
    </w:p>
    <w:p w:rsidR="009070A8" w:rsidRPr="00393C05" w:rsidRDefault="009070A8" w:rsidP="008E46F7">
      <w:pPr>
        <w:spacing w:after="0" w:line="360" w:lineRule="auto"/>
        <w:jc w:val="both"/>
        <w:rPr>
          <w:rFonts w:ascii="Bookman Old Style" w:hAnsi="Bookman Old Style" w:cs="Times New Roman"/>
          <w:i/>
          <w:sz w:val="28"/>
          <w:szCs w:val="28"/>
        </w:rPr>
      </w:pPr>
    </w:p>
    <w:sectPr w:rsidR="009070A8" w:rsidRPr="00393C05" w:rsidSect="005F6AD2">
      <w:headerReference w:type="default" r:id="rId8"/>
      <w:footerReference w:type="default" r:id="rId9"/>
      <w:pgSz w:w="11906" w:h="16838"/>
      <w:pgMar w:top="2552" w:right="1134" w:bottom="1134" w:left="1134" w:header="709" w:footer="709" w:gutter="1134"/>
      <w:pgNumType w:start="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5FC0" w:rsidRDefault="003B5FC0" w:rsidP="00E472E9">
      <w:pPr>
        <w:spacing w:after="0" w:line="240" w:lineRule="auto"/>
      </w:pPr>
      <w:r>
        <w:separator/>
      </w:r>
    </w:p>
  </w:endnote>
  <w:endnote w:type="continuationSeparator" w:id="0">
    <w:p w:rsidR="003B5FC0" w:rsidRDefault="003B5FC0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458B">
          <w:rPr>
            <w:noProof/>
          </w:rPr>
          <w:t>41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5FC0" w:rsidRDefault="003B5FC0" w:rsidP="00E472E9">
      <w:pPr>
        <w:spacing w:after="0" w:line="240" w:lineRule="auto"/>
      </w:pPr>
      <w:r>
        <w:separator/>
      </w:r>
    </w:p>
  </w:footnote>
  <w:footnote w:type="continuationSeparator" w:id="0">
    <w:p w:rsidR="003B5FC0" w:rsidRDefault="003B5FC0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506C6A"/>
    <w:multiLevelType w:val="multilevel"/>
    <w:tmpl w:val="F29C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1E8D"/>
    <w:rsid w:val="00023534"/>
    <w:rsid w:val="00025EA8"/>
    <w:rsid w:val="00025F57"/>
    <w:rsid w:val="000334DC"/>
    <w:rsid w:val="00050D4D"/>
    <w:rsid w:val="000723C1"/>
    <w:rsid w:val="00082D71"/>
    <w:rsid w:val="000953C9"/>
    <w:rsid w:val="000F2F8A"/>
    <w:rsid w:val="000F7F83"/>
    <w:rsid w:val="0010221D"/>
    <w:rsid w:val="00105BFC"/>
    <w:rsid w:val="0012000B"/>
    <w:rsid w:val="001553E8"/>
    <w:rsid w:val="00157401"/>
    <w:rsid w:val="00173383"/>
    <w:rsid w:val="00184E95"/>
    <w:rsid w:val="001853B2"/>
    <w:rsid w:val="001D6BFF"/>
    <w:rsid w:val="001E7B96"/>
    <w:rsid w:val="00231901"/>
    <w:rsid w:val="00262619"/>
    <w:rsid w:val="00264676"/>
    <w:rsid w:val="00284C9C"/>
    <w:rsid w:val="002979A7"/>
    <w:rsid w:val="002A6DE9"/>
    <w:rsid w:val="002C0FD9"/>
    <w:rsid w:val="002E77B3"/>
    <w:rsid w:val="00300E4B"/>
    <w:rsid w:val="00314E13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905A5"/>
    <w:rsid w:val="00393C05"/>
    <w:rsid w:val="003952F8"/>
    <w:rsid w:val="003B5FC0"/>
    <w:rsid w:val="003C2EFA"/>
    <w:rsid w:val="003E1977"/>
    <w:rsid w:val="003F376D"/>
    <w:rsid w:val="00421D8B"/>
    <w:rsid w:val="00444421"/>
    <w:rsid w:val="00445156"/>
    <w:rsid w:val="00451B79"/>
    <w:rsid w:val="00454DE0"/>
    <w:rsid w:val="00456F66"/>
    <w:rsid w:val="00464B26"/>
    <w:rsid w:val="004764CF"/>
    <w:rsid w:val="004C6B70"/>
    <w:rsid w:val="004F14DD"/>
    <w:rsid w:val="004F1A3A"/>
    <w:rsid w:val="004F1C0E"/>
    <w:rsid w:val="004F2792"/>
    <w:rsid w:val="0053174B"/>
    <w:rsid w:val="00536637"/>
    <w:rsid w:val="0054110A"/>
    <w:rsid w:val="00545DC5"/>
    <w:rsid w:val="00556BC6"/>
    <w:rsid w:val="00584D8B"/>
    <w:rsid w:val="005864AA"/>
    <w:rsid w:val="00592487"/>
    <w:rsid w:val="005D17AA"/>
    <w:rsid w:val="005D4B71"/>
    <w:rsid w:val="005E69B5"/>
    <w:rsid w:val="005E74DB"/>
    <w:rsid w:val="005F5A83"/>
    <w:rsid w:val="005F6AD2"/>
    <w:rsid w:val="00605684"/>
    <w:rsid w:val="00622EAA"/>
    <w:rsid w:val="00626B6D"/>
    <w:rsid w:val="006305E6"/>
    <w:rsid w:val="00637B41"/>
    <w:rsid w:val="00676BAF"/>
    <w:rsid w:val="0069543A"/>
    <w:rsid w:val="006A0A1A"/>
    <w:rsid w:val="006B0F99"/>
    <w:rsid w:val="006C657E"/>
    <w:rsid w:val="006F319A"/>
    <w:rsid w:val="006F6809"/>
    <w:rsid w:val="0070041F"/>
    <w:rsid w:val="00713C44"/>
    <w:rsid w:val="00721BC8"/>
    <w:rsid w:val="00723E9D"/>
    <w:rsid w:val="007360BA"/>
    <w:rsid w:val="00745B13"/>
    <w:rsid w:val="00752E96"/>
    <w:rsid w:val="00786C64"/>
    <w:rsid w:val="00790D04"/>
    <w:rsid w:val="007A6C6A"/>
    <w:rsid w:val="007B1784"/>
    <w:rsid w:val="007C0BA7"/>
    <w:rsid w:val="007C28A4"/>
    <w:rsid w:val="007D4ECA"/>
    <w:rsid w:val="007D7E08"/>
    <w:rsid w:val="007E238A"/>
    <w:rsid w:val="007F266C"/>
    <w:rsid w:val="00812C7B"/>
    <w:rsid w:val="0081580D"/>
    <w:rsid w:val="00832AA7"/>
    <w:rsid w:val="00840A13"/>
    <w:rsid w:val="00864F5F"/>
    <w:rsid w:val="008675EB"/>
    <w:rsid w:val="0087200E"/>
    <w:rsid w:val="008820E8"/>
    <w:rsid w:val="008D5826"/>
    <w:rsid w:val="008D63B6"/>
    <w:rsid w:val="008E46F7"/>
    <w:rsid w:val="009070A8"/>
    <w:rsid w:val="00915DB2"/>
    <w:rsid w:val="0092273E"/>
    <w:rsid w:val="009567C4"/>
    <w:rsid w:val="0098088A"/>
    <w:rsid w:val="00995F8B"/>
    <w:rsid w:val="009A0ACE"/>
    <w:rsid w:val="009A32E6"/>
    <w:rsid w:val="009B73E4"/>
    <w:rsid w:val="009B7CD9"/>
    <w:rsid w:val="009B7EC9"/>
    <w:rsid w:val="009D6B14"/>
    <w:rsid w:val="009E1A70"/>
    <w:rsid w:val="009F22E4"/>
    <w:rsid w:val="009F6E8E"/>
    <w:rsid w:val="00A043F5"/>
    <w:rsid w:val="00A12F76"/>
    <w:rsid w:val="00A4553E"/>
    <w:rsid w:val="00A71252"/>
    <w:rsid w:val="00A81EC0"/>
    <w:rsid w:val="00A915E3"/>
    <w:rsid w:val="00AB3983"/>
    <w:rsid w:val="00AD045B"/>
    <w:rsid w:val="00AF1DBE"/>
    <w:rsid w:val="00B000EF"/>
    <w:rsid w:val="00B002A4"/>
    <w:rsid w:val="00B00F8D"/>
    <w:rsid w:val="00B07F58"/>
    <w:rsid w:val="00B12035"/>
    <w:rsid w:val="00B14986"/>
    <w:rsid w:val="00B24128"/>
    <w:rsid w:val="00B55820"/>
    <w:rsid w:val="00B7133D"/>
    <w:rsid w:val="00B76005"/>
    <w:rsid w:val="00BA1900"/>
    <w:rsid w:val="00BA5201"/>
    <w:rsid w:val="00BC7F06"/>
    <w:rsid w:val="00BF2A4E"/>
    <w:rsid w:val="00BF2A6E"/>
    <w:rsid w:val="00BF4175"/>
    <w:rsid w:val="00C13303"/>
    <w:rsid w:val="00C444E1"/>
    <w:rsid w:val="00C51E65"/>
    <w:rsid w:val="00C543D3"/>
    <w:rsid w:val="00C62D7C"/>
    <w:rsid w:val="00C64C88"/>
    <w:rsid w:val="00C81ADA"/>
    <w:rsid w:val="00C836A7"/>
    <w:rsid w:val="00CA157A"/>
    <w:rsid w:val="00CA4481"/>
    <w:rsid w:val="00CA4DAB"/>
    <w:rsid w:val="00CB0F07"/>
    <w:rsid w:val="00CD4FEF"/>
    <w:rsid w:val="00CD5F08"/>
    <w:rsid w:val="00CE3C17"/>
    <w:rsid w:val="00D16069"/>
    <w:rsid w:val="00D3458B"/>
    <w:rsid w:val="00D54501"/>
    <w:rsid w:val="00D57989"/>
    <w:rsid w:val="00D8278F"/>
    <w:rsid w:val="00DB6230"/>
    <w:rsid w:val="00DE1F4E"/>
    <w:rsid w:val="00E070E0"/>
    <w:rsid w:val="00E4102D"/>
    <w:rsid w:val="00E4191E"/>
    <w:rsid w:val="00E46154"/>
    <w:rsid w:val="00E472E9"/>
    <w:rsid w:val="00E90723"/>
    <w:rsid w:val="00EB1F18"/>
    <w:rsid w:val="00EC0E7B"/>
    <w:rsid w:val="00F12345"/>
    <w:rsid w:val="00F21695"/>
    <w:rsid w:val="00F31047"/>
    <w:rsid w:val="00F3141E"/>
    <w:rsid w:val="00F45403"/>
    <w:rsid w:val="00F64AE7"/>
    <w:rsid w:val="00F87817"/>
    <w:rsid w:val="00FD05C9"/>
    <w:rsid w:val="00FE3C24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0655BB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9070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5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69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9217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4D310-C47C-4BBA-AF4B-5A08B4B47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619</Words>
  <Characters>3530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16</cp:revision>
  <cp:lastPrinted>2026-04-30T18:02:00Z</cp:lastPrinted>
  <dcterms:created xsi:type="dcterms:W3CDTF">2026-05-10T06:43:00Z</dcterms:created>
  <dcterms:modified xsi:type="dcterms:W3CDTF">2026-06-03T17:42:00Z</dcterms:modified>
</cp:coreProperties>
</file>