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Thank you for your interest in SRS Acquiom. As the industry leader in M&amp;A transactions, we offer expert information and insights that you can't get anywhere else.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Simply complete form below and you'll get our quarterly newsletter featuring exclusive studies and reports, as well as industry insights, best practice and opinions. Have insights of your own? Email us at: </w:t>
      </w:r>
      <w:hyperlink r:id="rId6">
        <w:r w:rsidDel="00000000" w:rsidR="00000000" w:rsidRPr="00000000">
          <w:rPr>
            <w:color w:val="0000ee"/>
            <w:u w:val="single"/>
            <w:shd w:fill="auto" w:val="clear"/>
            <w:rtl w:val="0"/>
          </w:rPr>
          <w:t xml:space="preserve">sales@shareholderrep.com</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look forward to serving you.</w:t>
      </w:r>
    </w:p>
    <w:tbl>
      <w:tblPr>
        <w:tblStyle w:val="Table1"/>
        <w:tblW w:w="9360.0" w:type="dxa"/>
        <w:jc w:val="left"/>
        <w:tblInd w:w="0.0" w:type="pct"/>
        <w:tblLayout w:type="fixed"/>
        <w:tblLook w:val="0600"/>
      </w:tblPr>
      <w:tblGrid>
        <w:gridCol w:w="2340"/>
        <w:gridCol w:w="2340"/>
        <w:gridCol w:w="2340"/>
        <w:gridCol w:w="2340"/>
        <w:tblGridChange w:id="0">
          <w:tblGrid>
            <w:gridCol w:w="2340"/>
            <w:gridCol w:w="2340"/>
            <w:gridCol w:w="2340"/>
            <w:gridCol w:w="2340"/>
          </w:tblGrid>
        </w:tblGridChange>
      </w:tblGrid>
      <w:tr>
        <w:tc>
          <w:tcPr>
            <w:gridSpan w:val="4"/>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Contact Information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Company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applicable)</w:t>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Address</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First Name</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Last Name</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City</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Email</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State</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Phone Number</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Zip/Postal Code</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Alternate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Phone Number</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Country</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FAX</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rtl w:val="0"/>
              </w:rPr>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les@shareholderre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