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-58228.21</w:t>
        <w:tab/>
        <w:tab/>
        <w:t xml:space="preserve">-58228.21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-5487168458.780002</w:t>
        <w:tab/>
        <w:tab/>
        <w:t xml:space="preserve">-5487168458.780002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-115605811</w:t>
        <w:tab/>
        <w:tab/>
        <w:t xml:space="preserve">-115605811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-288256756.08</w:t>
        <w:tab/>
        <w:tab/>
        <w:t xml:space="preserve">-288256756.08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-68478.61</w:t>
        <w:tab/>
        <w:tab/>
        <w:t xml:space="preserve">-68478.61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-1308081.25</w:t>
        <w:tab/>
        <w:tab/>
        <w:t xml:space="preserve">-1308081.25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1015</w:t>
        <w:tab/>
        <w:tab/>
        <w:t xml:space="preserve">1015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2058782.38</w:t>
        <w:tab/>
        <w:tab/>
        <w:t xml:space="preserve">2058782.38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2692761.03</w:t>
        <w:tab/>
        <w:tab/>
        <w:t xml:space="preserve">2692761.03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-5475.32</w:t>
        <w:tab/>
        <w:tab/>
        <w:t xml:space="preserve">-5475.32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