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179862.8</w:t>
        <w:tab/>
        <w:tab/>
        <w:t xml:space="preserve">179862.8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-130716.7</w:t>
        <w:tab/>
        <w:tab/>
        <w:t xml:space="preserve">-130716.7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-84596.03</w:t>
        <w:tab/>
        <w:tab/>
        <w:t xml:space="preserve">-84596.03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97545.99</w:t>
        <w:tab/>
        <w:tab/>
        <w:t xml:space="preserve">97545.99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55956.7</w:t>
        <w:tab/>
        <w:tab/>
        <w:t xml:space="preserve">55956.7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14095.32</w:t>
        <w:tab/>
        <w:tab/>
        <w:t xml:space="preserve">14095.32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-4903847364.64</w:t>
        <w:tab/>
        <w:tab/>
        <w:t xml:space="preserve">-4903847364.64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7154.24</w:t>
        <w:tab/>
        <w:tab/>
        <w:t xml:space="preserve">7154.24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14594.1</w:t>
        <w:tab/>
        <w:tab/>
        <w:t xml:space="preserve">14594.1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-1819.11</w:t>
        <w:tab/>
        <w:tab/>
        <w:t xml:space="preserve">-1819.11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12004622.28</w:t>
        <w:tab/>
        <w:tab/>
        <w:t xml:space="preserve">12004622.28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62.52</w:t>
        <w:tab/>
        <w:tab/>
        <w:t xml:space="preserve">62.52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-130118505.71</w:t>
        <w:tab/>
        <w:tab/>
        <w:t xml:space="preserve">-130118505.71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7716530.75</w:t>
        <w:tab/>
        <w:tab/>
        <w:t xml:space="preserve">7716530.75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24851642.27</w:t>
        <w:tab/>
        <w:tab/>
        <w:t xml:space="preserve">24851642.27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27.32</w:t>
        <w:tab/>
        <w:tab/>
        <w:t xml:space="preserve">27.32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-2982074.6</w:t>
        <w:tab/>
        <w:tab/>
        <w:t xml:space="preserve">-2982074.6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228507.81</w:t>
        <w:tab/>
        <w:tab/>
        <w:t xml:space="preserve">228507.81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3302514.33</w:t>
        <w:tab/>
        <w:tab/>
        <w:t xml:space="preserve">3302514.33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