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-101858.8</w:t>
        <w:tab/>
        <w:tab/>
        <w:t xml:space="preserve">-101858.8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99943.78</w:t>
        <w:tab/>
        <w:tab/>
        <w:t xml:space="preserve">99943.78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-5698132846.130001</w:t>
        <w:tab/>
        <w:tab/>
        <w:t xml:space="preserve">-5698132846.130001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886582.99</w:t>
        <w:tab/>
        <w:tab/>
        <w:t xml:space="preserve">886582.99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-284349780</w:t>
        <w:tab/>
        <w:tab/>
        <w:t xml:space="preserve">-284349780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240.26</w:t>
        <w:tab/>
        <w:tab/>
        <w:t xml:space="preserve">240.26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1075654.15</w:t>
        <w:tab/>
        <w:tab/>
        <w:t xml:space="preserve">1075654.15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21455.79</w:t>
        <w:tab/>
        <w:tab/>
        <w:t xml:space="preserve">21455.79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1488192.28</w:t>
        <w:tab/>
        <w:tab/>
        <w:t xml:space="preserve">1488192.28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335011.49</w:t>
        <w:tab/>
        <w:tab/>
        <w:t xml:space="preserve">335011.49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842658.72</w:t>
        <w:tab/>
        <w:tab/>
        <w:t xml:space="preserve">842658.72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</w:t>
        <w:tab/>
        <w:tab/>
        <w:t xml:space="preserve">12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8500139.34</w:t>
        <w:tab/>
        <w:tab/>
        <w:t xml:space="preserve">8500139.34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-155322.24</w:t>
        <w:tab/>
        <w:tab/>
        <w:t xml:space="preserve">-155322.24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-319641.91</w:t>
        <w:tab/>
        <w:tab/>
        <w:t xml:space="preserve">-319641.91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5724845.37</w:t>
        <w:tab/>
        <w:tab/>
        <w:t xml:space="preserve">5724845.37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