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133179</w:t>
        <w:tab/>
        <w:tab/>
        <w:t xml:space="preserve">133179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15815.12</w:t>
        <w:tab/>
        <w:tab/>
        <w:t xml:space="preserve">15815.12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-91204.17</w:t>
        <w:tab/>
        <w:tab/>
        <w:t xml:space="preserve">-91204.17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232013.89</w:t>
        <w:tab/>
        <w:tab/>
        <w:t xml:space="preserve">232013.89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79562.12</w:t>
        <w:tab/>
        <w:tab/>
        <w:t xml:space="preserve">79562.12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21314.46</w:t>
        <w:tab/>
        <w:tab/>
        <w:t xml:space="preserve">21314.46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7591.71</w:t>
        <w:tab/>
        <w:tab/>
        <w:t xml:space="preserve">7591.71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431106.27</w:t>
        <w:tab/>
        <w:tab/>
        <w:t xml:space="preserve">431106.27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-4593.72</w:t>
        <w:tab/>
        <w:tab/>
        <w:t xml:space="preserve">-4593.72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86145.82</w:t>
        <w:tab/>
        <w:tab/>
        <w:t xml:space="preserve">86145.82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-5115677858.45</w:t>
        <w:tab/>
        <w:tab/>
        <w:t xml:space="preserve">-5115677858.45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285586.31</w:t>
        <w:tab/>
        <w:tab/>
        <w:t xml:space="preserve">285586.31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-99163343.15</w:t>
        <w:tab/>
        <w:tab/>
        <w:t xml:space="preserve">-99163343.15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1055385.53</w:t>
        <w:tab/>
        <w:tab/>
        <w:t xml:space="preserve">1055385.53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-6408.73</w:t>
        <w:tab/>
        <w:tab/>
        <w:t xml:space="preserve">-6408.73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6531.52</w:t>
        <w:tab/>
        <w:tab/>
        <w:t xml:space="preserve">6531.52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4406926.13</w:t>
        <w:tab/>
        <w:tab/>
        <w:t xml:space="preserve">4406926.13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-394979.85</w:t>
        <w:tab/>
        <w:tab/>
        <w:t xml:space="preserve">-394979.85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304226.15</w:t>
        <w:tab/>
        <w:tab/>
        <w:t xml:space="preserve">304226.15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74406.27</w:t>
        <w:tab/>
        <w:tab/>
        <w:t xml:space="preserve">74406.27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-81529622.73</w:t>
        <w:tab/>
        <w:tab/>
        <w:t xml:space="preserve">-81529622.73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6461169.21</w:t>
        <w:tab/>
        <w:tab/>
        <w:t xml:space="preserve">6461169.21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1394.49</w:t>
        <w:tab/>
        <w:tab/>
        <w:t xml:space="preserve">1394.49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93088.67</w:t>
        <w:tab/>
        <w:tab/>
        <w:t xml:space="preserve">93088.67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-242563504.45</w:t>
        <w:tab/>
        <w:tab/>
        <w:t xml:space="preserve">-242563504.45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-1932174.73</w:t>
        <w:tab/>
        <w:tab/>
        <w:t xml:space="preserve">-1932174.73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663621.28</w:t>
        <w:tab/>
        <w:tab/>
        <w:t xml:space="preserve">663621.28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81529622.73</w:t>
        <w:tab/>
        <w:tab/>
        <w:t xml:space="preserve">81529622.73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-520</w:t>
        <w:tab/>
        <w:tab/>
        <w:t xml:space="preserve">-520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119529.93</w:t>
        <w:tab/>
        <w:tab/>
        <w:t xml:space="preserve">119529.93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1178757.57</w:t>
        <w:tab/>
        <w:tab/>
        <w:t xml:space="preserve">1178757.57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9907245.15</w:t>
        <w:tab/>
        <w:tab/>
        <w:t xml:space="preserve">9907245.15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4382.41</w:t>
        <w:tab/>
        <w:tab/>
        <w:t xml:space="preserve">4382.41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-98706.77</w:t>
        <w:tab/>
        <w:tab/>
        <w:t xml:space="preserve">-98706.77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-395075.42</w:t>
        <w:tab/>
        <w:tab/>
        <w:t xml:space="preserve">-395075.42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-1012592.02</w:t>
        <w:tab/>
        <w:tab/>
        <w:t xml:space="preserve">-1012592.02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-161435.24</w:t>
        <w:tab/>
        <w:tab/>
        <w:t xml:space="preserve">-161435.24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77872.5</w:t>
        <w:tab/>
        <w:tab/>
        <w:t xml:space="preserve">77872.5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409966.58</w:t>
        <w:tab/>
        <w:tab/>
        <w:t xml:space="preserve">409966.58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74769.66</w:t>
        <w:tab/>
        <w:tab/>
        <w:t xml:space="preserve">74769.66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4016281.85</w:t>
        <w:tab/>
        <w:tab/>
        <w:t xml:space="preserve">4016281.85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32616.44</w:t>
        <w:tab/>
        <w:tab/>
        <w:t xml:space="preserve">32616.44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11581.75</w:t>
        <w:tab/>
        <w:tab/>
        <w:t xml:space="preserve">11581.75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1288432.62</w:t>
        <w:tab/>
        <w:tab/>
        <w:t xml:space="preserve">1288432.62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172575</w:t>
        <w:tab/>
        <w:tab/>
        <w:t xml:space="preserve">172575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5748332.78</w:t>
        <w:tab/>
        <w:tab/>
        <w:t xml:space="preserve">5748332.78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63968.94</w:t>
        <w:tab/>
        <w:tab/>
        <w:t xml:space="preserve">63968.94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-123.82</w:t>
        <w:tab/>
        <w:tab/>
        <w:t xml:space="preserve">-123.82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-14400</w:t>
        <w:tab/>
        <w:tab/>
        <w:t xml:space="preserve">-14400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9097417.1</w:t>
        <w:tab/>
        <w:tab/>
        <w:t xml:space="preserve">9097417.1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238790.55</w:t>
        <w:tab/>
        <w:tab/>
        <w:t xml:space="preserve">238790.55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16366.88</w:t>
        <w:tab/>
        <w:tab/>
        <w:t xml:space="preserve">16366.88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14009.35</w:t>
        <w:tab/>
        <w:tab/>
        <w:t xml:space="preserve">14009.35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74714</w:t>
        <w:tab/>
        <w:tab/>
        <w:t xml:space="preserve">74714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38749.68</w:t>
        <w:tab/>
        <w:tab/>
        <w:t xml:space="preserve">38749.68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