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235242.86</w:t>
        <w:tab/>
        <w:tab/>
        <w:t xml:space="preserve">235242.86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-5163221390.55</w:t>
        <w:tab/>
        <w:tab/>
        <w:t xml:space="preserve">-5163221390.55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808460.81</w:t>
        <w:tab/>
        <w:tab/>
        <w:t xml:space="preserve">808460.81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-96793671.86</w:t>
        <w:tab/>
        <w:tab/>
        <w:t xml:space="preserve">-96793671.86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4087478.93</w:t>
        <w:tab/>
        <w:tab/>
        <w:t xml:space="preserve">4087478.93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-79704781.53</w:t>
        <w:tab/>
        <w:tab/>
        <w:t xml:space="preserve">-79704781.53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8197997.81</w:t>
        <w:tab/>
        <w:tab/>
        <w:t xml:space="preserve">8197997.81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-637714930.08</w:t>
        <w:tab/>
        <w:tab/>
        <w:t xml:space="preserve">-637714930.08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79704781.53</w:t>
        <w:tab/>
        <w:tab/>
        <w:t xml:space="preserve">79704781.53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-460</w:t>
        <w:tab/>
        <w:tab/>
        <w:t xml:space="preserve">-460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-2640.11</w:t>
        <w:tab/>
        <w:tab/>
        <w:t xml:space="preserve">-2640.11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66864.98</w:t>
        <w:tab/>
        <w:tab/>
        <w:t xml:space="preserve">66864.98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14764.25</w:t>
        <w:tab/>
        <w:tab/>
        <w:t xml:space="preserve">14764.25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17258.57</w:t>
        <w:tab/>
        <w:tab/>
        <w:t xml:space="preserve">17258.57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47426.88</w:t>
        <w:tab/>
        <w:tab/>
        <w:t xml:space="preserve">47426.88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1699615.98</w:t>
        <w:tab/>
        <w:tab/>
        <w:t xml:space="preserve">1699615.98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20031816.17</w:t>
        <w:tab/>
        <w:tab/>
        <w:t xml:space="preserve">20031816.17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14066282.68</w:t>
        <w:tab/>
        <w:tab/>
        <w:t xml:space="preserve">14066282.68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9477109.77</w:t>
        <w:tab/>
        <w:tab/>
        <w:t xml:space="preserve">9477109.77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255370.17</w:t>
        <w:tab/>
        <w:tab/>
        <w:t xml:space="preserve">255370.17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43.08</w:t>
        <w:tab/>
        <w:tab/>
        <w:t xml:space="preserve">43.08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1393852.72</w:t>
        <w:tab/>
        <w:tab/>
        <w:t xml:space="preserve">1393852.72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28569974.8</w:t>
        <w:tab/>
        <w:tab/>
        <w:t xml:space="preserve">28569974.8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736492.31</w:t>
        <w:tab/>
        <w:tab/>
        <w:t xml:space="preserve">736492.31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749630.47</w:t>
        <w:tab/>
        <w:tab/>
        <w:t xml:space="preserve">749630.47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