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75620.62</w:t>
        <w:tab/>
        <w:tab/>
        <w:t xml:space="preserve">75620.62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245081.48</w:t>
        <w:tab/>
        <w:tab/>
        <w:t xml:space="preserve">245081.48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-226411.26</w:t>
        <w:tab/>
        <w:tab/>
        <w:t xml:space="preserve">-226411.26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-79101.47</w:t>
        <w:tab/>
        <w:tab/>
        <w:t xml:space="preserve">-79101.47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33631.25</w:t>
        <w:tab/>
        <w:tab/>
        <w:t xml:space="preserve">33631.25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17384.3</w:t>
        <w:tab/>
        <w:tab/>
        <w:t xml:space="preserve">17384.3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2351.41</w:t>
        <w:tab/>
        <w:tab/>
        <w:t xml:space="preserve">2351.41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234510.31</w:t>
        <w:tab/>
        <w:tab/>
        <w:t xml:space="preserve">234510.31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-5619093807.910001</w:t>
        <w:tab/>
        <w:tab/>
        <w:t xml:space="preserve">-5619093807.910001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-103189655.91</w:t>
        <w:tab/>
        <w:tab/>
        <w:t xml:space="preserve">-103189655.91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18762.17</w:t>
        <w:tab/>
        <w:tab/>
        <w:t xml:space="preserve">18762.17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3123571.89</w:t>
        <w:tab/>
        <w:tab/>
        <w:t xml:space="preserve">3123571.89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48850.64</w:t>
        <w:tab/>
        <w:tab/>
        <w:t xml:space="preserve">48850.64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-147278394.74</w:t>
        <w:tab/>
        <w:tab/>
        <w:t xml:space="preserve">-147278394.74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6207.88</w:t>
        <w:tab/>
        <w:tab/>
        <w:t xml:space="preserve">6207.88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10003928.27</w:t>
        <w:tab/>
        <w:tab/>
        <w:t xml:space="preserve">10003928.27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124062.03</w:t>
        <w:tab/>
        <w:tab/>
        <w:t xml:space="preserve">124062.03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-13194.03</w:t>
        <w:tab/>
        <w:tab/>
        <w:t xml:space="preserve">-13194.03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152907.34</w:t>
        <w:tab/>
        <w:tab/>
        <w:t xml:space="preserve">152907.34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-695.07</w:t>
        <w:tab/>
        <w:tab/>
        <w:t xml:space="preserve">-695.07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3500584.93</w:t>
        <w:tab/>
        <w:tab/>
        <w:t xml:space="preserve">3500584.93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10001094.67</w:t>
        <w:tab/>
        <w:tab/>
        <w:t xml:space="preserve">10001094.67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3508056.22</w:t>
        <w:tab/>
        <w:tab/>
        <w:t xml:space="preserve">3508056.22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