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 xml:space="preserve">Checking</w:t>
        <w:tab/>
        <w:t xml:space="preserve">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28-Feb-2015</w:t>
        <w:tab/>
        <w:t xml:space="preserve">100150365.82</w:t>
        <w:tab/>
        <w:tab/>
        <w:t xml:space="preserve">100150365.82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2050</w:t>
        <w:tab/>
        <w:tab/>
        <w:tab/>
        <w:tab/>
        <w:tab/>
        <w:tab/>
        <w:tab/>
        <w:tab/>
        <w:tab/>
        <w:t xml:space="preserve">Sales Taxes Payable</w:t>
        <w:tab/>
        <w:t xml:space="preserve">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701.88</w:t>
        <w:tab/>
        <w:tab/>
        <w:t xml:space="preserve">701.88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2080</w:t>
        <w:tab/>
        <w:tab/>
        <w:tab/>
        <w:tab/>
        <w:tab/>
        <w:tab/>
        <w:tab/>
        <w:tab/>
        <w:tab/>
        <w:t xml:space="preserve">Retirement Contribution Payable</w:t>
        <w:tab/>
        <w:t xml:space="preserve">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2414.69</w:t>
        <w:tab/>
        <w:tab/>
        <w:t xml:space="preserve">2414.69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</w:t>
        <w:tab/>
        <w:tab/>
        <w:tab/>
        <w:tab/>
        <w:tab/>
        <w:tab/>
        <w:tab/>
        <w:tab/>
        <w:tab/>
        <w:t xml:space="preserve">First Community Bank VISA</w:t>
        <w:tab/>
        <w:t xml:space="preserve">1050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2145.39</w:t>
        <w:tab/>
        <w:tab/>
        <w:t xml:space="preserve">2145.39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</w:t>
        <w:tab/>
        <w:tab/>
        <w:tab/>
        <w:tab/>
        <w:tab/>
        <w:tab/>
        <w:tab/>
        <w:tab/>
        <w:tab/>
        <w:t xml:space="preserve">Accounts Receivable</w:t>
        <w:tab/>
        <w:t xml:space="preserve">1100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2845.97</w:t>
        <w:tab/>
        <w:tab/>
        <w:t xml:space="preserve">2845.97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2000</w:t>
        <w:tab/>
        <w:tab/>
        <w:tab/>
        <w:tab/>
        <w:tab/>
        <w:tab/>
        <w:tab/>
        <w:tab/>
        <w:tab/>
        <w:t xml:space="preserve">Accounts Payable</w:t>
        <w:tab/>
        <w:t xml:space="preserve">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-2864.8</w:t>
        <w:tab/>
        <w:tab/>
        <w:t xml:space="preserve">-2864.8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120</w:t>
        <w:tab/>
        <w:tab/>
        <w:tab/>
        <w:tab/>
        <w:tab/>
        <w:tab/>
        <w:tab/>
        <w:tab/>
        <w:tab/>
        <w:t xml:space="preserve">Inventory Asset</w:t>
        <w:tab/>
        <w:t xml:space="preserve">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6508.53</w:t>
        <w:tab/>
        <w:tab/>
        <w:t xml:space="preserve">6508.53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</w:t>
        <w:tab/>
        <w:tab/>
        <w:tab/>
        <w:tab/>
        <w:tab/>
        <w:tab/>
        <w:tab/>
        <w:tab/>
        <w:tab/>
        <w:t xml:space="preserve">Petty Cash</w:t>
        <w:tab/>
        <w:t xml:space="preserve">1006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1040.99</w:t>
        <w:tab/>
        <w:tab/>
        <w:t xml:space="preserve">1040.99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1560</w:t>
        <w:tab/>
        <w:tab/>
        <w:tab/>
        <w:tab/>
        <w:tab/>
        <w:tab/>
        <w:tab/>
        <w:tab/>
        <w:tab/>
        <w:t xml:space="preserve">Acc. Dep-Building</w:t>
        <w:tab/>
        <w:t xml:space="preserve">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-440.87</w:t>
        <w:tab/>
        <w:tab/>
        <w:t xml:space="preserve">-440.87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</w:t>
        <w:tab/>
        <w:tab/>
        <w:tab/>
        <w:tab/>
        <w:tab/>
        <w:tab/>
        <w:tab/>
        <w:tab/>
        <w:tab/>
        <w:t xml:space="preserve">Commissions Payable</w:t>
        <w:tab/>
        <w:t xml:space="preserve">132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4093.38</w:t>
        <w:tab/>
        <w:tab/>
        <w:t xml:space="preserve">4093.38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1102</w:t>
        <w:tab/>
        <w:tab/>
        <w:tab/>
        <w:tab/>
        <w:tab/>
        <w:tab/>
        <w:tab/>
        <w:tab/>
        <w:tab/>
        <w:t xml:space="preserve">Allowance for Doubtful Accounts</w:t>
        <w:tab/>
        <w:t xml:space="preserve">1102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-2378.45</w:t>
        <w:tab/>
        <w:tab/>
        <w:t xml:space="preserve">-2378.45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</w:t>
        <w:tab/>
        <w:tab/>
        <w:tab/>
        <w:tab/>
        <w:tab/>
        <w:tab/>
        <w:tab/>
        <w:tab/>
        <w:tab/>
        <w:t xml:space="preserve">Undeposited Funds</w:t>
        <w:tab/>
        <w:t xml:space="preserve">1090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1495.68</w:t>
        <w:tab/>
        <w:tab/>
        <w:t xml:space="preserve">1495.68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3004</w:t>
        <w:tab/>
        <w:tab/>
        <w:tab/>
        <w:tab/>
        <w:tab/>
        <w:tab/>
        <w:tab/>
        <w:tab/>
        <w:tab/>
        <w:t xml:space="preserve">Owner's Drawing</w:t>
        <w:tab/>
        <w:t xml:space="preserve">3004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-540.05</w:t>
        <w:tab/>
        <w:tab/>
        <w:t xml:space="preserve">-540.05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114</w:t>
        <w:tab/>
        <w:tab/>
        <w:tab/>
        <w:tab/>
        <w:tab/>
        <w:tab/>
        <w:tab/>
        <w:tab/>
        <w:tab/>
        <w:t xml:space="preserve">Inventory Received Not Billed</w:t>
        <w:tab/>
        <w:t xml:space="preserve">114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4290.19</w:t>
        <w:tab/>
        <w:tab/>
        <w:t xml:space="preserve">4290.19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</w:t>
        <w:tab/>
        <w:tab/>
        <w:tab/>
        <w:tab/>
        <w:tab/>
        <w:tab/>
        <w:tab/>
        <w:tab/>
        <w:tab/>
        <w:t xml:space="preserve">Refunds Payable</w:t>
        <w:tab/>
        <w:t xml:space="preserve">115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-3130.43</w:t>
        <w:tab/>
        <w:tab/>
        <w:t xml:space="preserve">-3130.43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119</w:t>
        <w:tab/>
        <w:tab/>
        <w:tab/>
        <w:tab/>
        <w:tab/>
        <w:tab/>
        <w:tab/>
        <w:tab/>
        <w:tab/>
        <w:t xml:space="preserve">Advances Paid</w:t>
        <w:tab/>
        <w:t xml:space="preserve">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552.02</w:t>
        <w:tab/>
        <w:tab/>
        <w:t xml:space="preserve">552.02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ab/>
        <w:tab/>
        <w:tab/>
        <w:tab/>
        <w:tab/>
        <w:tab/>
        <w:tab/>
        <w:tab/>
        <w:t xml:space="preserve">Petty Cash - CAD</w:t>
        <w:tab/>
        <w:t xml:space="preserve">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-135.63</w:t>
        <w:tab/>
        <w:tab/>
        <w:t xml:space="preserve">-135.63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</w:t>
        <w:tab/>
        <w:tab/>
        <w:tab/>
        <w:tab/>
        <w:tab/>
        <w:tab/>
        <w:tab/>
        <w:tab/>
        <w:tab/>
        <w:t xml:space="preserve">Employee Advances</w:t>
        <w:tab/>
        <w:t xml:space="preserve">1150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5431.57</w:t>
        <w:tab/>
        <w:tab/>
        <w:t xml:space="preserve">5431.57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2040</w:t>
        <w:tab/>
        <w:tab/>
        <w:tab/>
        <w:tab/>
        <w:tab/>
        <w:tab/>
        <w:tab/>
        <w:tab/>
        <w:tab/>
        <w:t xml:space="preserve">Payroll Liabilities</w:t>
        <w:tab/>
        <w:t xml:space="preserve">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-140.84</w:t>
        <w:tab/>
        <w:tab/>
        <w:t xml:space="preserve">-140.84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</w:t>
        <w:tab/>
        <w:tab/>
        <w:tab/>
        <w:tab/>
        <w:tab/>
        <w:tab/>
        <w:tab/>
        <w:tab/>
        <w:tab/>
        <w:t xml:space="preserve">New Bank</w:t>
        <w:tab/>
        <w:t xml:space="preserve">1016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-2471.72</w:t>
        <w:tab/>
        <w:tab/>
        <w:t xml:space="preserve">-2471.72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1420</w:t>
        <w:tab/>
        <w:tab/>
        <w:tab/>
        <w:tab/>
        <w:tab/>
        <w:tab/>
        <w:tab/>
        <w:tab/>
        <w:tab/>
        <w:t xml:space="preserve">Automotive Equipment</w:t>
        <w:tab/>
        <w:t xml:space="preserve">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-620.54</w:t>
        <w:tab/>
        <w:tab/>
        <w:t xml:space="preserve">-620.54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3002</w:t>
        <w:tab/>
        <w:tab/>
        <w:tab/>
        <w:tab/>
        <w:tab/>
        <w:tab/>
        <w:tab/>
        <w:tab/>
        <w:tab/>
        <w:t xml:space="preserve">Owner's Capital</w:t>
        <w:tab/>
        <w:t xml:space="preserve">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-99998436.09</w:t>
        <w:tab/>
        <w:tab/>
        <w:t xml:space="preserve">-99998436.09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</w:t>
        <w:tab/>
        <w:tab/>
        <w:tab/>
        <w:tab/>
        <w:tab/>
        <w:tab/>
        <w:tab/>
        <w:tab/>
        <w:tab/>
        <w:t xml:space="preserve">Savings</w:t>
        <w:tab/>
        <w:t xml:space="preserve">1002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318505.36</w:t>
        <w:tab/>
        <w:tab/>
        <w:t xml:space="preserve">318505.36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1310</w:t>
        <w:tab/>
        <w:tab/>
        <w:tab/>
        <w:tab/>
        <w:tab/>
        <w:tab/>
        <w:tab/>
        <w:tab/>
        <w:tab/>
        <w:t xml:space="preserve">Prepaid Income Taxes</w:t>
        <w:tab/>
        <w:t xml:space="preserve">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-4541.62</w:t>
        <w:tab/>
        <w:tab/>
        <w:t xml:space="preserve">-4541.62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3020</w:t>
        <w:tab/>
        <w:tab/>
        <w:tab/>
        <w:tab/>
        <w:tab/>
        <w:tab/>
        <w:tab/>
        <w:tab/>
        <w:tab/>
        <w:t xml:space="preserve">Capital Stock</w:t>
        <w:tab/>
        <w:t xml:space="preserve">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-2487.59</w:t>
        <w:tab/>
        <w:tab/>
        <w:t xml:space="preserve">-2487.59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</w:t>
        <w:tab/>
        <w:tab/>
        <w:tab/>
        <w:tab/>
        <w:tab/>
        <w:tab/>
        <w:tab/>
        <w:tab/>
        <w:tab/>
        <w:t xml:space="preserve">Opening Balance </w:t>
        <w:tab/>
        <w:t xml:space="preserve">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-548955.75</w:t>
        <w:tab/>
        <w:tab/>
        <w:t xml:space="preserve">-548955.75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 xml:space="preserve">Cash on Hand</w:t>
        <w:tab/>
        <w:t xml:space="preserve">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2827.44</w:t>
        <w:tab/>
        <w:tab/>
        <w:t xml:space="preserve">2827.44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2055</w:t>
        <w:tab/>
        <w:tab/>
        <w:tab/>
        <w:tab/>
        <w:tab/>
        <w:tab/>
        <w:tab/>
        <w:tab/>
        <w:tab/>
        <w:t xml:space="preserve">Income Taxes Payable</w:t>
        <w:tab/>
        <w:t xml:space="preserve">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-2863.32</w:t>
        <w:tab/>
        <w:tab/>
        <w:t xml:space="preserve">-2863.32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1400</w:t>
        <w:tab/>
        <w:tab/>
        <w:tab/>
        <w:tab/>
        <w:tab/>
        <w:tab/>
        <w:tab/>
        <w:tab/>
        <w:tab/>
        <w:t xml:space="preserve">Machinery &amp; Equipment</w:t>
        <w:tab/>
        <w:t xml:space="preserve">1400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-12345.03</w:t>
        <w:tab/>
        <w:tab/>
        <w:t xml:space="preserve">-12345.03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</w:t>
        <w:tab/>
        <w:tab/>
        <w:tab/>
        <w:tab/>
        <w:tab/>
        <w:tab/>
        <w:tab/>
        <w:tab/>
        <w:tab/>
        <w:t xml:space="preserve">Payroll</w:t>
        <w:tab/>
        <w:t xml:space="preserve">1004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70529.88</w:t>
        <w:tab/>
        <w:tab/>
        <w:t xml:space="preserve">70529.88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1410</w:t>
        <w:tab/>
        <w:tab/>
        <w:tab/>
        <w:tab/>
        <w:tab/>
        <w:tab/>
        <w:tab/>
        <w:tab/>
        <w:tab/>
        <w:t xml:space="preserve">Furniture &amp; Fixtures</w:t>
        <w:tab/>
        <w:t xml:space="preserve">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3708.76</w:t>
        <w:tab/>
        <w:tab/>
        <w:t xml:space="preserve">3708.76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2005</w:t>
        <w:tab/>
        <w:tab/>
        <w:tab/>
        <w:tab/>
        <w:tab/>
        <w:tab/>
        <w:tab/>
        <w:tab/>
        <w:tab/>
        <w:t xml:space="preserve">Accrued Expenses</w:t>
        <w:tab/>
        <w:t xml:space="preserve">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98.03</w:t>
        <w:tab/>
        <w:tab/>
        <w:t xml:space="preserve">98.03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1520</w:t>
        <w:tab/>
        <w:tab/>
        <w:tab/>
        <w:tab/>
        <w:tab/>
        <w:tab/>
        <w:tab/>
        <w:tab/>
        <w:tab/>
        <w:t xml:space="preserve">Acc. Dep-Automotive Equip.</w:t>
        <w:tab/>
        <w:t xml:space="preserve">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-3137.38</w:t>
        <w:tab/>
        <w:tab/>
        <w:t xml:space="preserve">-3137.38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2010</w:t>
        <w:tab/>
        <w:tab/>
        <w:tab/>
        <w:tab/>
        <w:tab/>
        <w:tab/>
        <w:tab/>
        <w:tab/>
        <w:tab/>
        <w:t xml:space="preserve">Accrued Wages</w:t>
        <w:tab/>
        <w:t xml:space="preserve">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-3069.5</w:t>
        <w:tab/>
        <w:tab/>
        <w:t xml:space="preserve">-3069.5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1510</w:t>
        <w:tab/>
        <w:tab/>
        <w:tab/>
        <w:tab/>
        <w:tab/>
        <w:tab/>
        <w:tab/>
        <w:tab/>
        <w:tab/>
        <w:t xml:space="preserve">Acc. Dep-Furniture &amp; Fixtures</w:t>
        <w:tab/>
        <w:t xml:space="preserve">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1491.89</w:t>
        <w:tab/>
        <w:tab/>
        <w:t xml:space="preserve">1491.89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2030</w:t>
        <w:tab/>
        <w:tab/>
        <w:tab/>
        <w:tab/>
        <w:tab/>
        <w:tab/>
        <w:tab/>
        <w:tab/>
        <w:tab/>
        <w:t xml:space="preserve">Credit Card Payable</w:t>
        <w:tab/>
        <w:t xml:space="preserve">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550.5</w:t>
        <w:tab/>
        <w:tab/>
        <w:t xml:space="preserve">550.5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1320</w:t>
        <w:tab/>
        <w:tab/>
        <w:tab/>
        <w:tab/>
        <w:tab/>
        <w:tab/>
        <w:tab/>
        <w:tab/>
        <w:tab/>
        <w:t xml:space="preserve">Note Receivable-Current</w:t>
        <w:tab/>
        <w:t xml:space="preserve">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518.9</w:t>
        <w:tab/>
        <w:tab/>
        <w:t xml:space="preserve">518.9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2500</w:t>
        <w:tab/>
        <w:tab/>
        <w:tab/>
        <w:tab/>
        <w:tab/>
        <w:tab/>
        <w:tab/>
        <w:tab/>
        <w:tab/>
        <w:t xml:space="preserve">Contract Payable #1</w:t>
        <w:tab/>
        <w:t xml:space="preserve">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-642.87</w:t>
        <w:tab/>
        <w:tab/>
        <w:t xml:space="preserve">-642.87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133</w:t>
        <w:tab/>
        <w:tab/>
        <w:tab/>
        <w:tab/>
        <w:tab/>
        <w:tab/>
        <w:tab/>
        <w:tab/>
        <w:tab/>
        <w:t xml:space="preserve">Deferred Revenue</w:t>
        <w:tab/>
        <w:t xml:space="preserve">133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-309.18</w:t>
        <w:tab/>
        <w:tab/>
        <w:t xml:space="preserve">-309.18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1570</w:t>
        <w:tab/>
        <w:tab/>
        <w:tab/>
        <w:tab/>
        <w:tab/>
        <w:tab/>
        <w:tab/>
        <w:tab/>
        <w:tab/>
        <w:t xml:space="preserve">Acc. Dep-Leasehold Improvements</w:t>
        <w:tab/>
        <w:t xml:space="preserve">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1670.97</w:t>
        <w:tab/>
        <w:tab/>
        <w:t xml:space="preserve">1670.97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1900</w:t>
        <w:tab/>
        <w:tab/>
        <w:tab/>
        <w:tab/>
        <w:tab/>
        <w:tab/>
        <w:tab/>
        <w:tab/>
        <w:tab/>
        <w:t xml:space="preserve">Deposits</w:t>
        <w:tab/>
        <w:t xml:space="preserve">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-3377.46</w:t>
        <w:tab/>
        <w:tab/>
        <w:t xml:space="preserve">-3377.46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2020</w:t>
        <w:tab/>
        <w:tab/>
        <w:tab/>
        <w:tab/>
        <w:tab/>
        <w:tab/>
        <w:tab/>
        <w:tab/>
        <w:tab/>
        <w:t xml:space="preserve">Accrued Vacation &amp; Sick Pay</w:t>
        <w:tab/>
        <w:t xml:space="preserve">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-1053.33</w:t>
        <w:tab/>
        <w:tab/>
        <w:t xml:space="preserve">-1053.33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1300</w:t>
        <w:tab/>
        <w:tab/>
        <w:tab/>
        <w:tab/>
        <w:tab/>
        <w:tab/>
        <w:tab/>
        <w:tab/>
        <w:tab/>
        <w:t xml:space="preserve">Prepaid Expenses</w:t>
        <w:tab/>
        <w:t xml:space="preserve">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-4736.28</w:t>
        <w:tab/>
        <w:tab/>
        <w:t xml:space="preserve">-4736.28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110039</w:t>
        <w:tab/>
        <w:tab/>
        <w:tab/>
        <w:tab/>
        <w:tab/>
        <w:tab/>
        <w:tab/>
        <w:tab/>
        <w:tab/>
        <w:t xml:space="preserve">Clearing Account</w:t>
        <w:tab/>
        <w:t xml:space="preserve">110039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28-Feb-2015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3030</w:t>
        <w:tab/>
        <w:tab/>
        <w:tab/>
        <w:tab/>
        <w:tab/>
        <w:tab/>
        <w:tab/>
        <w:tab/>
        <w:tab/>
        <w:t xml:space="preserve">Retained Earnings</w:t>
        <w:tab/>
        <w:t xml:space="preserve">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28-Feb-2015</w:t>
        <w:tab/>
        <w:t xml:space="preserve">12416.26</w:t>
        <w:tab/>
        <w:t xml:space="preserve">0</w:t>
        <w:tab/>
        <w:t xml:space="preserve">12416.26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3999</w:t>
        <w:tab/>
        <w:tab/>
        <w:tab/>
        <w:tab/>
        <w:tab/>
        <w:tab/>
        <w:tab/>
        <w:tab/>
        <w:tab/>
        <w:t xml:space="preserve">Currency Translation Adjustment</w:t>
        <w:tab/>
        <w:t xml:space="preserve">3999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28-Feb-2015</w:t>
        <w:tab/>
        <w:t xml:space="preserve">4474.63</w:t>
        <w:tab/>
        <w:t xml:space="preserve">0</w:t>
        <w:tab/>
        <w:t xml:space="preserve">4474.63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