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3.3766233766235"/>
        <w:gridCol w:w="2735.0649350649346"/>
        <w:gridCol w:w="1823.3766233766235"/>
        <w:gridCol w:w="2735.0649350649346"/>
        <w:gridCol w:w="243.11688311688386"/>
        <w:tblGridChange w:id="0">
          <w:tblGrid>
            <w:gridCol w:w="1823.3766233766235"/>
            <w:gridCol w:w="2735.0649350649346"/>
            <w:gridCol w:w="1823.3766233766235"/>
            <w:gridCol w:w="2735.0649350649346"/>
            <w:gridCol w:w="243.11688311688386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450" w:lineRule="auto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a6f8f"/>
                <w:sz w:val="24"/>
                <w:szCs w:val="24"/>
                <w:rtl w:val="0"/>
              </w:rPr>
              <w:t xml:space="preserve">Signature Page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DE1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A1) Signature Present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A1) Signature Present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 No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450" w:lineRule="auto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a6f8f"/>
                <w:sz w:val="24"/>
                <w:szCs w:val="24"/>
                <w:rtl w:val="0"/>
              </w:rPr>
              <w:t xml:space="preserve">Registered Holder Information - FORM 1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A1) Holder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A1) Holder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A2) Address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A2) Address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A3) Address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A3) Address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A5) 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A5) 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A6) State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{de1_a6_state}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A6) State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{de2_a6_state}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A7) Postal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A7) Postal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A8) 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{de1_a8_country}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A8) 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{de2_a8_country}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A9) Email 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A9) Email 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A10) Telephone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A10) Telephone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450" w:lineRule="auto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a6f8f"/>
                <w:sz w:val="24"/>
                <w:szCs w:val="24"/>
                <w:rtl w:val="0"/>
              </w:rPr>
              <w:t xml:space="preserve">Taxpayer Identification Number and Certification - FORM 2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W2) SSN or EIN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W2) SSN or EIN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W4) Tax Classification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{de1_w4taxclass}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W4) Tax Classification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{de2_w4taxclass}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W3) Signature Present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W3) Signature Present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 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W4) Backup Withholding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W4) Backup Withholding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 No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450" w:lineRule="auto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a6f8f"/>
                <w:sz w:val="24"/>
                <w:szCs w:val="24"/>
                <w:rtl w:val="0"/>
              </w:rPr>
              <w:t xml:space="preserve">Payment Method - FORM 4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LPM1) LOT Payment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{de1_payMethod.list}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LPM1) LOT Payment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{de2_payMethod.list}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450" w:lineRule="auto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a6f8f"/>
                <w:sz w:val="24"/>
                <w:szCs w:val="24"/>
                <w:rtl w:val="0"/>
              </w:rPr>
              <w:t xml:space="preserve">Payment Instructions: Direct Deposit(ACH) Information - FORM 5A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E1) ACH Name(s) on Bank Account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E1) ACH Name(s) on Bank Account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E2) ACH Bank Account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E2) ACH Bank Account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E3) ACH ABA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E3) ACH ABA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E5) ACH Account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Checking Savings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E5) ACH Account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Checking Savings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E4) ACH Bank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E4) ACH Bank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A6) ACH Bank 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A6) ACH Bank 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A7) ACH Bank 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A7) ACH Bank 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A8) ACH Bank State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{de1_a8_bank_state}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A8) ACH Bank State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{de2_a8_bank_state}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A9) ACH Bank Phone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A9) ACH Bank Phone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450" w:lineRule="auto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a6f8f"/>
                <w:sz w:val="24"/>
                <w:szCs w:val="24"/>
                <w:rtl w:val="0"/>
              </w:rPr>
              <w:t xml:space="preserve">Payment Instructions: Wire Transfer Information - FORM 5B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E1) Wire Name(s) on Bank Account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E1) Wire Name(s) on Bank Account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A10) Additional Instructions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A10) Additional Instructions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A5)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A5)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E2) Wire Bank Account/IBAN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E2) Wire Bank Account/IBAN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E3) Wire ABA/Swift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E3) Wire ABA/Swift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E9) Wire Bank Postal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E9) Wire Bank Postal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DE-2 E9) Wire Bank 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{de1_e9_wire_bank_country}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DE-2 E9) Wire Bank 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{de2_e9_wire_bank_country}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E10) Wire Bank Contact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E10) Wire Bank Contact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E11) Wire Bank Phone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E11) Wire Bank Phone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E12) For Further Credit Account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E12) For Further Credit Account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E13) For Further Credit Account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E13) For Further Credit Account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E3) Wire Sort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E3) Wire Sort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450" w:lineRule="auto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a6f8f"/>
                <w:sz w:val="24"/>
                <w:szCs w:val="24"/>
                <w:rtl w:val="0"/>
              </w:rPr>
              <w:t xml:space="preserve">Payment Instructions: Check Payment Information - FORM 5C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C1) Make Checks Payable 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C1) Make Checks Payable 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C2) Mail 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C2) Mail 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C3) Address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C3) Address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C4) Address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C4) Address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C5) Address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C5) Address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C6) 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C6) 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C7) State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{de1_c7_check_state}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C7) State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{de2_c7_check_state}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C8) Zip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C8) Zip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C9) 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{de1_c9_check_country}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C9) Country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{de2_c9_check_country}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450" w:lineRule="auto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a6f8f"/>
                <w:sz w:val="24"/>
                <w:szCs w:val="24"/>
                <w:rtl w:val="0"/>
              </w:rPr>
              <w:t xml:space="preserve">Medallion Guarantee - FORM 6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5a6f8f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M1) Medallion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M1) Medallion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M2) Medallion Signature Present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M2) Medallion Signature Present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 No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M3) Medallion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M3) Medallion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