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D6" w:rsidRPr="004A7C3E" w:rsidRDefault="001C51D6" w:rsidP="001C51D6">
      <w:pPr>
        <w:spacing w:after="120"/>
        <w:jc w:val="center"/>
        <w:rPr>
          <w:rFonts w:ascii="Arial" w:hAnsi="Arial" w:cs="Arial"/>
          <w:b/>
        </w:rPr>
      </w:pPr>
    </w:p>
    <w:p w:rsidR="001C51D6" w:rsidRDefault="001C51D6" w:rsidP="001C51D6">
      <w:pPr>
        <w:spacing w:after="120"/>
        <w:rPr>
          <w:rFonts w:ascii="Arial" w:hAnsi="Arial" w:cs="Arial"/>
          <w:b/>
        </w:rPr>
      </w:pPr>
    </w:p>
    <w:p w:rsidR="00FF5B0C" w:rsidRPr="004A7C3E" w:rsidRDefault="00FF5B0C" w:rsidP="001C51D6">
      <w:pPr>
        <w:spacing w:after="120"/>
        <w:rPr>
          <w:rFonts w:ascii="Arial" w:hAnsi="Arial" w:cs="Arial"/>
          <w:b/>
        </w:rPr>
      </w:pPr>
    </w:p>
    <w:p w:rsidR="001C51D6" w:rsidRPr="004A7C3E" w:rsidRDefault="001C51D6" w:rsidP="004A7C3E">
      <w:pPr>
        <w:spacing w:after="120" w:line="276" w:lineRule="auto"/>
        <w:jc w:val="center"/>
        <w:rPr>
          <w:rFonts w:ascii="Arial" w:hAnsi="Arial" w:cs="Arial"/>
          <w:b/>
          <w:color w:val="auto"/>
          <w:sz w:val="28"/>
          <w:szCs w:val="28"/>
        </w:rPr>
      </w:pPr>
      <w:r w:rsidRPr="004A7C3E">
        <w:rPr>
          <w:rFonts w:ascii="Arial" w:hAnsi="Arial" w:cs="Arial"/>
          <w:b/>
          <w:noProof/>
          <w:color w:val="auto"/>
          <w:sz w:val="28"/>
          <w:szCs w:val="28"/>
          <w:lang w:val="pt-PT" w:eastAsia="pt-PT"/>
        </w:rPr>
        <w:drawing>
          <wp:anchor distT="0" distB="0" distL="114300" distR="114300" simplePos="0" relativeHeight="251659264" behindDoc="0" locked="0" layoutInCell="1" allowOverlap="1" wp14:anchorId="52A9E4F8" wp14:editId="5AC1E651">
            <wp:simplePos x="0" y="0"/>
            <wp:positionH relativeFrom="margin">
              <wp:align>center</wp:align>
            </wp:positionH>
            <wp:positionV relativeFrom="margin">
              <wp:align>top</wp:align>
            </wp:positionV>
            <wp:extent cx="1068705" cy="1008380"/>
            <wp:effectExtent l="0" t="0" r="0" b="7620"/>
            <wp:wrapSquare wrapText="bothSides"/>
            <wp:docPr id="2"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705" cy="1008380"/>
                    </a:xfrm>
                    <a:prstGeom prst="rect">
                      <a:avLst/>
                    </a:prstGeom>
                    <a:noFill/>
                    <a:ln>
                      <a:noFill/>
                    </a:ln>
                  </pic:spPr>
                </pic:pic>
              </a:graphicData>
            </a:graphic>
          </wp:anchor>
        </w:drawing>
      </w:r>
      <w:r w:rsidRPr="004A7C3E">
        <w:rPr>
          <w:rFonts w:ascii="Arial" w:hAnsi="Arial" w:cs="Arial"/>
          <w:b/>
          <w:color w:val="auto"/>
          <w:sz w:val="28"/>
          <w:szCs w:val="28"/>
        </w:rPr>
        <w:t>INSTITUTO SUPERIOR POLITÉCNICO KALANDULA DE ANGOLA</w:t>
      </w:r>
    </w:p>
    <w:p w:rsidR="001C51D6" w:rsidRPr="004A7C3E" w:rsidRDefault="001C51D6" w:rsidP="004A7C3E">
      <w:pPr>
        <w:pStyle w:val="Ttulo"/>
        <w:spacing w:after="120" w:line="276" w:lineRule="auto"/>
        <w:rPr>
          <w:rFonts w:ascii="Arial" w:hAnsi="Arial" w:cs="Arial"/>
          <w:sz w:val="28"/>
          <w:szCs w:val="28"/>
        </w:rPr>
      </w:pPr>
      <w:r w:rsidRPr="004A7C3E">
        <w:rPr>
          <w:rFonts w:ascii="Arial" w:hAnsi="Arial" w:cs="Arial"/>
          <w:sz w:val="28"/>
          <w:szCs w:val="28"/>
        </w:rPr>
        <w:t xml:space="preserve">DEPARTAMENTO DE </w:t>
      </w:r>
      <w:r w:rsidRPr="004A7C3E">
        <w:rPr>
          <w:rFonts w:ascii="Arial" w:hAnsi="Arial" w:cs="Arial"/>
          <w:sz w:val="28"/>
          <w:szCs w:val="28"/>
          <w:lang w:val="pt-PT"/>
        </w:rPr>
        <w:t>CIÊNCIAS DA SAÚDE</w:t>
      </w:r>
    </w:p>
    <w:p w:rsidR="001C51D6" w:rsidRPr="004A7C3E" w:rsidRDefault="00FF5B0C" w:rsidP="004A7C3E">
      <w:pPr>
        <w:pStyle w:val="Ttulo"/>
        <w:spacing w:line="276" w:lineRule="auto"/>
        <w:rPr>
          <w:rFonts w:ascii="Arial" w:hAnsi="Arial" w:cs="Arial"/>
          <w:sz w:val="28"/>
          <w:szCs w:val="28"/>
        </w:rPr>
      </w:pPr>
      <w:r w:rsidRPr="004A7C3E">
        <w:rPr>
          <w:rFonts w:ascii="Arial" w:hAnsi="Arial" w:cs="Arial"/>
          <w:sz w:val="28"/>
          <w:szCs w:val="28"/>
        </w:rPr>
        <w:t xml:space="preserve">COORDENAÇÃO DO </w:t>
      </w:r>
      <w:r w:rsidR="001C51D6" w:rsidRPr="004A7C3E">
        <w:rPr>
          <w:rFonts w:ascii="Arial" w:hAnsi="Arial" w:cs="Arial"/>
          <w:sz w:val="28"/>
          <w:szCs w:val="28"/>
        </w:rPr>
        <w:t xml:space="preserve">CURSO DE </w:t>
      </w:r>
      <w:r w:rsidR="001C51D6" w:rsidRPr="004A7C3E">
        <w:rPr>
          <w:rFonts w:ascii="Arial" w:hAnsi="Arial" w:cs="Arial"/>
          <w:sz w:val="28"/>
          <w:szCs w:val="28"/>
          <w:lang w:val="pt-PT"/>
        </w:rPr>
        <w:t>ENFERMAGEM</w:t>
      </w:r>
    </w:p>
    <w:p w:rsidR="001C51D6" w:rsidRPr="004A7C3E" w:rsidRDefault="001C51D6" w:rsidP="004A7C3E">
      <w:pPr>
        <w:pStyle w:val="Ttulo"/>
        <w:spacing w:line="276" w:lineRule="auto"/>
        <w:rPr>
          <w:rFonts w:ascii="Arial" w:hAnsi="Arial" w:cs="Arial"/>
          <w:noProof/>
          <w:sz w:val="24"/>
          <w:szCs w:val="24"/>
          <w:lang w:val="pt-PT" w:eastAsia="en-US"/>
        </w:rPr>
      </w:pPr>
    </w:p>
    <w:p w:rsidR="001C51D6" w:rsidRPr="004A7C3E" w:rsidRDefault="001C51D6" w:rsidP="001C51D6">
      <w:pPr>
        <w:pStyle w:val="Ttulo"/>
        <w:rPr>
          <w:rFonts w:ascii="Arial" w:hAnsi="Arial" w:cs="Arial"/>
          <w:noProof/>
          <w:sz w:val="24"/>
          <w:szCs w:val="24"/>
          <w:lang w:val="pt-PT" w:eastAsia="en-US"/>
        </w:rPr>
      </w:pPr>
    </w:p>
    <w:p w:rsidR="001C51D6" w:rsidRPr="004A7C3E" w:rsidRDefault="001C51D6" w:rsidP="001C51D6">
      <w:pPr>
        <w:widowControl w:val="0"/>
        <w:rPr>
          <w:rFonts w:ascii="Arial" w:hAnsi="Arial" w:cs="Arial"/>
          <w:color w:val="000000"/>
        </w:rPr>
      </w:pPr>
    </w:p>
    <w:p w:rsidR="001C51D6" w:rsidRPr="004A7C3E" w:rsidRDefault="001C51D6" w:rsidP="001C51D6">
      <w:pPr>
        <w:widowControl w:val="0"/>
        <w:rPr>
          <w:rFonts w:ascii="Arial" w:hAnsi="Arial" w:cs="Arial"/>
          <w:color w:val="000000"/>
        </w:rPr>
      </w:pPr>
    </w:p>
    <w:p w:rsidR="001C51D6" w:rsidRPr="004A7C3E" w:rsidRDefault="001C51D6" w:rsidP="001C51D6">
      <w:pPr>
        <w:widowControl w:val="0"/>
        <w:rPr>
          <w:rFonts w:ascii="Arial" w:hAnsi="Arial" w:cs="Arial"/>
          <w:color w:val="000000"/>
        </w:rPr>
      </w:pPr>
    </w:p>
    <w:p w:rsidR="001C51D6" w:rsidRPr="004A7C3E" w:rsidRDefault="001C51D6" w:rsidP="001C51D6">
      <w:pPr>
        <w:widowControl w:val="0"/>
        <w:rPr>
          <w:rFonts w:ascii="Arial" w:hAnsi="Arial" w:cs="Arial"/>
          <w:color w:val="000000"/>
        </w:rPr>
      </w:pPr>
    </w:p>
    <w:p w:rsidR="001C51D6" w:rsidRPr="004A7C3E" w:rsidRDefault="001C51D6" w:rsidP="001C51D6">
      <w:pPr>
        <w:pStyle w:val="Ttulo"/>
        <w:rPr>
          <w:rFonts w:ascii="Arial" w:hAnsi="Arial" w:cs="Arial"/>
          <w:sz w:val="28"/>
          <w:szCs w:val="28"/>
        </w:rPr>
      </w:pPr>
      <w:r w:rsidRPr="004A7C3E">
        <w:rPr>
          <w:rFonts w:ascii="Arial" w:hAnsi="Arial" w:cs="Arial"/>
          <w:sz w:val="28"/>
          <w:szCs w:val="28"/>
        </w:rPr>
        <w:t xml:space="preserve">PROJECTO DE PESQUISA CIENTÍFICA </w:t>
      </w:r>
    </w:p>
    <w:p w:rsidR="001C51D6" w:rsidRPr="004A7C3E" w:rsidRDefault="001C51D6" w:rsidP="001C51D6">
      <w:pPr>
        <w:pStyle w:val="Ttulo"/>
        <w:rPr>
          <w:rFonts w:ascii="Arial" w:hAnsi="Arial" w:cs="Arial"/>
          <w:sz w:val="24"/>
          <w:szCs w:val="24"/>
        </w:rPr>
      </w:pPr>
    </w:p>
    <w:p w:rsidR="001C51D6" w:rsidRPr="004A7C3E" w:rsidRDefault="001C51D6" w:rsidP="001C51D6">
      <w:pPr>
        <w:spacing w:line="240" w:lineRule="auto"/>
        <w:rPr>
          <w:rFonts w:ascii="Arial" w:hAnsi="Arial" w:cs="Arial"/>
          <w:b/>
          <w:bCs/>
          <w:i/>
          <w:iCs/>
        </w:rPr>
      </w:pPr>
    </w:p>
    <w:p w:rsidR="001C51D6" w:rsidRPr="004A7C3E" w:rsidRDefault="001C51D6" w:rsidP="001C51D6">
      <w:pPr>
        <w:spacing w:line="240" w:lineRule="auto"/>
        <w:rPr>
          <w:rFonts w:ascii="Arial" w:hAnsi="Arial" w:cs="Arial"/>
          <w:b/>
          <w:bCs/>
          <w:i/>
          <w:iCs/>
        </w:rPr>
      </w:pPr>
    </w:p>
    <w:p w:rsidR="001C51D6" w:rsidRPr="004A7C3E" w:rsidRDefault="001C51D6" w:rsidP="001C51D6">
      <w:pPr>
        <w:spacing w:line="240" w:lineRule="auto"/>
        <w:rPr>
          <w:rFonts w:ascii="Arial" w:eastAsia="Calibri" w:hAnsi="Arial" w:cs="Arial"/>
          <w:color w:val="000000"/>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spacing w:line="240" w:lineRule="auto"/>
        <w:rPr>
          <w:rFonts w:ascii="Arial" w:hAnsi="Arial" w:cs="Arial"/>
          <w:b/>
        </w:rPr>
      </w:pPr>
    </w:p>
    <w:p w:rsidR="00FF5B0C" w:rsidRPr="004A7C3E" w:rsidRDefault="00FF5B0C" w:rsidP="00FF5B0C">
      <w:pPr>
        <w:pStyle w:val="NormalWeb"/>
        <w:shd w:val="clear" w:color="auto" w:fill="FFFFFF"/>
        <w:spacing w:line="360" w:lineRule="auto"/>
        <w:jc w:val="center"/>
        <w:rPr>
          <w:rFonts w:ascii="Arial" w:hAnsi="Arial" w:cs="Arial"/>
          <w:b/>
          <w:sz w:val="28"/>
          <w:szCs w:val="28"/>
        </w:rPr>
      </w:pPr>
      <w:r w:rsidRPr="004A7C3E">
        <w:rPr>
          <w:rFonts w:ascii="Arial" w:hAnsi="Arial" w:cs="Arial"/>
          <w:b/>
          <w:sz w:val="28"/>
          <w:szCs w:val="28"/>
        </w:rPr>
        <w:t>CUI</w:t>
      </w:r>
      <w:r w:rsidR="004A7C3E">
        <w:rPr>
          <w:rFonts w:ascii="Arial" w:hAnsi="Arial" w:cs="Arial"/>
          <w:b/>
          <w:sz w:val="28"/>
          <w:szCs w:val="28"/>
        </w:rPr>
        <w:t>DADOS DE ENFERMAGEM EM</w:t>
      </w:r>
      <w:r w:rsidRPr="004A7C3E">
        <w:rPr>
          <w:rFonts w:ascii="Arial" w:hAnsi="Arial" w:cs="Arial"/>
          <w:b/>
          <w:sz w:val="28"/>
          <w:szCs w:val="28"/>
        </w:rPr>
        <w:t xml:space="preserve"> CRIANÇAS </w:t>
      </w:r>
      <w:proofErr w:type="gramStart"/>
      <w:r w:rsidRPr="004A7C3E">
        <w:rPr>
          <w:rFonts w:ascii="Arial" w:hAnsi="Arial" w:cs="Arial"/>
          <w:b/>
          <w:sz w:val="28"/>
          <w:szCs w:val="28"/>
        </w:rPr>
        <w:t>DOS 0</w:t>
      </w:r>
      <w:proofErr w:type="gramEnd"/>
      <w:r w:rsidRPr="004A7C3E">
        <w:rPr>
          <w:rFonts w:ascii="Arial" w:hAnsi="Arial" w:cs="Arial"/>
          <w:b/>
          <w:sz w:val="28"/>
          <w:szCs w:val="28"/>
        </w:rPr>
        <w:t xml:space="preserve"> A</w:t>
      </w:r>
      <w:r w:rsidR="004A7C3E">
        <w:rPr>
          <w:rFonts w:ascii="Arial" w:hAnsi="Arial" w:cs="Arial"/>
          <w:b/>
          <w:sz w:val="28"/>
          <w:szCs w:val="28"/>
        </w:rPr>
        <w:t>OS</w:t>
      </w:r>
      <w:r w:rsidRPr="004A7C3E">
        <w:rPr>
          <w:rFonts w:ascii="Arial" w:hAnsi="Arial" w:cs="Arial"/>
          <w:b/>
          <w:sz w:val="28"/>
          <w:szCs w:val="28"/>
        </w:rPr>
        <w:t xml:space="preserve"> 5 ANOS</w:t>
      </w:r>
      <w:r w:rsidR="004A7C3E">
        <w:rPr>
          <w:rFonts w:ascii="Arial" w:hAnsi="Arial" w:cs="Arial"/>
          <w:b/>
          <w:sz w:val="28"/>
          <w:szCs w:val="28"/>
        </w:rPr>
        <w:t xml:space="preserve"> DE IDADE</w:t>
      </w:r>
      <w:r w:rsidRPr="004A7C3E">
        <w:rPr>
          <w:rFonts w:ascii="Arial" w:hAnsi="Arial" w:cs="Arial"/>
          <w:b/>
          <w:sz w:val="28"/>
          <w:szCs w:val="28"/>
        </w:rPr>
        <w:t xml:space="preserve"> COM DESNUTRIÇÃO NO </w:t>
      </w:r>
      <w:r w:rsidR="00620109" w:rsidRPr="004A7C3E">
        <w:rPr>
          <w:rFonts w:ascii="Arial" w:hAnsi="Arial" w:cs="Arial"/>
          <w:b/>
          <w:sz w:val="28"/>
          <w:szCs w:val="28"/>
        </w:rPr>
        <w:t>HOSPITAL GERAL DOS CAJUEIROS</w:t>
      </w:r>
      <w:r w:rsidR="004A7C3E">
        <w:rPr>
          <w:rFonts w:ascii="Arial" w:hAnsi="Arial" w:cs="Arial"/>
          <w:b/>
          <w:sz w:val="28"/>
          <w:szCs w:val="28"/>
        </w:rPr>
        <w:t xml:space="preserve"> SETEMBRO </w:t>
      </w:r>
      <w:r w:rsidRPr="004A7C3E">
        <w:rPr>
          <w:rFonts w:ascii="Arial" w:hAnsi="Arial" w:cs="Arial"/>
          <w:b/>
          <w:sz w:val="28"/>
          <w:szCs w:val="28"/>
        </w:rPr>
        <w:t>2019</w:t>
      </w:r>
    </w:p>
    <w:p w:rsidR="001C51D6" w:rsidRPr="004A7C3E" w:rsidRDefault="001C51D6" w:rsidP="001C51D6">
      <w:pPr>
        <w:rPr>
          <w:rFonts w:ascii="Arial" w:hAnsi="Arial" w:cs="Arial"/>
          <w:bCs/>
          <w:iCs/>
        </w:rPr>
      </w:pPr>
    </w:p>
    <w:p w:rsidR="001C51D6" w:rsidRPr="004A7C3E" w:rsidRDefault="001C51D6" w:rsidP="001C51D6">
      <w:pPr>
        <w:rPr>
          <w:rFonts w:ascii="Arial" w:hAnsi="Arial" w:cs="Arial"/>
          <w:bCs/>
          <w:iCs/>
        </w:rPr>
      </w:pPr>
    </w:p>
    <w:p w:rsidR="001C51D6" w:rsidRPr="004A7C3E" w:rsidRDefault="001C51D6" w:rsidP="001C51D6">
      <w:pPr>
        <w:rPr>
          <w:rFonts w:ascii="Arial" w:hAnsi="Arial" w:cs="Arial"/>
          <w:bCs/>
          <w:iCs/>
        </w:rPr>
      </w:pPr>
    </w:p>
    <w:p w:rsidR="001C51D6" w:rsidRPr="004A7C3E" w:rsidRDefault="00620109" w:rsidP="00FF5B0C">
      <w:pPr>
        <w:jc w:val="center"/>
        <w:rPr>
          <w:rFonts w:ascii="Arial" w:hAnsi="Arial" w:cs="Arial"/>
          <w:color w:val="auto"/>
        </w:rPr>
      </w:pPr>
      <w:r w:rsidRPr="004A7C3E">
        <w:rPr>
          <w:rFonts w:ascii="Arial" w:hAnsi="Arial" w:cs="Arial"/>
          <w:color w:val="auto"/>
        </w:rPr>
        <w:t>LOURENÇA FRANCISCO DA COSTA ANTÓNIO</w:t>
      </w:r>
    </w:p>
    <w:p w:rsidR="001C51D6" w:rsidRPr="004A7C3E" w:rsidRDefault="001C51D6" w:rsidP="001C51D6">
      <w:pPr>
        <w:jc w:val="center"/>
        <w:rPr>
          <w:rFonts w:ascii="Arial" w:hAnsi="Arial" w:cs="Arial"/>
          <w:color w:val="auto"/>
        </w:rPr>
      </w:pPr>
    </w:p>
    <w:p w:rsidR="001C51D6" w:rsidRPr="004A7C3E" w:rsidRDefault="001C51D6" w:rsidP="001C51D6">
      <w:pPr>
        <w:jc w:val="center"/>
        <w:rPr>
          <w:rFonts w:ascii="Arial" w:hAnsi="Arial" w:cs="Arial"/>
          <w:b/>
          <w:bCs/>
          <w:iCs/>
          <w:color w:val="auto"/>
        </w:rPr>
      </w:pPr>
    </w:p>
    <w:p w:rsidR="00FF5B0C" w:rsidRPr="004A7C3E" w:rsidRDefault="00FF5B0C" w:rsidP="001C51D6">
      <w:pPr>
        <w:jc w:val="center"/>
        <w:rPr>
          <w:rFonts w:ascii="Arial" w:hAnsi="Arial" w:cs="Arial"/>
          <w:b/>
          <w:bCs/>
          <w:iCs/>
          <w:color w:val="auto"/>
        </w:rPr>
      </w:pPr>
    </w:p>
    <w:p w:rsidR="00FF5B0C" w:rsidRPr="004A7C3E" w:rsidRDefault="00FF5B0C" w:rsidP="001C51D6">
      <w:pPr>
        <w:jc w:val="center"/>
        <w:rPr>
          <w:rFonts w:ascii="Arial" w:hAnsi="Arial" w:cs="Arial"/>
          <w:b/>
          <w:bCs/>
          <w:iCs/>
          <w:color w:val="auto"/>
        </w:rPr>
      </w:pPr>
    </w:p>
    <w:p w:rsidR="00FF5B0C" w:rsidRPr="004A7C3E" w:rsidRDefault="00FF5B0C" w:rsidP="001C51D6">
      <w:pPr>
        <w:jc w:val="center"/>
        <w:rPr>
          <w:rFonts w:ascii="Arial" w:hAnsi="Arial" w:cs="Arial"/>
          <w:b/>
          <w:bCs/>
          <w:iCs/>
          <w:color w:val="auto"/>
        </w:rPr>
      </w:pPr>
    </w:p>
    <w:p w:rsidR="001C51D6" w:rsidRPr="004A7C3E" w:rsidRDefault="001C51D6" w:rsidP="001C51D6">
      <w:pPr>
        <w:jc w:val="center"/>
        <w:rPr>
          <w:rFonts w:ascii="Arial" w:hAnsi="Arial" w:cs="Arial"/>
          <w:b/>
          <w:bCs/>
          <w:iCs/>
          <w:color w:val="auto"/>
        </w:rPr>
        <w:sectPr w:rsidR="001C51D6" w:rsidRPr="004A7C3E" w:rsidSect="004A7C3E">
          <w:footerReference w:type="default" r:id="rId10"/>
          <w:pgSz w:w="11906" w:h="16838"/>
          <w:pgMar w:top="1134" w:right="1134" w:bottom="1134" w:left="1701" w:header="709" w:footer="709" w:gutter="0"/>
          <w:cols w:space="708"/>
          <w:docGrid w:linePitch="360"/>
        </w:sectPr>
      </w:pPr>
      <w:r w:rsidRPr="004A7C3E">
        <w:rPr>
          <w:rFonts w:ascii="Arial" w:hAnsi="Arial" w:cs="Arial"/>
          <w:b/>
          <w:bCs/>
          <w:iCs/>
          <w:color w:val="auto"/>
        </w:rPr>
        <w:t>LUANDA</w:t>
      </w:r>
      <w:r w:rsidR="004A7C3E">
        <w:rPr>
          <w:rFonts w:ascii="Arial" w:hAnsi="Arial" w:cs="Arial"/>
          <w:b/>
          <w:bCs/>
          <w:iCs/>
          <w:color w:val="auto"/>
        </w:rPr>
        <w:t xml:space="preserve"> </w:t>
      </w:r>
      <w:r w:rsidR="004A7C3E">
        <w:rPr>
          <w:rFonts w:ascii="Arial" w:hAnsi="Arial" w:cs="Arial"/>
          <w:b/>
          <w:color w:val="auto"/>
        </w:rPr>
        <w:t>2019</w:t>
      </w:r>
    </w:p>
    <w:p w:rsidR="00620109" w:rsidRPr="004A7C3E" w:rsidRDefault="00620109" w:rsidP="00620109">
      <w:pPr>
        <w:jc w:val="center"/>
        <w:rPr>
          <w:rFonts w:ascii="Arial" w:hAnsi="Arial" w:cs="Arial"/>
          <w:color w:val="auto"/>
        </w:rPr>
      </w:pPr>
      <w:r w:rsidRPr="004A7C3E">
        <w:rPr>
          <w:rFonts w:ascii="Arial" w:hAnsi="Arial" w:cs="Arial"/>
          <w:color w:val="auto"/>
        </w:rPr>
        <w:lastRenderedPageBreak/>
        <w:t>LOURENÇA FRANCISCO DA COSTA ANTÓNIO</w:t>
      </w:r>
    </w:p>
    <w:p w:rsidR="001C51D6" w:rsidRPr="004A7C3E" w:rsidRDefault="001C51D6" w:rsidP="00FF5B0C">
      <w:pPr>
        <w:jc w:val="center"/>
        <w:rPr>
          <w:rFonts w:ascii="Arial" w:hAnsi="Arial" w:cs="Arial"/>
          <w:color w:val="C00000"/>
        </w:rPr>
      </w:pPr>
    </w:p>
    <w:p w:rsidR="001C51D6" w:rsidRPr="004A7C3E" w:rsidRDefault="001C51D6" w:rsidP="001C51D6">
      <w:pPr>
        <w:jc w:val="center"/>
        <w:rPr>
          <w:rFonts w:ascii="Arial" w:hAnsi="Arial" w:cs="Arial"/>
          <w:color w:val="auto"/>
        </w:rPr>
      </w:pPr>
    </w:p>
    <w:p w:rsidR="001C51D6" w:rsidRPr="004A7C3E" w:rsidRDefault="001C51D6" w:rsidP="001C51D6">
      <w:pPr>
        <w:spacing w:line="240" w:lineRule="auto"/>
        <w:jc w:val="center"/>
        <w:rPr>
          <w:rFonts w:ascii="Arial" w:hAnsi="Arial" w:cs="Arial"/>
          <w:bCs/>
          <w:iCs/>
        </w:rPr>
      </w:pPr>
    </w:p>
    <w:p w:rsidR="001C51D6" w:rsidRPr="004A7C3E" w:rsidRDefault="001C51D6" w:rsidP="001C51D6">
      <w:pPr>
        <w:spacing w:line="240" w:lineRule="auto"/>
        <w:rPr>
          <w:rFonts w:ascii="Arial" w:hAnsi="Arial" w:cs="Arial"/>
          <w:bCs/>
          <w:i/>
          <w:iCs/>
        </w:rPr>
      </w:pPr>
    </w:p>
    <w:p w:rsidR="001C51D6" w:rsidRPr="004A7C3E" w:rsidRDefault="001C51D6" w:rsidP="001C51D6">
      <w:pPr>
        <w:spacing w:line="240" w:lineRule="auto"/>
        <w:rPr>
          <w:rFonts w:ascii="Arial" w:hAnsi="Arial" w:cs="Arial"/>
          <w:bCs/>
          <w:i/>
          <w:iCs/>
        </w:rPr>
      </w:pPr>
    </w:p>
    <w:p w:rsidR="004A7C3E" w:rsidRPr="004A7C3E" w:rsidRDefault="004A7C3E" w:rsidP="004A7C3E">
      <w:pPr>
        <w:pStyle w:val="NormalWeb"/>
        <w:shd w:val="clear" w:color="auto" w:fill="FFFFFF"/>
        <w:spacing w:line="360" w:lineRule="auto"/>
        <w:jc w:val="center"/>
        <w:rPr>
          <w:rFonts w:ascii="Arial" w:hAnsi="Arial" w:cs="Arial"/>
          <w:b/>
          <w:sz w:val="28"/>
          <w:szCs w:val="28"/>
        </w:rPr>
      </w:pPr>
      <w:r w:rsidRPr="004A7C3E">
        <w:rPr>
          <w:rFonts w:ascii="Arial" w:hAnsi="Arial" w:cs="Arial"/>
          <w:b/>
          <w:sz w:val="28"/>
          <w:szCs w:val="28"/>
        </w:rPr>
        <w:t>CUI</w:t>
      </w:r>
      <w:r>
        <w:rPr>
          <w:rFonts w:ascii="Arial" w:hAnsi="Arial" w:cs="Arial"/>
          <w:b/>
          <w:sz w:val="28"/>
          <w:szCs w:val="28"/>
        </w:rPr>
        <w:t>DADOS DE ENFERMAGEM EM</w:t>
      </w:r>
      <w:r w:rsidRPr="004A7C3E">
        <w:rPr>
          <w:rFonts w:ascii="Arial" w:hAnsi="Arial" w:cs="Arial"/>
          <w:b/>
          <w:sz w:val="28"/>
          <w:szCs w:val="28"/>
        </w:rPr>
        <w:t xml:space="preserve"> CRIANÇAS </w:t>
      </w:r>
      <w:proofErr w:type="gramStart"/>
      <w:r w:rsidRPr="004A7C3E">
        <w:rPr>
          <w:rFonts w:ascii="Arial" w:hAnsi="Arial" w:cs="Arial"/>
          <w:b/>
          <w:sz w:val="28"/>
          <w:szCs w:val="28"/>
        </w:rPr>
        <w:t>DOS 0</w:t>
      </w:r>
      <w:proofErr w:type="gramEnd"/>
      <w:r w:rsidRPr="004A7C3E">
        <w:rPr>
          <w:rFonts w:ascii="Arial" w:hAnsi="Arial" w:cs="Arial"/>
          <w:b/>
          <w:sz w:val="28"/>
          <w:szCs w:val="28"/>
        </w:rPr>
        <w:t xml:space="preserve"> A</w:t>
      </w:r>
      <w:r>
        <w:rPr>
          <w:rFonts w:ascii="Arial" w:hAnsi="Arial" w:cs="Arial"/>
          <w:b/>
          <w:sz w:val="28"/>
          <w:szCs w:val="28"/>
        </w:rPr>
        <w:t>OS</w:t>
      </w:r>
      <w:r w:rsidRPr="004A7C3E">
        <w:rPr>
          <w:rFonts w:ascii="Arial" w:hAnsi="Arial" w:cs="Arial"/>
          <w:b/>
          <w:sz w:val="28"/>
          <w:szCs w:val="28"/>
        </w:rPr>
        <w:t xml:space="preserve"> 5 ANOS</w:t>
      </w:r>
      <w:r>
        <w:rPr>
          <w:rFonts w:ascii="Arial" w:hAnsi="Arial" w:cs="Arial"/>
          <w:b/>
          <w:sz w:val="28"/>
          <w:szCs w:val="28"/>
        </w:rPr>
        <w:t xml:space="preserve"> DE IDADE</w:t>
      </w:r>
      <w:r w:rsidRPr="004A7C3E">
        <w:rPr>
          <w:rFonts w:ascii="Arial" w:hAnsi="Arial" w:cs="Arial"/>
          <w:b/>
          <w:sz w:val="28"/>
          <w:szCs w:val="28"/>
        </w:rPr>
        <w:t xml:space="preserve"> COM DESNUTRIÇÃO NO HOSPITAL GERAL DOS CAJUEIROS</w:t>
      </w:r>
      <w:r>
        <w:rPr>
          <w:rFonts w:ascii="Arial" w:hAnsi="Arial" w:cs="Arial"/>
          <w:b/>
          <w:sz w:val="28"/>
          <w:szCs w:val="28"/>
        </w:rPr>
        <w:t xml:space="preserve"> SETEMBRO </w:t>
      </w:r>
      <w:r w:rsidRPr="004A7C3E">
        <w:rPr>
          <w:rFonts w:ascii="Arial" w:hAnsi="Arial" w:cs="Arial"/>
          <w:b/>
          <w:sz w:val="28"/>
          <w:szCs w:val="28"/>
        </w:rPr>
        <w:t>2019</w:t>
      </w:r>
    </w:p>
    <w:p w:rsidR="001C51D6" w:rsidRPr="004A7C3E" w:rsidRDefault="001C51D6" w:rsidP="001C51D6">
      <w:pPr>
        <w:spacing w:line="240" w:lineRule="auto"/>
        <w:rPr>
          <w:rFonts w:ascii="Arial" w:hAnsi="Arial" w:cs="Arial"/>
          <w:b/>
          <w:bCs/>
          <w:i/>
          <w:iCs/>
        </w:rPr>
      </w:pPr>
    </w:p>
    <w:p w:rsidR="001C51D6" w:rsidRPr="004A7C3E" w:rsidRDefault="001C51D6" w:rsidP="001C51D6">
      <w:pPr>
        <w:spacing w:line="240" w:lineRule="auto"/>
        <w:rPr>
          <w:rFonts w:ascii="Arial" w:hAnsi="Arial" w:cs="Arial"/>
          <w:b/>
          <w:bCs/>
          <w:i/>
          <w:iCs/>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rPr>
          <w:rFonts w:ascii="Arial" w:hAnsi="Arial" w:cs="Arial"/>
          <w:bCs/>
          <w:iCs/>
        </w:rPr>
      </w:pPr>
    </w:p>
    <w:p w:rsidR="001C51D6" w:rsidRPr="004A7C3E" w:rsidRDefault="001C51D6" w:rsidP="001C51D6">
      <w:pPr>
        <w:spacing w:line="240" w:lineRule="auto"/>
        <w:jc w:val="center"/>
        <w:rPr>
          <w:rFonts w:ascii="Arial" w:eastAsia="Calibri" w:hAnsi="Arial" w:cs="Arial"/>
          <w:b/>
          <w:bCs/>
          <w:color w:val="000000"/>
        </w:rPr>
      </w:pPr>
    </w:p>
    <w:p w:rsidR="001C51D6" w:rsidRPr="004A7C3E" w:rsidRDefault="001C51D6" w:rsidP="001C51D6">
      <w:pPr>
        <w:spacing w:line="240" w:lineRule="auto"/>
        <w:rPr>
          <w:rFonts w:ascii="Arial" w:hAnsi="Arial" w:cs="Arial"/>
        </w:rPr>
      </w:pPr>
    </w:p>
    <w:p w:rsidR="001C51D6" w:rsidRPr="004A7C3E" w:rsidRDefault="001C51D6" w:rsidP="001C51D6">
      <w:pPr>
        <w:spacing w:line="240" w:lineRule="auto"/>
        <w:jc w:val="center"/>
        <w:rPr>
          <w:rFonts w:ascii="Arial" w:hAnsi="Arial" w:cs="Arial"/>
        </w:rPr>
      </w:pPr>
    </w:p>
    <w:p w:rsidR="001C51D6" w:rsidRPr="004A7C3E" w:rsidRDefault="001C51D6" w:rsidP="001C51D6">
      <w:pPr>
        <w:pStyle w:val="Ttulo"/>
        <w:jc w:val="left"/>
        <w:rPr>
          <w:rFonts w:ascii="Arial" w:hAnsi="Arial" w:cs="Arial"/>
          <w:b w:val="0"/>
          <w:sz w:val="24"/>
          <w:szCs w:val="24"/>
        </w:rPr>
      </w:pPr>
    </w:p>
    <w:p w:rsidR="001C51D6" w:rsidRPr="004A7C3E" w:rsidRDefault="001C51D6" w:rsidP="004A7C3E">
      <w:pPr>
        <w:pStyle w:val="Ttulo"/>
        <w:spacing w:before="100" w:beforeAutospacing="1" w:after="100" w:afterAutospacing="1"/>
        <w:ind w:left="4536"/>
        <w:jc w:val="both"/>
        <w:rPr>
          <w:rFonts w:ascii="Arial" w:hAnsi="Arial" w:cs="Arial"/>
          <w:sz w:val="22"/>
          <w:szCs w:val="22"/>
        </w:rPr>
      </w:pPr>
      <w:r w:rsidRPr="004A7C3E">
        <w:rPr>
          <w:rFonts w:ascii="Arial" w:hAnsi="Arial" w:cs="Arial"/>
          <w:b w:val="0"/>
          <w:sz w:val="22"/>
          <w:szCs w:val="22"/>
        </w:rPr>
        <w:t>Projecto de P</w:t>
      </w:r>
      <w:r w:rsidR="00FF5B0C" w:rsidRPr="004A7C3E">
        <w:rPr>
          <w:rFonts w:ascii="Arial" w:hAnsi="Arial" w:cs="Arial"/>
          <w:b w:val="0"/>
          <w:sz w:val="22"/>
          <w:szCs w:val="22"/>
        </w:rPr>
        <w:t xml:space="preserve">esquisa Científica submetido </w:t>
      </w:r>
      <w:proofErr w:type="gramStart"/>
      <w:r w:rsidR="00FF5B0C" w:rsidRPr="004A7C3E">
        <w:rPr>
          <w:rFonts w:ascii="Arial" w:hAnsi="Arial" w:cs="Arial"/>
          <w:b w:val="0"/>
          <w:sz w:val="22"/>
          <w:szCs w:val="22"/>
        </w:rPr>
        <w:t>a</w:t>
      </w:r>
      <w:proofErr w:type="gramEnd"/>
      <w:r w:rsidR="00FF5B0C" w:rsidRPr="004A7C3E">
        <w:rPr>
          <w:rFonts w:ascii="Arial" w:hAnsi="Arial" w:cs="Arial"/>
          <w:b w:val="0"/>
          <w:sz w:val="22"/>
          <w:szCs w:val="22"/>
        </w:rPr>
        <w:t xml:space="preserve"> Coordenação do Curso de Enfermagem </w:t>
      </w:r>
      <w:r w:rsidRPr="004A7C3E">
        <w:rPr>
          <w:rFonts w:ascii="Arial" w:hAnsi="Arial" w:cs="Arial"/>
          <w:b w:val="0"/>
          <w:sz w:val="22"/>
          <w:szCs w:val="22"/>
        </w:rPr>
        <w:t xml:space="preserve">do Instituto Superior Politécnico Kalandula de Angola, como parte dos requisitos à obtenção do Título de </w:t>
      </w:r>
      <w:r w:rsidRPr="004A7C3E">
        <w:rPr>
          <w:rFonts w:ascii="Arial" w:hAnsi="Arial" w:cs="Arial"/>
          <w:sz w:val="22"/>
          <w:szCs w:val="22"/>
        </w:rPr>
        <w:t>Licenciada em Enfermagem.</w:t>
      </w:r>
    </w:p>
    <w:p w:rsidR="001C51D6" w:rsidRPr="004A7C3E" w:rsidRDefault="00DB35C3" w:rsidP="004A7C3E">
      <w:pPr>
        <w:spacing w:before="100" w:beforeAutospacing="1" w:after="100" w:afterAutospacing="1"/>
        <w:ind w:left="4536"/>
        <w:rPr>
          <w:rFonts w:ascii="Arial" w:hAnsi="Arial" w:cs="Arial"/>
          <w:bCs/>
          <w:iCs/>
          <w:color w:val="auto"/>
          <w:sz w:val="22"/>
          <w:szCs w:val="22"/>
        </w:rPr>
      </w:pPr>
      <w:r>
        <w:rPr>
          <w:rFonts w:ascii="Arial" w:hAnsi="Arial" w:cs="Arial"/>
          <w:bCs/>
          <w:iCs/>
          <w:color w:val="auto"/>
          <w:sz w:val="22"/>
          <w:szCs w:val="22"/>
        </w:rPr>
        <w:t>Orientador</w:t>
      </w:r>
      <w:r w:rsidR="001C51D6" w:rsidRPr="004A7C3E">
        <w:rPr>
          <w:rFonts w:ascii="Arial" w:hAnsi="Arial" w:cs="Arial"/>
          <w:bCs/>
          <w:iCs/>
          <w:color w:val="auto"/>
          <w:sz w:val="22"/>
          <w:szCs w:val="22"/>
        </w:rPr>
        <w:t>:</w:t>
      </w:r>
      <w:r w:rsidR="00FF5B0C" w:rsidRPr="004A7C3E">
        <w:rPr>
          <w:rFonts w:ascii="Arial" w:hAnsi="Arial" w:cs="Arial"/>
          <w:color w:val="auto"/>
          <w:sz w:val="22"/>
          <w:szCs w:val="22"/>
        </w:rPr>
        <w:t xml:space="preserve"> </w:t>
      </w:r>
      <w:r w:rsidR="00620109" w:rsidRPr="004A7C3E">
        <w:rPr>
          <w:rFonts w:ascii="Arial" w:hAnsi="Arial" w:cs="Arial"/>
          <w:color w:val="auto"/>
          <w:sz w:val="22"/>
          <w:szCs w:val="22"/>
        </w:rPr>
        <w:t xml:space="preserve">Afonso </w:t>
      </w:r>
      <w:r w:rsidR="004A7C3E">
        <w:rPr>
          <w:rFonts w:ascii="Arial" w:hAnsi="Arial" w:cs="Arial"/>
          <w:color w:val="auto"/>
          <w:sz w:val="22"/>
          <w:szCs w:val="22"/>
        </w:rPr>
        <w:t>Pedro Mbong</w:t>
      </w:r>
      <w:r w:rsidR="00620109" w:rsidRPr="004A7C3E">
        <w:rPr>
          <w:rFonts w:ascii="Arial" w:hAnsi="Arial" w:cs="Arial"/>
          <w:color w:val="auto"/>
          <w:sz w:val="22"/>
          <w:szCs w:val="22"/>
        </w:rPr>
        <w:t>o</w:t>
      </w:r>
      <w:r w:rsidR="004A7C3E">
        <w:rPr>
          <w:rFonts w:ascii="Arial" w:hAnsi="Arial" w:cs="Arial"/>
          <w:bCs/>
          <w:iCs/>
          <w:color w:val="auto"/>
          <w:sz w:val="22"/>
          <w:szCs w:val="22"/>
        </w:rPr>
        <w:t xml:space="preserve"> –</w:t>
      </w:r>
      <w:r w:rsidR="00620109" w:rsidRPr="004A7C3E">
        <w:rPr>
          <w:rFonts w:ascii="Arial" w:hAnsi="Arial" w:cs="Arial"/>
          <w:bCs/>
          <w:iCs/>
          <w:color w:val="auto"/>
          <w:sz w:val="22"/>
          <w:szCs w:val="22"/>
        </w:rPr>
        <w:t xml:space="preserve"> Lic</w:t>
      </w:r>
      <w:r w:rsidR="004A7C3E">
        <w:rPr>
          <w:rFonts w:ascii="Arial" w:hAnsi="Arial" w:cs="Arial"/>
          <w:bCs/>
          <w:iCs/>
          <w:color w:val="auto"/>
          <w:sz w:val="22"/>
          <w:szCs w:val="22"/>
        </w:rPr>
        <w:t xml:space="preserve"> </w:t>
      </w:r>
    </w:p>
    <w:p w:rsidR="001C51D6" w:rsidRPr="004A7C3E" w:rsidRDefault="001C51D6" w:rsidP="001C51D6">
      <w:pPr>
        <w:rPr>
          <w:rFonts w:ascii="Arial" w:hAnsi="Arial" w:cs="Arial"/>
          <w:bCs/>
          <w:iCs/>
          <w:color w:val="auto"/>
        </w:rPr>
      </w:pPr>
    </w:p>
    <w:p w:rsidR="001C51D6" w:rsidRPr="004A7C3E" w:rsidRDefault="001C51D6" w:rsidP="001C51D6">
      <w:pPr>
        <w:widowControl w:val="0"/>
        <w:rPr>
          <w:rFonts w:ascii="Arial" w:hAnsi="Arial" w:cs="Arial"/>
          <w:b/>
          <w:bCs/>
          <w:iCs/>
        </w:rPr>
      </w:pPr>
    </w:p>
    <w:p w:rsidR="001C51D6" w:rsidRPr="004A7C3E" w:rsidRDefault="001C51D6" w:rsidP="001C51D6">
      <w:pPr>
        <w:widowControl w:val="0"/>
        <w:jc w:val="center"/>
        <w:rPr>
          <w:rFonts w:ascii="Arial" w:hAnsi="Arial" w:cs="Arial"/>
          <w:b/>
          <w:bCs/>
          <w:iCs/>
          <w:color w:val="auto"/>
        </w:rPr>
      </w:pPr>
    </w:p>
    <w:p w:rsidR="001C51D6" w:rsidRDefault="001C51D6" w:rsidP="001C51D6">
      <w:pPr>
        <w:widowControl w:val="0"/>
        <w:jc w:val="center"/>
        <w:rPr>
          <w:rFonts w:ascii="Arial" w:hAnsi="Arial" w:cs="Arial"/>
          <w:b/>
          <w:bCs/>
          <w:iCs/>
          <w:color w:val="auto"/>
        </w:rPr>
      </w:pPr>
    </w:p>
    <w:p w:rsidR="004A7C3E" w:rsidRPr="004A7C3E" w:rsidRDefault="004A7C3E" w:rsidP="001C51D6">
      <w:pPr>
        <w:widowControl w:val="0"/>
        <w:jc w:val="center"/>
        <w:rPr>
          <w:rFonts w:ascii="Arial" w:hAnsi="Arial" w:cs="Arial"/>
          <w:b/>
          <w:bCs/>
          <w:iCs/>
          <w:color w:val="auto"/>
        </w:rPr>
      </w:pPr>
    </w:p>
    <w:p w:rsidR="00ED44A2" w:rsidRPr="004A7C3E" w:rsidRDefault="001C51D6" w:rsidP="004A7C3E">
      <w:pPr>
        <w:widowControl w:val="0"/>
        <w:jc w:val="center"/>
        <w:rPr>
          <w:rFonts w:ascii="Arial" w:hAnsi="Arial" w:cs="Arial"/>
          <w:b/>
          <w:color w:val="auto"/>
        </w:rPr>
        <w:sectPr w:rsidR="00ED44A2" w:rsidRPr="004A7C3E" w:rsidSect="00972FEB">
          <w:pgSz w:w="11906" w:h="16838"/>
          <w:pgMar w:top="1701" w:right="1134" w:bottom="1134" w:left="1701" w:header="708" w:footer="708" w:gutter="0"/>
          <w:cols w:space="708"/>
          <w:docGrid w:linePitch="360"/>
        </w:sectPr>
      </w:pPr>
      <w:r w:rsidRPr="004A7C3E">
        <w:rPr>
          <w:rFonts w:ascii="Arial" w:hAnsi="Arial" w:cs="Arial"/>
          <w:b/>
          <w:bCs/>
          <w:iCs/>
          <w:color w:val="auto"/>
        </w:rPr>
        <w:t>LUANDA</w:t>
      </w:r>
      <w:r w:rsidR="004A7C3E">
        <w:rPr>
          <w:rFonts w:ascii="Arial" w:hAnsi="Arial" w:cs="Arial"/>
          <w:b/>
          <w:bCs/>
          <w:iCs/>
          <w:color w:val="auto"/>
        </w:rPr>
        <w:t xml:space="preserve"> </w:t>
      </w:r>
      <w:r w:rsidR="004A7C3E">
        <w:rPr>
          <w:rFonts w:ascii="Arial" w:hAnsi="Arial" w:cs="Arial"/>
          <w:b/>
          <w:color w:val="auto"/>
        </w:rPr>
        <w:t>2019</w:t>
      </w:r>
    </w:p>
    <w:sdt>
      <w:sdtPr>
        <w:rPr>
          <w:rFonts w:ascii="Arial" w:eastAsiaTheme="minorHAnsi" w:hAnsi="Arial" w:cs="Arial"/>
          <w:b w:val="0"/>
          <w:bCs w:val="0"/>
          <w:color w:val="00B0F0"/>
          <w:sz w:val="24"/>
          <w:szCs w:val="24"/>
          <w:lang w:val="pt-BR"/>
        </w:rPr>
        <w:id w:val="21413845"/>
        <w:docPartObj>
          <w:docPartGallery w:val="Table of Contents"/>
          <w:docPartUnique/>
        </w:docPartObj>
      </w:sdtPr>
      <w:sdtContent>
        <w:p w:rsidR="00415F25" w:rsidRPr="00BE401A" w:rsidRDefault="00415F25" w:rsidP="00BE401A">
          <w:pPr>
            <w:pStyle w:val="CabealhodoSumrio"/>
            <w:tabs>
              <w:tab w:val="left" w:pos="6096"/>
            </w:tabs>
            <w:jc w:val="center"/>
            <w:rPr>
              <w:rFonts w:ascii="Arial" w:hAnsi="Arial" w:cs="Arial"/>
              <w:color w:val="auto"/>
              <w:sz w:val="24"/>
              <w:szCs w:val="24"/>
            </w:rPr>
          </w:pPr>
          <w:r w:rsidRPr="00BE401A">
            <w:rPr>
              <w:rFonts w:ascii="Arial" w:hAnsi="Arial" w:cs="Arial"/>
              <w:color w:val="auto"/>
              <w:sz w:val="24"/>
              <w:szCs w:val="24"/>
            </w:rPr>
            <w:t>ÍNDICE</w:t>
          </w:r>
        </w:p>
        <w:p w:rsidR="00BE401A" w:rsidRPr="00BE401A" w:rsidRDefault="00B65374" w:rsidP="00BE401A">
          <w:pPr>
            <w:pStyle w:val="Sumrio1"/>
            <w:tabs>
              <w:tab w:val="right" w:leader="dot" w:pos="9061"/>
            </w:tabs>
            <w:spacing w:line="276" w:lineRule="auto"/>
            <w:rPr>
              <w:rFonts w:ascii="Arial" w:eastAsiaTheme="minorEastAsia" w:hAnsi="Arial" w:cs="Arial"/>
              <w:noProof/>
              <w:color w:val="auto"/>
              <w:lang w:val="pt-PT" w:eastAsia="pt-PT"/>
            </w:rPr>
          </w:pPr>
          <w:r w:rsidRPr="00BE401A">
            <w:rPr>
              <w:rFonts w:ascii="Arial" w:hAnsi="Arial" w:cs="Arial"/>
              <w:color w:val="auto"/>
              <w:lang w:val="pt-PT"/>
            </w:rPr>
            <w:fldChar w:fldCharType="begin"/>
          </w:r>
          <w:r w:rsidR="0093579A" w:rsidRPr="00BE401A">
            <w:rPr>
              <w:rFonts w:ascii="Arial" w:hAnsi="Arial" w:cs="Arial"/>
              <w:color w:val="auto"/>
              <w:lang w:val="pt-PT"/>
            </w:rPr>
            <w:instrText xml:space="preserve"> TOC \o "1-3" \h \z \u </w:instrText>
          </w:r>
          <w:r w:rsidRPr="00BE401A">
            <w:rPr>
              <w:rFonts w:ascii="Arial" w:hAnsi="Arial" w:cs="Arial"/>
              <w:color w:val="auto"/>
              <w:lang w:val="pt-PT"/>
            </w:rPr>
            <w:fldChar w:fldCharType="separate"/>
          </w:r>
          <w:hyperlink w:anchor="_Toc13441714" w:history="1">
            <w:r w:rsidR="00BE401A" w:rsidRPr="00BE401A">
              <w:rPr>
                <w:rStyle w:val="Hyperlink"/>
                <w:rFonts w:ascii="Arial" w:hAnsi="Arial" w:cs="Arial"/>
                <w:noProof/>
                <w:color w:val="auto"/>
              </w:rPr>
              <w:t>1. INTRODUÇÃO</w:t>
            </w:r>
            <w:r w:rsidR="00BE401A" w:rsidRPr="00BE401A">
              <w:rPr>
                <w:rFonts w:ascii="Arial" w:hAnsi="Arial" w:cs="Arial"/>
                <w:noProof/>
                <w:webHidden/>
                <w:color w:val="auto"/>
              </w:rPr>
              <w:tab/>
            </w:r>
            <w:r w:rsidR="00BE401A" w:rsidRPr="00BE401A">
              <w:rPr>
                <w:rFonts w:ascii="Arial" w:hAnsi="Arial" w:cs="Arial"/>
                <w:noProof/>
                <w:webHidden/>
                <w:color w:val="auto"/>
              </w:rPr>
              <w:fldChar w:fldCharType="begin"/>
            </w:r>
            <w:r w:rsidR="00BE401A" w:rsidRPr="00BE401A">
              <w:rPr>
                <w:rFonts w:ascii="Arial" w:hAnsi="Arial" w:cs="Arial"/>
                <w:noProof/>
                <w:webHidden/>
                <w:color w:val="auto"/>
              </w:rPr>
              <w:instrText xml:space="preserve"> PAGEREF _Toc13441714 \h </w:instrText>
            </w:r>
            <w:r w:rsidR="00BE401A" w:rsidRPr="00BE401A">
              <w:rPr>
                <w:rFonts w:ascii="Arial" w:hAnsi="Arial" w:cs="Arial"/>
                <w:noProof/>
                <w:webHidden/>
                <w:color w:val="auto"/>
              </w:rPr>
            </w:r>
            <w:r w:rsidR="00BE401A" w:rsidRPr="00BE401A">
              <w:rPr>
                <w:rFonts w:ascii="Arial" w:hAnsi="Arial" w:cs="Arial"/>
                <w:noProof/>
                <w:webHidden/>
                <w:color w:val="auto"/>
              </w:rPr>
              <w:fldChar w:fldCharType="separate"/>
            </w:r>
            <w:r w:rsidR="00BE401A" w:rsidRPr="00BE401A">
              <w:rPr>
                <w:rFonts w:ascii="Arial" w:hAnsi="Arial" w:cs="Arial"/>
                <w:noProof/>
                <w:webHidden/>
                <w:color w:val="auto"/>
              </w:rPr>
              <w:t>1</w:t>
            </w:r>
            <w:r w:rsidR="00BE401A"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15" w:history="1">
            <w:r w:rsidRPr="00BE401A">
              <w:rPr>
                <w:rStyle w:val="Hyperlink"/>
                <w:rFonts w:ascii="Arial" w:hAnsi="Arial" w:cs="Arial"/>
                <w:noProof/>
                <w:color w:val="auto"/>
              </w:rPr>
              <w:t>1.1.</w:t>
            </w:r>
            <w:r w:rsidRPr="00BE401A">
              <w:rPr>
                <w:rFonts w:ascii="Arial" w:eastAsiaTheme="minorEastAsia" w:hAnsi="Arial" w:cs="Arial"/>
                <w:noProof/>
                <w:color w:val="auto"/>
                <w:lang w:val="pt-PT" w:eastAsia="pt-PT"/>
              </w:rPr>
              <w:tab/>
            </w:r>
            <w:r w:rsidRPr="00BE401A">
              <w:rPr>
                <w:rStyle w:val="Hyperlink"/>
                <w:rFonts w:ascii="Arial" w:hAnsi="Arial" w:cs="Arial"/>
                <w:bCs/>
                <w:noProof/>
                <w:color w:val="auto"/>
              </w:rPr>
              <w:t>PROBLEMA</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_Toc13441715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2</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16" w:history="1">
            <w:r w:rsidRPr="00BE401A">
              <w:rPr>
                <w:rStyle w:val="Hyperlink"/>
                <w:rFonts w:ascii="Arial" w:hAnsi="Arial" w:cs="Arial"/>
                <w:noProof/>
                <w:color w:val="auto"/>
              </w:rPr>
              <w:t>1.2.</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OBJECTIVOS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_Toc13441716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3</w:t>
            </w:r>
            <w:r w:rsidRPr="00BE401A">
              <w:rPr>
                <w:rFonts w:ascii="Arial" w:hAnsi="Arial" w:cs="Arial"/>
                <w:noProof/>
                <w:webHidden/>
                <w:color w:val="auto"/>
              </w:rPr>
              <w:fldChar w:fldCharType="end"/>
            </w:r>
          </w:hyperlink>
        </w:p>
        <w:p w:rsidR="00BE401A" w:rsidRPr="00BE401A" w:rsidRDefault="00BE401A" w:rsidP="00BE401A">
          <w:pPr>
            <w:pStyle w:val="Sumrio3"/>
            <w:tabs>
              <w:tab w:val="left" w:pos="1320"/>
              <w:tab w:val="right" w:leader="dot" w:pos="9061"/>
            </w:tabs>
            <w:spacing w:line="276" w:lineRule="auto"/>
            <w:rPr>
              <w:rFonts w:ascii="Arial" w:eastAsiaTheme="minorEastAsia" w:hAnsi="Arial" w:cs="Arial"/>
              <w:noProof/>
              <w:color w:val="auto"/>
              <w:lang w:val="pt-PT" w:eastAsia="pt-PT"/>
            </w:rPr>
          </w:pPr>
          <w:hyperlink w:anchor="_Toc13441717" w:history="1">
            <w:r w:rsidRPr="00BE401A">
              <w:rPr>
                <w:rStyle w:val="Hyperlink"/>
                <w:rFonts w:ascii="Arial" w:hAnsi="Arial" w:cs="Arial"/>
                <w:b/>
                <w:noProof/>
                <w:color w:val="auto"/>
              </w:rPr>
              <w:t>1.2.1.</w:t>
            </w:r>
            <w:r w:rsidRPr="00BE401A">
              <w:rPr>
                <w:rFonts w:ascii="Arial" w:eastAsiaTheme="minorEastAsia" w:hAnsi="Arial" w:cs="Arial"/>
                <w:noProof/>
                <w:color w:val="auto"/>
                <w:lang w:val="pt-PT" w:eastAsia="pt-PT"/>
              </w:rPr>
              <w:tab/>
            </w:r>
            <w:r w:rsidRPr="00BE401A">
              <w:rPr>
                <w:rStyle w:val="Hyperlink"/>
                <w:rFonts w:ascii="Arial" w:hAnsi="Arial" w:cs="Arial"/>
                <w:b/>
                <w:noProof/>
                <w:color w:val="auto"/>
              </w:rPr>
              <w:t>Geral</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_Toc13441717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3</w:t>
            </w:r>
            <w:r w:rsidRPr="00BE401A">
              <w:rPr>
                <w:rFonts w:ascii="Arial" w:hAnsi="Arial" w:cs="Arial"/>
                <w:noProof/>
                <w:webHidden/>
                <w:color w:val="auto"/>
              </w:rPr>
              <w:fldChar w:fldCharType="end"/>
            </w:r>
          </w:hyperlink>
        </w:p>
        <w:p w:rsidR="00BE401A" w:rsidRPr="00BE401A" w:rsidRDefault="00BE401A" w:rsidP="00BE401A">
          <w:pPr>
            <w:pStyle w:val="Sumrio3"/>
            <w:tabs>
              <w:tab w:val="left" w:pos="1320"/>
              <w:tab w:val="right" w:leader="dot" w:pos="9061"/>
            </w:tabs>
            <w:spacing w:line="276" w:lineRule="auto"/>
            <w:rPr>
              <w:rFonts w:ascii="Arial" w:eastAsiaTheme="minorEastAsia" w:hAnsi="Arial" w:cs="Arial"/>
              <w:noProof/>
              <w:color w:val="auto"/>
              <w:lang w:val="pt-PT" w:eastAsia="pt-PT"/>
            </w:rPr>
          </w:pPr>
          <w:hyperlink w:anchor="_Toc13441718" w:history="1">
            <w:r w:rsidRPr="00BE401A">
              <w:rPr>
                <w:rStyle w:val="Hyperlink"/>
                <w:rFonts w:ascii="Arial" w:hAnsi="Arial" w:cs="Arial"/>
                <w:b/>
                <w:noProof/>
                <w:color w:val="auto"/>
              </w:rPr>
              <w:t>1.2.2.</w:t>
            </w:r>
            <w:r w:rsidRPr="00BE401A">
              <w:rPr>
                <w:rFonts w:ascii="Arial" w:eastAsiaTheme="minorEastAsia" w:hAnsi="Arial" w:cs="Arial"/>
                <w:noProof/>
                <w:color w:val="auto"/>
                <w:lang w:val="pt-PT" w:eastAsia="pt-PT"/>
              </w:rPr>
              <w:tab/>
            </w:r>
            <w:r w:rsidRPr="00BE401A">
              <w:rPr>
                <w:rStyle w:val="Hyperlink"/>
                <w:rFonts w:ascii="Arial" w:hAnsi="Arial" w:cs="Arial"/>
                <w:b/>
                <w:noProof/>
                <w:color w:val="auto"/>
              </w:rPr>
              <w:t>Específicos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_Toc13441718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3</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19" w:history="1">
            <w:r w:rsidRPr="00BE401A">
              <w:rPr>
                <w:rStyle w:val="Hyperlink"/>
                <w:rFonts w:ascii="Arial" w:hAnsi="Arial" w:cs="Arial"/>
                <w:noProof/>
                <w:color w:val="auto"/>
              </w:rPr>
              <w:t>3.1.</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JUSTIFICATIVA</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_Toc13441719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3</w:t>
            </w:r>
            <w:r w:rsidRPr="00BE401A">
              <w:rPr>
                <w:rFonts w:ascii="Arial" w:hAnsi="Arial" w:cs="Arial"/>
                <w:noProof/>
                <w:webHidden/>
                <w:color w:val="auto"/>
              </w:rPr>
              <w:fldChar w:fldCharType="end"/>
            </w:r>
          </w:hyperlink>
        </w:p>
        <w:p w:rsidR="00BE401A" w:rsidRPr="00BE401A" w:rsidRDefault="00BE401A" w:rsidP="00BE401A">
          <w:pPr>
            <w:pStyle w:val="Sumrio1"/>
            <w:tabs>
              <w:tab w:val="left" w:pos="480"/>
              <w:tab w:val="right" w:leader="dot" w:pos="9061"/>
            </w:tabs>
            <w:spacing w:line="276" w:lineRule="auto"/>
            <w:rPr>
              <w:rFonts w:ascii="Arial" w:eastAsiaTheme="minorEastAsia" w:hAnsi="Arial" w:cs="Arial"/>
              <w:noProof/>
              <w:color w:val="auto"/>
              <w:lang w:val="pt-PT" w:eastAsia="pt-PT"/>
            </w:rPr>
          </w:pPr>
          <w:hyperlink w:anchor="_Toc13441720" w:history="1">
            <w:r w:rsidRPr="00BE401A">
              <w:rPr>
                <w:rStyle w:val="Hyperlink"/>
                <w:rFonts w:ascii="Arial" w:hAnsi="Arial" w:cs="Arial"/>
                <w:noProof/>
                <w:color w:val="auto"/>
              </w:rPr>
              <w:t>2.</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REFERENCIAL TEÓRICO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_Toc13441720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4</w:t>
            </w:r>
            <w:r w:rsidRPr="00BE401A">
              <w:rPr>
                <w:rFonts w:ascii="Arial" w:hAnsi="Arial" w:cs="Arial"/>
                <w:noProof/>
                <w:webHidden/>
                <w:color w:val="auto"/>
              </w:rPr>
              <w:fldChar w:fldCharType="end"/>
            </w:r>
          </w:hyperlink>
        </w:p>
        <w:p w:rsidR="00BE401A" w:rsidRPr="00BE401A" w:rsidRDefault="00BE401A" w:rsidP="00BE401A">
          <w:pPr>
            <w:pStyle w:val="Sumrio2"/>
            <w:tabs>
              <w:tab w:val="right" w:leader="dot" w:pos="9061"/>
            </w:tabs>
            <w:spacing w:line="276" w:lineRule="auto"/>
            <w:rPr>
              <w:rFonts w:ascii="Arial" w:eastAsiaTheme="minorEastAsia" w:hAnsi="Arial" w:cs="Arial"/>
              <w:noProof/>
              <w:color w:val="auto"/>
              <w:lang w:val="pt-PT" w:eastAsia="pt-PT"/>
            </w:rPr>
          </w:pPr>
          <w:hyperlink w:anchor="_Toc13441721" w:history="1">
            <w:r w:rsidRPr="00BE401A">
              <w:rPr>
                <w:rStyle w:val="Hyperlink"/>
                <w:rFonts w:ascii="Arial" w:hAnsi="Arial" w:cs="Arial"/>
                <w:noProof/>
                <w:color w:val="auto"/>
              </w:rPr>
              <w:t>2.1. ABORDAGEM SOBRE A DESNUTRIÇÃO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_Toc13441721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4</w:t>
            </w:r>
            <w:r w:rsidRPr="00BE401A">
              <w:rPr>
                <w:rFonts w:ascii="Arial" w:hAnsi="Arial" w:cs="Arial"/>
                <w:noProof/>
                <w:webHidden/>
                <w:color w:val="auto"/>
              </w:rPr>
              <w:fldChar w:fldCharType="end"/>
            </w:r>
          </w:hyperlink>
        </w:p>
        <w:p w:rsidR="00BE401A" w:rsidRPr="00BE401A" w:rsidRDefault="00BE401A" w:rsidP="00BE401A">
          <w:pPr>
            <w:pStyle w:val="Sumrio2"/>
            <w:tabs>
              <w:tab w:val="right" w:leader="dot" w:pos="9061"/>
            </w:tabs>
            <w:spacing w:line="276" w:lineRule="auto"/>
            <w:rPr>
              <w:rFonts w:ascii="Arial" w:eastAsiaTheme="minorEastAsia" w:hAnsi="Arial" w:cs="Arial"/>
              <w:noProof/>
              <w:color w:val="auto"/>
              <w:lang w:val="pt-PT" w:eastAsia="pt-PT"/>
            </w:rPr>
          </w:pPr>
          <w:hyperlink w:anchor="_Toc13441722" w:history="1">
            <w:r w:rsidRPr="00BE401A">
              <w:rPr>
                <w:rStyle w:val="Hyperlink"/>
                <w:rFonts w:ascii="Arial" w:hAnsi="Arial" w:cs="Arial"/>
                <w:noProof/>
                <w:color w:val="auto"/>
              </w:rPr>
              <w:t>2.2. TIPOS DE DESNUTRIÇÃO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_Toc13441722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5</w:t>
            </w:r>
            <w:r w:rsidRPr="00BE401A">
              <w:rPr>
                <w:rFonts w:ascii="Arial" w:hAnsi="Arial" w:cs="Arial"/>
                <w:noProof/>
                <w:webHidden/>
                <w:color w:val="auto"/>
              </w:rPr>
              <w:fldChar w:fldCharType="end"/>
            </w:r>
          </w:hyperlink>
        </w:p>
        <w:p w:rsidR="00BE401A" w:rsidRPr="00BE401A" w:rsidRDefault="00BE401A" w:rsidP="00BE401A">
          <w:pPr>
            <w:pStyle w:val="Sumrio2"/>
            <w:tabs>
              <w:tab w:val="right" w:leader="dot" w:pos="9061"/>
            </w:tabs>
            <w:spacing w:line="276" w:lineRule="auto"/>
            <w:rPr>
              <w:rFonts w:ascii="Arial" w:eastAsiaTheme="minorEastAsia" w:hAnsi="Arial" w:cs="Arial"/>
              <w:noProof/>
              <w:color w:val="auto"/>
              <w:lang w:val="pt-PT" w:eastAsia="pt-PT"/>
            </w:rPr>
          </w:pPr>
          <w:hyperlink w:anchor="_Toc13441723" w:history="1">
            <w:r w:rsidRPr="00BE401A">
              <w:rPr>
                <w:rStyle w:val="Hyperlink"/>
                <w:rFonts w:ascii="Arial" w:hAnsi="Arial" w:cs="Arial"/>
                <w:noProof/>
                <w:color w:val="auto"/>
              </w:rPr>
              <w:t>2.3. FACTORES DE DESNUTRIÇÃO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_Toc13441723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5</w:t>
            </w:r>
            <w:r w:rsidRPr="00BE401A">
              <w:rPr>
                <w:rFonts w:ascii="Arial" w:hAnsi="Arial" w:cs="Arial"/>
                <w:noProof/>
                <w:webHidden/>
                <w:color w:val="auto"/>
              </w:rPr>
              <w:fldChar w:fldCharType="end"/>
            </w:r>
          </w:hyperlink>
        </w:p>
        <w:p w:rsidR="00BE401A" w:rsidRPr="00BE401A" w:rsidRDefault="00BE401A" w:rsidP="00BE401A">
          <w:pPr>
            <w:pStyle w:val="Sumrio2"/>
            <w:tabs>
              <w:tab w:val="right" w:leader="dot" w:pos="9061"/>
            </w:tabs>
            <w:spacing w:line="276" w:lineRule="auto"/>
            <w:rPr>
              <w:rFonts w:ascii="Arial" w:eastAsiaTheme="minorEastAsia" w:hAnsi="Arial" w:cs="Arial"/>
              <w:noProof/>
              <w:color w:val="auto"/>
              <w:lang w:val="pt-PT" w:eastAsia="pt-PT"/>
            </w:rPr>
          </w:pPr>
          <w:hyperlink w:anchor="_Toc13441724" w:history="1">
            <w:r w:rsidRPr="00BE401A">
              <w:rPr>
                <w:rStyle w:val="Hyperlink"/>
                <w:rFonts w:ascii="Arial" w:hAnsi="Arial" w:cs="Arial"/>
                <w:noProof/>
                <w:color w:val="auto"/>
              </w:rPr>
              <w:t>2.4. DIAGNOSTICO DE DESNUTRIÇÃO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_Toc13441724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6</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25" w:history="1">
            <w:r w:rsidRPr="00BE401A">
              <w:rPr>
                <w:rStyle w:val="Hyperlink"/>
                <w:rFonts w:ascii="Arial" w:hAnsi="Arial" w:cs="Arial"/>
                <w:noProof/>
                <w:color w:val="auto"/>
              </w:rPr>
              <w:t>2.5.</w:t>
            </w:r>
            <w:r w:rsidRPr="00BE401A">
              <w:rPr>
                <w:rFonts w:ascii="Arial" w:eastAsiaTheme="minorEastAsia" w:hAnsi="Arial" w:cs="Arial"/>
                <w:noProof/>
                <w:color w:val="auto"/>
                <w:lang w:val="pt-PT" w:eastAsia="pt-PT"/>
              </w:rPr>
              <w:tab/>
            </w:r>
            <w:r w:rsidRPr="00BE401A">
              <w:rPr>
                <w:rStyle w:val="Hyperlink"/>
                <w:rFonts w:ascii="Arial" w:hAnsi="Arial" w:cs="Arial"/>
                <w:bCs/>
                <w:noProof/>
                <w:color w:val="auto"/>
              </w:rPr>
              <w:t>QUADRO CLÍNICO DA DESNUTRIÇÃO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_Toc13441725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7</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26" w:history="1">
            <w:r w:rsidRPr="00BE401A">
              <w:rPr>
                <w:rStyle w:val="Hyperlink"/>
                <w:rFonts w:ascii="Arial" w:hAnsi="Arial" w:cs="Arial"/>
                <w:noProof/>
                <w:color w:val="auto"/>
              </w:rPr>
              <w:t>2.6.</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PAPEL DO ENFERMEIRO NA ASSISTÊNCIA A CRIANÇA DESNUTRIDA</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_Toc13441726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7</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27" w:history="1">
            <w:r w:rsidRPr="00BE401A">
              <w:rPr>
                <w:rStyle w:val="Hyperlink"/>
                <w:rFonts w:ascii="Arial" w:hAnsi="Arial" w:cs="Arial"/>
                <w:noProof/>
                <w:color w:val="auto"/>
              </w:rPr>
              <w:t>3. METODOLOGIA</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_Toc13441727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9</w:t>
            </w:r>
            <w:r w:rsidRPr="00BE401A">
              <w:rPr>
                <w:rFonts w:ascii="Arial" w:hAnsi="Arial" w:cs="Arial"/>
                <w:noProof/>
                <w:webHidden/>
                <w:color w:val="auto"/>
              </w:rPr>
              <w:fldChar w:fldCharType="end"/>
            </w:r>
          </w:hyperlink>
        </w:p>
        <w:p w:rsidR="00BE401A" w:rsidRPr="00BE401A" w:rsidRDefault="00BE401A" w:rsidP="00BE401A">
          <w:pPr>
            <w:pStyle w:val="Sumrio2"/>
            <w:tabs>
              <w:tab w:val="right" w:leader="dot" w:pos="9061"/>
            </w:tabs>
            <w:spacing w:line="276" w:lineRule="auto"/>
            <w:rPr>
              <w:rFonts w:ascii="Arial" w:eastAsiaTheme="minorEastAsia" w:hAnsi="Arial" w:cs="Arial"/>
              <w:noProof/>
              <w:color w:val="auto"/>
              <w:lang w:val="pt-PT" w:eastAsia="pt-PT"/>
            </w:rPr>
          </w:pPr>
          <w:hyperlink w:anchor="_Toc13441728" w:history="1">
            <w:r w:rsidRPr="00BE401A">
              <w:rPr>
                <w:rStyle w:val="Hyperlink"/>
                <w:rFonts w:ascii="Arial" w:hAnsi="Arial" w:cs="Arial"/>
                <w:noProof/>
                <w:color w:val="auto"/>
              </w:rPr>
              <w:t>3.1. TIPO DE ESTUDO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_Toc13441728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9</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29" w:history="1">
            <w:r w:rsidRPr="00BE401A">
              <w:rPr>
                <w:rStyle w:val="Hyperlink"/>
                <w:rFonts w:ascii="Arial" w:hAnsi="Arial" w:cs="Arial"/>
                <w:noProof/>
                <w:color w:val="auto"/>
              </w:rPr>
              <w:t>3.2</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UNIVERSO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_Toc13441729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9</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30" w:history="1">
            <w:r w:rsidRPr="00BE401A">
              <w:rPr>
                <w:rStyle w:val="Hyperlink"/>
                <w:rFonts w:ascii="Arial" w:hAnsi="Arial" w:cs="Arial"/>
                <w:noProof/>
                <w:color w:val="auto"/>
              </w:rPr>
              <w:t>3.3</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LOCAL DE ESTUDO PARA COLHEITA DE DADOS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_Toc13441730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9</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31" w:history="1">
            <w:r w:rsidRPr="00BE401A">
              <w:rPr>
                <w:rStyle w:val="Hyperlink"/>
                <w:rFonts w:ascii="Arial" w:hAnsi="Arial" w:cs="Arial"/>
                <w:noProof/>
                <w:color w:val="auto"/>
              </w:rPr>
              <w:t>3.4</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VARIÁVEIS EM ESTUDO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_Toc13441731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10</w:t>
            </w:r>
            <w:r w:rsidRPr="00BE401A">
              <w:rPr>
                <w:rFonts w:ascii="Arial" w:hAnsi="Arial" w:cs="Arial"/>
                <w:noProof/>
                <w:webHidden/>
                <w:color w:val="auto"/>
              </w:rPr>
              <w:fldChar w:fldCharType="end"/>
            </w:r>
          </w:hyperlink>
        </w:p>
        <w:p w:rsidR="00BE401A" w:rsidRPr="00BE401A" w:rsidRDefault="00BE401A" w:rsidP="00BE401A">
          <w:pPr>
            <w:pStyle w:val="Sumrio3"/>
            <w:tabs>
              <w:tab w:val="right" w:leader="dot" w:pos="9061"/>
            </w:tabs>
            <w:spacing w:line="276" w:lineRule="auto"/>
            <w:rPr>
              <w:rFonts w:ascii="Arial" w:eastAsiaTheme="minorEastAsia" w:hAnsi="Arial" w:cs="Arial"/>
              <w:noProof/>
              <w:color w:val="auto"/>
              <w:lang w:val="pt-PT" w:eastAsia="pt-PT"/>
            </w:rPr>
          </w:pPr>
          <w:hyperlink w:anchor="_Toc13441732" w:history="1">
            <w:r w:rsidRPr="00BE401A">
              <w:rPr>
                <w:rStyle w:val="Hyperlink"/>
                <w:rFonts w:ascii="Arial" w:hAnsi="Arial" w:cs="Arial"/>
                <w:noProof/>
                <w:color w:val="auto"/>
              </w:rPr>
              <w:t>3.4.1 Variáveis dependentes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_Toc13441732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10</w:t>
            </w:r>
            <w:r w:rsidRPr="00BE401A">
              <w:rPr>
                <w:rFonts w:ascii="Arial" w:hAnsi="Arial" w:cs="Arial"/>
                <w:noProof/>
                <w:webHidden/>
                <w:color w:val="auto"/>
              </w:rPr>
              <w:fldChar w:fldCharType="end"/>
            </w:r>
          </w:hyperlink>
        </w:p>
        <w:p w:rsidR="00BE401A" w:rsidRPr="00BE401A" w:rsidRDefault="00BE401A" w:rsidP="00BE401A">
          <w:pPr>
            <w:pStyle w:val="Sumrio3"/>
            <w:tabs>
              <w:tab w:val="right" w:leader="dot" w:pos="9061"/>
            </w:tabs>
            <w:spacing w:line="276" w:lineRule="auto"/>
            <w:rPr>
              <w:rFonts w:ascii="Arial" w:eastAsiaTheme="minorEastAsia" w:hAnsi="Arial" w:cs="Arial"/>
              <w:noProof/>
              <w:color w:val="auto"/>
              <w:lang w:val="pt-PT" w:eastAsia="pt-PT"/>
            </w:rPr>
          </w:pPr>
          <w:hyperlink w:anchor="_Toc13441733" w:history="1">
            <w:r w:rsidRPr="00BE401A">
              <w:rPr>
                <w:rStyle w:val="Hyperlink"/>
                <w:rFonts w:ascii="Arial" w:hAnsi="Arial" w:cs="Arial"/>
                <w:noProof/>
                <w:color w:val="auto"/>
              </w:rPr>
              <w:t>3.4.2 Variável Independente</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_Toc13441733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10</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34" w:history="1">
            <w:r w:rsidRPr="00BE401A">
              <w:rPr>
                <w:rStyle w:val="Hyperlink"/>
                <w:rFonts w:ascii="Arial" w:hAnsi="Arial" w:cs="Arial"/>
                <w:noProof/>
                <w:color w:val="auto"/>
              </w:rPr>
              <w:t>3.5</w:t>
            </w:r>
            <w:r w:rsidRPr="00BE401A">
              <w:rPr>
                <w:rFonts w:ascii="Arial" w:eastAsiaTheme="minorEastAsia" w:hAnsi="Arial" w:cs="Arial"/>
                <w:noProof/>
                <w:color w:val="auto"/>
                <w:lang w:val="pt-PT" w:eastAsia="pt-PT"/>
              </w:rPr>
              <w:tab/>
            </w:r>
            <w:r w:rsidRPr="00BE401A">
              <w:rPr>
                <w:rStyle w:val="Hyperlink"/>
                <w:rFonts w:ascii="Arial" w:hAnsi="Arial" w:cs="Arial"/>
                <w:noProof/>
                <w:color w:val="auto"/>
              </w:rPr>
              <w:t>CONSIDERAÇÕES ÉTICAS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_Toc13441734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10</w:t>
            </w:r>
            <w:r w:rsidRPr="00BE401A">
              <w:rPr>
                <w:rFonts w:ascii="Arial" w:hAnsi="Arial" w:cs="Arial"/>
                <w:noProof/>
                <w:webHidden/>
                <w:color w:val="auto"/>
              </w:rPr>
              <w:fldChar w:fldCharType="end"/>
            </w:r>
          </w:hyperlink>
        </w:p>
        <w:p w:rsidR="00BE401A" w:rsidRPr="00BE401A" w:rsidRDefault="00BE401A" w:rsidP="00BE401A">
          <w:pPr>
            <w:pStyle w:val="Sumrio2"/>
            <w:tabs>
              <w:tab w:val="left" w:pos="880"/>
              <w:tab w:val="right" w:leader="dot" w:pos="9061"/>
            </w:tabs>
            <w:spacing w:line="276" w:lineRule="auto"/>
            <w:rPr>
              <w:rFonts w:ascii="Arial" w:eastAsiaTheme="minorEastAsia" w:hAnsi="Arial" w:cs="Arial"/>
              <w:noProof/>
              <w:color w:val="auto"/>
              <w:lang w:val="pt-PT" w:eastAsia="pt-PT"/>
            </w:rPr>
          </w:pPr>
          <w:hyperlink w:anchor="_Toc13441735" w:history="1">
            <w:r w:rsidRPr="00BE401A">
              <w:rPr>
                <w:rStyle w:val="Hyperlink"/>
                <w:rFonts w:ascii="Arial" w:eastAsia="Calibri" w:hAnsi="Arial" w:cs="Arial"/>
                <w:noProof/>
                <w:color w:val="auto"/>
              </w:rPr>
              <w:t>3.6.</w:t>
            </w:r>
            <w:r w:rsidRPr="00BE401A">
              <w:rPr>
                <w:rFonts w:ascii="Arial" w:eastAsiaTheme="minorEastAsia" w:hAnsi="Arial" w:cs="Arial"/>
                <w:noProof/>
                <w:color w:val="auto"/>
                <w:lang w:val="pt-PT" w:eastAsia="pt-PT"/>
              </w:rPr>
              <w:tab/>
            </w:r>
            <w:r w:rsidRPr="00BE401A">
              <w:rPr>
                <w:rStyle w:val="Hyperlink"/>
                <w:rFonts w:ascii="Arial" w:eastAsia="Calibri" w:hAnsi="Arial" w:cs="Arial"/>
                <w:noProof/>
                <w:color w:val="auto"/>
              </w:rPr>
              <w:t>INSTRUMENTOS DE RECOLHA, TRATAMENTO E APRESENTAÇÃO DE DADOS.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_Toc13441735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11</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36" w:history="1">
            <w:r w:rsidRPr="00BE401A">
              <w:rPr>
                <w:rStyle w:val="Hyperlink"/>
                <w:rFonts w:ascii="Arial" w:hAnsi="Arial" w:cs="Arial"/>
                <w:noProof/>
                <w:color w:val="auto"/>
              </w:rPr>
              <w:t>4. RECURSOS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_Toc13441736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12</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37" w:history="1">
            <w:r w:rsidRPr="00BE401A">
              <w:rPr>
                <w:rStyle w:val="Hyperlink"/>
                <w:rFonts w:ascii="Arial" w:hAnsi="Arial" w:cs="Arial"/>
                <w:noProof/>
                <w:color w:val="auto"/>
              </w:rPr>
              <w:t>5. CRONOGRAMA DE ACTIVIDADES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_Toc13441737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13</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38" w:history="1">
            <w:r w:rsidRPr="00BE401A">
              <w:rPr>
                <w:rStyle w:val="Hyperlink"/>
                <w:rFonts w:ascii="Arial" w:hAnsi="Arial" w:cs="Arial"/>
                <w:noProof/>
                <w:color w:val="auto"/>
              </w:rPr>
              <w:t>REFERÊNCIAS BIBLIOGRÁFICAS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_Toc13441738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14</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39" w:history="1">
            <w:r w:rsidRPr="00BE401A">
              <w:rPr>
                <w:rStyle w:val="Hyperlink"/>
                <w:rFonts w:ascii="Arial" w:eastAsia="MS Gothic" w:hAnsi="Arial" w:cs="Arial"/>
                <w:noProof/>
                <w:color w:val="auto"/>
              </w:rPr>
              <w:t>APÊNDICE – A: Formulário para a recolha de dados</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_Toc13441739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16</w:t>
            </w:r>
            <w:r w:rsidRPr="00BE401A">
              <w:rPr>
                <w:rFonts w:ascii="Arial" w:hAnsi="Arial" w:cs="Arial"/>
                <w:noProof/>
                <w:webHidden/>
                <w:color w:val="auto"/>
              </w:rPr>
              <w:fldChar w:fldCharType="end"/>
            </w:r>
          </w:hyperlink>
        </w:p>
        <w:p w:rsidR="00BE401A" w:rsidRPr="00BE401A" w:rsidRDefault="00BE401A" w:rsidP="00BE401A">
          <w:pPr>
            <w:pStyle w:val="Sumrio1"/>
            <w:tabs>
              <w:tab w:val="right" w:leader="dot" w:pos="9061"/>
            </w:tabs>
            <w:spacing w:line="276" w:lineRule="auto"/>
            <w:rPr>
              <w:rFonts w:ascii="Arial" w:eastAsiaTheme="minorEastAsia" w:hAnsi="Arial" w:cs="Arial"/>
              <w:noProof/>
              <w:color w:val="auto"/>
              <w:lang w:val="pt-PT" w:eastAsia="pt-PT"/>
            </w:rPr>
          </w:pPr>
          <w:hyperlink w:anchor="_Toc13441740" w:history="1">
            <w:r w:rsidRPr="00BE401A">
              <w:rPr>
                <w:rStyle w:val="Hyperlink"/>
                <w:rFonts w:ascii="Arial" w:eastAsia="MS Gothic" w:hAnsi="Arial" w:cs="Arial"/>
                <w:bCs/>
                <w:noProof/>
                <w:color w:val="auto"/>
              </w:rPr>
              <w:t>APÊNDICE – B: Termo de consentimento livre e informado</w:t>
            </w:r>
            <w:r w:rsidRPr="00BE401A">
              <w:rPr>
                <w:rFonts w:ascii="Arial" w:hAnsi="Arial" w:cs="Arial"/>
                <w:noProof/>
                <w:webHidden/>
                <w:color w:val="auto"/>
              </w:rPr>
              <w:tab/>
            </w:r>
            <w:r w:rsidRPr="00BE401A">
              <w:rPr>
                <w:rFonts w:ascii="Arial" w:hAnsi="Arial" w:cs="Arial"/>
                <w:noProof/>
                <w:webHidden/>
                <w:color w:val="auto"/>
              </w:rPr>
              <w:fldChar w:fldCharType="begin"/>
            </w:r>
            <w:r w:rsidRPr="00BE401A">
              <w:rPr>
                <w:rFonts w:ascii="Arial" w:hAnsi="Arial" w:cs="Arial"/>
                <w:noProof/>
                <w:webHidden/>
                <w:color w:val="auto"/>
              </w:rPr>
              <w:instrText xml:space="preserve"> PAGEREF _Toc13441740 \h </w:instrText>
            </w:r>
            <w:r w:rsidRPr="00BE401A">
              <w:rPr>
                <w:rFonts w:ascii="Arial" w:hAnsi="Arial" w:cs="Arial"/>
                <w:noProof/>
                <w:webHidden/>
                <w:color w:val="auto"/>
              </w:rPr>
            </w:r>
            <w:r w:rsidRPr="00BE401A">
              <w:rPr>
                <w:rFonts w:ascii="Arial" w:hAnsi="Arial" w:cs="Arial"/>
                <w:noProof/>
                <w:webHidden/>
                <w:color w:val="auto"/>
              </w:rPr>
              <w:fldChar w:fldCharType="separate"/>
            </w:r>
            <w:r w:rsidRPr="00BE401A">
              <w:rPr>
                <w:rFonts w:ascii="Arial" w:hAnsi="Arial" w:cs="Arial"/>
                <w:noProof/>
                <w:webHidden/>
                <w:color w:val="auto"/>
              </w:rPr>
              <w:t>18</w:t>
            </w:r>
            <w:r w:rsidRPr="00BE401A">
              <w:rPr>
                <w:rFonts w:ascii="Arial" w:hAnsi="Arial" w:cs="Arial"/>
                <w:noProof/>
                <w:webHidden/>
                <w:color w:val="auto"/>
              </w:rPr>
              <w:fldChar w:fldCharType="end"/>
            </w:r>
          </w:hyperlink>
        </w:p>
        <w:p w:rsidR="0093579A" w:rsidRPr="004A7C3E" w:rsidRDefault="00B65374" w:rsidP="00BE401A">
          <w:pPr>
            <w:spacing w:line="276" w:lineRule="auto"/>
            <w:rPr>
              <w:rFonts w:ascii="Arial" w:hAnsi="Arial" w:cs="Arial"/>
              <w:lang w:val="pt-PT"/>
            </w:rPr>
          </w:pPr>
          <w:r w:rsidRPr="00BE401A">
            <w:rPr>
              <w:rFonts w:ascii="Arial" w:hAnsi="Arial" w:cs="Arial"/>
              <w:color w:val="auto"/>
              <w:lang w:val="pt-PT"/>
            </w:rPr>
            <w:fldChar w:fldCharType="end"/>
          </w:r>
        </w:p>
      </w:sdtContent>
    </w:sdt>
    <w:p w:rsidR="001C51D6" w:rsidRPr="004A7C3E" w:rsidRDefault="001C51D6" w:rsidP="001C51D6">
      <w:pPr>
        <w:jc w:val="center"/>
        <w:rPr>
          <w:rFonts w:ascii="Arial" w:hAnsi="Arial" w:cs="Arial"/>
          <w:b/>
          <w:color w:val="auto"/>
        </w:rPr>
      </w:pPr>
    </w:p>
    <w:p w:rsidR="00890BE7" w:rsidRPr="004A7C3E" w:rsidRDefault="00890BE7" w:rsidP="001C51D6">
      <w:pPr>
        <w:jc w:val="center"/>
        <w:rPr>
          <w:rFonts w:ascii="Arial" w:hAnsi="Arial" w:cs="Arial"/>
          <w:b/>
          <w:color w:val="auto"/>
        </w:rPr>
      </w:pPr>
    </w:p>
    <w:p w:rsidR="00890BE7" w:rsidRPr="004A7C3E" w:rsidRDefault="00890BE7" w:rsidP="001C51D6">
      <w:pPr>
        <w:jc w:val="center"/>
        <w:rPr>
          <w:rFonts w:ascii="Arial" w:hAnsi="Arial" w:cs="Arial"/>
          <w:b/>
          <w:color w:val="auto"/>
        </w:rPr>
      </w:pPr>
    </w:p>
    <w:p w:rsidR="003E6759" w:rsidRDefault="003E6759" w:rsidP="001C51D6">
      <w:pPr>
        <w:jc w:val="center"/>
        <w:rPr>
          <w:rFonts w:ascii="Arial" w:hAnsi="Arial" w:cs="Arial"/>
          <w:b/>
          <w:color w:val="auto"/>
        </w:rPr>
        <w:sectPr w:rsidR="003E6759" w:rsidSect="003E6759">
          <w:footerReference w:type="default" r:id="rId11"/>
          <w:headerReference w:type="first" r:id="rId12"/>
          <w:footerReference w:type="first" r:id="rId13"/>
          <w:pgSz w:w="11906" w:h="16838"/>
          <w:pgMar w:top="1134" w:right="1134" w:bottom="1134" w:left="1701" w:header="708" w:footer="708" w:gutter="0"/>
          <w:pgNumType w:start="1"/>
          <w:cols w:space="708"/>
          <w:titlePg/>
          <w:docGrid w:linePitch="360"/>
        </w:sectPr>
      </w:pPr>
    </w:p>
    <w:p w:rsidR="0052439E" w:rsidRPr="00377067" w:rsidRDefault="00ED44A2" w:rsidP="00377067">
      <w:pPr>
        <w:pStyle w:val="Ttulo1"/>
        <w:spacing w:before="120" w:after="240" w:line="360" w:lineRule="auto"/>
        <w:ind w:firstLine="709"/>
        <w:jc w:val="both"/>
        <w:rPr>
          <w:rFonts w:ascii="Arial" w:hAnsi="Arial" w:cs="Arial"/>
          <w:color w:val="auto"/>
          <w:sz w:val="24"/>
          <w:szCs w:val="24"/>
        </w:rPr>
      </w:pPr>
      <w:bookmarkStart w:id="0" w:name="_Toc13441714"/>
      <w:r w:rsidRPr="00377067">
        <w:rPr>
          <w:rFonts w:ascii="Arial" w:hAnsi="Arial" w:cs="Arial"/>
          <w:color w:val="auto"/>
          <w:sz w:val="24"/>
          <w:szCs w:val="24"/>
        </w:rPr>
        <w:lastRenderedPageBreak/>
        <w:t xml:space="preserve">1. </w:t>
      </w:r>
      <w:r w:rsidR="0052439E" w:rsidRPr="00377067">
        <w:rPr>
          <w:rFonts w:ascii="Arial" w:hAnsi="Arial" w:cs="Arial"/>
          <w:color w:val="auto"/>
          <w:sz w:val="24"/>
          <w:szCs w:val="24"/>
        </w:rPr>
        <w:t>INTRODUÇÃO</w:t>
      </w:r>
      <w:bookmarkEnd w:id="0"/>
    </w:p>
    <w:p w:rsidR="00201E8E" w:rsidRDefault="0052439E" w:rsidP="00201E8E">
      <w:pPr>
        <w:spacing w:before="120" w:after="240"/>
        <w:ind w:firstLine="709"/>
        <w:rPr>
          <w:rFonts w:ascii="Arial" w:hAnsi="Arial" w:cs="Arial"/>
          <w:color w:val="auto"/>
        </w:rPr>
      </w:pPr>
      <w:r w:rsidRPr="004A7C3E">
        <w:rPr>
          <w:rFonts w:ascii="Arial" w:hAnsi="Arial" w:cs="Arial"/>
          <w:color w:val="auto"/>
        </w:rPr>
        <w:t xml:space="preserve">A desnutrição energética e proteica é uma doença que na década de 1980, tal como referem alguns autores está associada </w:t>
      </w:r>
      <w:proofErr w:type="gramStart"/>
      <w:r w:rsidRPr="004A7C3E">
        <w:rPr>
          <w:rFonts w:ascii="Arial" w:hAnsi="Arial" w:cs="Arial"/>
          <w:color w:val="auto"/>
        </w:rPr>
        <w:t>a</w:t>
      </w:r>
      <w:proofErr w:type="gramEnd"/>
      <w:r w:rsidRPr="004A7C3E">
        <w:rPr>
          <w:rFonts w:ascii="Arial" w:hAnsi="Arial" w:cs="Arial"/>
          <w:color w:val="auto"/>
        </w:rPr>
        <w:t xml:space="preserve"> condição social e económica e cultural das pessoas</w:t>
      </w:r>
      <w:r w:rsidR="00377067">
        <w:rPr>
          <w:rFonts w:ascii="Arial" w:hAnsi="Arial" w:cs="Arial"/>
          <w:color w:val="auto"/>
        </w:rPr>
        <w:t xml:space="preserve">, famílias e comunidades. </w:t>
      </w:r>
      <w:r w:rsidRPr="004A7C3E">
        <w:rPr>
          <w:rFonts w:ascii="Arial" w:hAnsi="Arial" w:cs="Arial"/>
          <w:color w:val="auto"/>
        </w:rPr>
        <w:t xml:space="preserve">A pobreza e os determinantes sociais são as causas principais de desnutrição, fazendo com que ela seja considerada um problema social com muito impacto na vida das pessoas, famílias e comunidades (Golapan, 2000). </w:t>
      </w:r>
    </w:p>
    <w:p w:rsidR="00377067" w:rsidRDefault="0052439E" w:rsidP="00377067">
      <w:pPr>
        <w:spacing w:before="120" w:after="240"/>
        <w:ind w:firstLine="709"/>
        <w:rPr>
          <w:rFonts w:ascii="Arial" w:hAnsi="Arial" w:cs="Arial"/>
          <w:color w:val="auto"/>
        </w:rPr>
      </w:pPr>
      <w:r w:rsidRPr="004A7C3E">
        <w:rPr>
          <w:rFonts w:ascii="Arial" w:hAnsi="Arial" w:cs="Arial"/>
          <w:color w:val="auto"/>
        </w:rPr>
        <w:t xml:space="preserve">Ela é determinante na </w:t>
      </w:r>
      <w:r w:rsidR="00470695">
        <w:rPr>
          <w:rFonts w:ascii="Arial" w:hAnsi="Arial" w:cs="Arial"/>
          <w:color w:val="auto"/>
        </w:rPr>
        <w:t>morbimortalidade infantil</w:t>
      </w:r>
      <w:r w:rsidRPr="004A7C3E">
        <w:rPr>
          <w:rFonts w:ascii="Arial" w:hAnsi="Arial" w:cs="Arial"/>
          <w:color w:val="auto"/>
        </w:rPr>
        <w:t xml:space="preserve">, sua </w:t>
      </w:r>
      <w:r w:rsidRPr="00036233">
        <w:rPr>
          <w:rFonts w:ascii="Arial" w:hAnsi="Arial" w:cs="Arial"/>
          <w:b/>
          <w:color w:val="auto"/>
        </w:rPr>
        <w:t>descrição</w:t>
      </w:r>
      <w:r w:rsidRPr="004A7C3E">
        <w:rPr>
          <w:rFonts w:ascii="Arial" w:hAnsi="Arial" w:cs="Arial"/>
          <w:color w:val="auto"/>
        </w:rPr>
        <w:t xml:space="preserve"> como doença</w:t>
      </w:r>
      <w:r w:rsidR="00470695">
        <w:rPr>
          <w:rFonts w:ascii="Arial" w:hAnsi="Arial" w:cs="Arial"/>
          <w:color w:val="auto"/>
        </w:rPr>
        <w:t>,</w:t>
      </w:r>
      <w:r w:rsidRPr="004A7C3E">
        <w:rPr>
          <w:rFonts w:ascii="Arial" w:hAnsi="Arial" w:cs="Arial"/>
          <w:color w:val="auto"/>
        </w:rPr>
        <w:t xml:space="preserve"> associa-se a deficiência de vitaminas, minerais e proteínas e pode nesse sentido promover muitas alterações fisiológicas na tentativa de adaptar o organismo à escassez de nutrientes (Sarni, 2002).</w:t>
      </w:r>
    </w:p>
    <w:p w:rsidR="0045200F" w:rsidRDefault="0052439E" w:rsidP="0045200F">
      <w:pPr>
        <w:spacing w:before="120" w:after="240"/>
        <w:ind w:firstLine="709"/>
        <w:rPr>
          <w:rFonts w:ascii="Arial" w:hAnsi="Arial" w:cs="Arial"/>
          <w:color w:val="auto"/>
        </w:rPr>
      </w:pPr>
      <w:r w:rsidRPr="004A7C3E">
        <w:rPr>
          <w:rFonts w:ascii="Arial" w:hAnsi="Arial" w:cs="Arial"/>
          <w:color w:val="auto"/>
        </w:rPr>
        <w:t xml:space="preserve">Uma das formas de desnutrição é o marasmo que é resultado da oferta de uma dieta não adequada e deficiente em calorias e proteínas (Carrazza, 2003). Segundo o mesmo autor, a internação por essa doença não ocorre na sua maioria por complicações de uma doença infecciosa aguda como desidratação, insuficiência respiratória ou distúrbio metabólico grave. </w:t>
      </w:r>
    </w:p>
    <w:p w:rsidR="0045200F" w:rsidRDefault="0052439E" w:rsidP="0045200F">
      <w:pPr>
        <w:spacing w:before="120" w:after="240"/>
        <w:ind w:firstLine="709"/>
        <w:rPr>
          <w:rFonts w:ascii="Arial" w:hAnsi="Arial" w:cs="Arial"/>
          <w:color w:val="auto"/>
        </w:rPr>
      </w:pPr>
      <w:r w:rsidRPr="004A7C3E">
        <w:rPr>
          <w:rFonts w:ascii="Arial" w:hAnsi="Arial" w:cs="Arial"/>
          <w:color w:val="auto"/>
        </w:rPr>
        <w:t>A outra forma é o kwashiorkor, que é uma desadaptação de origem hormonal à deficiência de proteínas (Carrazza, 2003).</w:t>
      </w:r>
      <w:r w:rsidR="0045200F">
        <w:rPr>
          <w:rFonts w:ascii="Arial" w:hAnsi="Arial" w:cs="Arial"/>
          <w:color w:val="auto"/>
        </w:rPr>
        <w:t xml:space="preserve"> </w:t>
      </w:r>
    </w:p>
    <w:p w:rsidR="0052439E" w:rsidRDefault="00A357B6" w:rsidP="00344616">
      <w:pPr>
        <w:spacing w:before="120" w:after="240"/>
        <w:ind w:firstLine="709"/>
        <w:rPr>
          <w:rFonts w:ascii="Arial" w:hAnsi="Arial" w:cs="Arial"/>
          <w:color w:val="auto"/>
        </w:rPr>
      </w:pPr>
      <w:r>
        <w:rPr>
          <w:rFonts w:ascii="Arial" w:hAnsi="Arial" w:cs="Arial"/>
          <w:color w:val="auto"/>
        </w:rPr>
        <w:t>A</w:t>
      </w:r>
      <w:r w:rsidR="0052439E" w:rsidRPr="004A7C3E">
        <w:rPr>
          <w:rFonts w:ascii="Arial" w:hAnsi="Arial" w:cs="Arial"/>
          <w:color w:val="auto"/>
        </w:rPr>
        <w:t xml:space="preserve"> orientação para hábitos alimentares saudáveis deve ser garantida no atendimento da criança, no calendário de acompanhamento do crescimento e desenvolvimento da mesma </w:t>
      </w:r>
      <w:r w:rsidR="00074AC8" w:rsidRPr="004A7C3E">
        <w:rPr>
          <w:rFonts w:ascii="Arial" w:hAnsi="Arial" w:cs="Arial"/>
          <w:color w:val="auto"/>
        </w:rPr>
        <w:t>(</w:t>
      </w:r>
      <w:proofErr w:type="gramStart"/>
      <w:r w:rsidR="00074AC8" w:rsidRPr="004A7C3E">
        <w:rPr>
          <w:rFonts w:ascii="Arial" w:hAnsi="Arial" w:cs="Arial"/>
          <w:color w:val="auto"/>
        </w:rPr>
        <w:t>Unicef</w:t>
      </w:r>
      <w:proofErr w:type="gramEnd"/>
      <w:r w:rsidR="00074AC8" w:rsidRPr="004A7C3E">
        <w:rPr>
          <w:rFonts w:ascii="Arial" w:hAnsi="Arial" w:cs="Arial"/>
          <w:color w:val="auto"/>
        </w:rPr>
        <w:t>, 2006</w:t>
      </w:r>
      <w:r w:rsidR="0052439E" w:rsidRPr="004A7C3E">
        <w:rPr>
          <w:rFonts w:ascii="Arial" w:hAnsi="Arial" w:cs="Arial"/>
          <w:color w:val="auto"/>
        </w:rPr>
        <w:t xml:space="preserve">). </w:t>
      </w:r>
    </w:p>
    <w:p w:rsidR="00A357B6" w:rsidRPr="00A357B6" w:rsidRDefault="00A357B6" w:rsidP="00A357B6">
      <w:pPr>
        <w:autoSpaceDE/>
        <w:autoSpaceDN/>
        <w:adjustRightInd/>
        <w:spacing w:after="240"/>
        <w:ind w:firstLine="709"/>
        <w:rPr>
          <w:rFonts w:ascii="Arial" w:eastAsia="Calibri" w:hAnsi="Arial" w:cs="Arial"/>
          <w:color w:val="auto"/>
        </w:rPr>
      </w:pPr>
      <w:r w:rsidRPr="00A357B6">
        <w:rPr>
          <w:rFonts w:ascii="Arial" w:eastAsia="Calibri" w:hAnsi="Arial" w:cs="Arial"/>
          <w:color w:val="auto"/>
        </w:rPr>
        <w:t xml:space="preserve">O enfermeiro deve oferecer a assistência necessária de qualidade, baseada nos aspectos técnico-científicos do tratamento a fim de alcançar um resultado minimamente satisfatório. Ele é um dos responsáveis pelo cuidado, incentivo e orientações no período da hospitalização e na relação com os familiares do paciente </w:t>
      </w:r>
      <w:sdt>
        <w:sdtPr>
          <w:rPr>
            <w:rFonts w:ascii="Arial" w:eastAsia="Calibri" w:hAnsi="Arial" w:cs="Arial"/>
            <w:color w:val="auto"/>
          </w:rPr>
          <w:id w:val="-1103411252"/>
          <w:citation/>
        </w:sdtPr>
        <w:sdtContent>
          <w:r w:rsidRPr="00A357B6">
            <w:rPr>
              <w:rFonts w:ascii="Arial" w:eastAsia="Calibri" w:hAnsi="Arial" w:cs="Arial"/>
              <w:color w:val="auto"/>
            </w:rPr>
            <w:fldChar w:fldCharType="begin"/>
          </w:r>
          <w:r w:rsidRPr="00A357B6">
            <w:rPr>
              <w:rFonts w:ascii="Arial" w:eastAsia="Calibri" w:hAnsi="Arial" w:cs="Arial"/>
              <w:color w:val="auto"/>
              <w:lang w:val="pt-PT"/>
            </w:rPr>
            <w:instrText xml:space="preserve"> CITATION Bru15 \l 2070 </w:instrText>
          </w:r>
          <w:r w:rsidRPr="00A357B6">
            <w:rPr>
              <w:rFonts w:ascii="Arial" w:eastAsia="Calibri" w:hAnsi="Arial" w:cs="Arial"/>
              <w:color w:val="auto"/>
            </w:rPr>
            <w:fldChar w:fldCharType="separate"/>
          </w:r>
          <w:r w:rsidRPr="00A357B6">
            <w:rPr>
              <w:rFonts w:ascii="Arial" w:eastAsia="Calibri" w:hAnsi="Arial" w:cs="Arial"/>
              <w:noProof/>
              <w:color w:val="auto"/>
              <w:lang w:val="pt-PT"/>
            </w:rPr>
            <w:t>(Santos, 2015)</w:t>
          </w:r>
          <w:r w:rsidRPr="00A357B6">
            <w:rPr>
              <w:rFonts w:ascii="Arial" w:eastAsia="Calibri" w:hAnsi="Arial" w:cs="Arial"/>
              <w:color w:val="auto"/>
            </w:rPr>
            <w:fldChar w:fldCharType="end"/>
          </w:r>
        </w:sdtContent>
      </w:sdt>
      <w:r w:rsidRPr="00A357B6">
        <w:rPr>
          <w:rFonts w:ascii="Arial" w:eastAsia="Calibri" w:hAnsi="Arial" w:cs="Arial"/>
          <w:color w:val="auto"/>
        </w:rPr>
        <w:t>.</w:t>
      </w:r>
    </w:p>
    <w:p w:rsidR="00A357B6" w:rsidRPr="00A357B6" w:rsidRDefault="00A357B6" w:rsidP="00A357B6">
      <w:pPr>
        <w:autoSpaceDE/>
        <w:autoSpaceDN/>
        <w:adjustRightInd/>
        <w:spacing w:after="240"/>
        <w:ind w:firstLine="709"/>
        <w:rPr>
          <w:rFonts w:ascii="Arial" w:eastAsia="Calibri" w:hAnsi="Arial" w:cs="Arial"/>
          <w:color w:val="auto"/>
        </w:rPr>
      </w:pPr>
      <w:r w:rsidRPr="00A357B6">
        <w:rPr>
          <w:rFonts w:ascii="Arial" w:eastAsia="Calibri" w:hAnsi="Arial" w:cs="Arial"/>
          <w:color w:val="auto"/>
        </w:rPr>
        <w:t>É imprescindível que o paciente receba informações e suporte para se adaptar principalmente às mudanças nos hábitos para promover a saúde, além de orientações específicas sobre importância do autocuidado, além de sinais e sintomas que indiquem necessidade de atenção do enfermeiro</w:t>
      </w:r>
      <w:sdt>
        <w:sdtPr>
          <w:rPr>
            <w:rFonts w:ascii="Arial" w:eastAsia="Calibri" w:hAnsi="Arial" w:cs="Arial"/>
            <w:color w:val="auto"/>
          </w:rPr>
          <w:id w:val="-1355571713"/>
          <w:citation/>
        </w:sdtPr>
        <w:sdtContent>
          <w:r w:rsidRPr="00A357B6">
            <w:rPr>
              <w:rFonts w:ascii="Arial" w:eastAsia="Calibri" w:hAnsi="Arial" w:cs="Arial"/>
              <w:color w:val="auto"/>
            </w:rPr>
            <w:fldChar w:fldCharType="begin"/>
          </w:r>
          <w:r w:rsidRPr="00A357B6">
            <w:rPr>
              <w:rFonts w:ascii="Arial" w:eastAsia="Calibri" w:hAnsi="Arial" w:cs="Arial"/>
              <w:color w:val="auto"/>
              <w:lang w:val="pt-PT"/>
            </w:rPr>
            <w:instrText xml:space="preserve"> CITATION Bru15 \l 2070 </w:instrText>
          </w:r>
          <w:r w:rsidRPr="00A357B6">
            <w:rPr>
              <w:rFonts w:ascii="Arial" w:eastAsia="Calibri" w:hAnsi="Arial" w:cs="Arial"/>
              <w:color w:val="auto"/>
            </w:rPr>
            <w:fldChar w:fldCharType="separate"/>
          </w:r>
          <w:r w:rsidRPr="00A357B6">
            <w:rPr>
              <w:rFonts w:ascii="Arial" w:eastAsia="Calibri" w:hAnsi="Arial" w:cs="Arial"/>
              <w:noProof/>
              <w:color w:val="auto"/>
              <w:lang w:val="pt-PT"/>
            </w:rPr>
            <w:t xml:space="preserve"> (Santos, 2015)</w:t>
          </w:r>
          <w:r w:rsidRPr="00A357B6">
            <w:rPr>
              <w:rFonts w:ascii="Arial" w:eastAsia="Calibri" w:hAnsi="Arial" w:cs="Arial"/>
              <w:color w:val="auto"/>
            </w:rPr>
            <w:fldChar w:fldCharType="end"/>
          </w:r>
        </w:sdtContent>
      </w:sdt>
      <w:r w:rsidRPr="00A357B6">
        <w:rPr>
          <w:rFonts w:ascii="Arial" w:eastAsia="Calibri" w:hAnsi="Arial" w:cs="Arial"/>
          <w:color w:val="auto"/>
        </w:rPr>
        <w:t>.</w:t>
      </w:r>
    </w:p>
    <w:p w:rsidR="00680E9D" w:rsidRPr="00680E9D" w:rsidRDefault="00680E9D" w:rsidP="00680E9D">
      <w:pPr>
        <w:autoSpaceDE/>
        <w:autoSpaceDN/>
        <w:adjustRightInd/>
        <w:spacing w:after="240"/>
        <w:ind w:firstLine="709"/>
        <w:rPr>
          <w:rFonts w:ascii="Arial" w:eastAsia="Calibri" w:hAnsi="Arial" w:cs="Arial"/>
          <w:color w:val="auto"/>
        </w:rPr>
      </w:pPr>
      <w:r w:rsidRPr="00680E9D">
        <w:rPr>
          <w:rFonts w:ascii="Arial" w:eastAsia="Calibri" w:hAnsi="Arial" w:cs="Arial"/>
          <w:color w:val="auto"/>
        </w:rPr>
        <w:lastRenderedPageBreak/>
        <w:t>Para oferecer os cuidados de enfermagem necessários, o enfermeiro apoia-se no Processo de Enfermagem (PE), que é um método para a organização e prestação dos cuidados de enfermagem</w:t>
      </w:r>
      <w:sdt>
        <w:sdtPr>
          <w:rPr>
            <w:rFonts w:ascii="Arial" w:eastAsia="Calibri" w:hAnsi="Arial" w:cs="Arial"/>
            <w:color w:val="auto"/>
          </w:rPr>
          <w:id w:val="-287208947"/>
          <w:citation/>
        </w:sdtPr>
        <w:sdtContent>
          <w:r w:rsidRPr="00680E9D">
            <w:rPr>
              <w:rFonts w:ascii="Arial" w:eastAsia="Calibri" w:hAnsi="Arial" w:cs="Arial"/>
              <w:color w:val="auto"/>
            </w:rPr>
            <w:fldChar w:fldCharType="begin"/>
          </w:r>
          <w:r w:rsidRPr="00680E9D">
            <w:rPr>
              <w:rFonts w:ascii="Arial" w:eastAsia="Calibri" w:hAnsi="Arial" w:cs="Arial"/>
              <w:color w:val="auto"/>
              <w:lang w:val="pt-PT"/>
            </w:rPr>
            <w:instrText xml:space="preserve"> CITATION RAl14 \l 2070 </w:instrText>
          </w:r>
          <w:r w:rsidRPr="00680E9D">
            <w:rPr>
              <w:rFonts w:ascii="Arial" w:eastAsia="Calibri" w:hAnsi="Arial" w:cs="Arial"/>
              <w:color w:val="auto"/>
            </w:rPr>
            <w:fldChar w:fldCharType="separate"/>
          </w:r>
          <w:r w:rsidRPr="00680E9D">
            <w:rPr>
              <w:rFonts w:ascii="Arial" w:eastAsia="Calibri" w:hAnsi="Arial" w:cs="Arial"/>
              <w:noProof/>
              <w:color w:val="auto"/>
              <w:lang w:val="pt-PT"/>
            </w:rPr>
            <w:t xml:space="preserve"> (Alfaro-Le-Fevre, 2014)</w:t>
          </w:r>
          <w:r w:rsidRPr="00680E9D">
            <w:rPr>
              <w:rFonts w:ascii="Arial" w:eastAsia="Calibri" w:hAnsi="Arial" w:cs="Arial"/>
              <w:color w:val="auto"/>
            </w:rPr>
            <w:fldChar w:fldCharType="end"/>
          </w:r>
        </w:sdtContent>
      </w:sdt>
      <w:r w:rsidRPr="00680E9D">
        <w:rPr>
          <w:rFonts w:ascii="Arial" w:eastAsia="Calibri" w:hAnsi="Arial" w:cs="Arial"/>
          <w:color w:val="auto"/>
        </w:rPr>
        <w:t xml:space="preserve">. </w:t>
      </w:r>
    </w:p>
    <w:p w:rsidR="00680E9D" w:rsidRPr="00680E9D" w:rsidRDefault="00680E9D" w:rsidP="00680E9D">
      <w:pPr>
        <w:autoSpaceDE/>
        <w:autoSpaceDN/>
        <w:adjustRightInd/>
        <w:spacing w:after="240"/>
        <w:ind w:firstLine="709"/>
        <w:rPr>
          <w:rFonts w:ascii="Arial" w:eastAsia="Calibri" w:hAnsi="Arial" w:cs="Arial"/>
          <w:color w:val="auto"/>
        </w:rPr>
      </w:pPr>
      <w:r w:rsidRPr="00680E9D">
        <w:rPr>
          <w:rFonts w:ascii="Arial" w:eastAsia="Calibri" w:hAnsi="Arial" w:cs="Arial"/>
          <w:color w:val="auto"/>
        </w:rPr>
        <w:t xml:space="preserve">A base de sustentação do Processo de Enfermagem (PE), por vezes intitulado SAE (Sistematização da Assistência de Enfermagem) são as etapas que envolvem o levantamento de problemas de saúde do indivíduo, a identificação de diagnósticos de enfermagem, a instituição de um plano de cuidados, </w:t>
      </w:r>
      <w:proofErr w:type="gramStart"/>
      <w:r w:rsidRPr="00680E9D">
        <w:rPr>
          <w:rFonts w:ascii="Arial" w:eastAsia="Calibri" w:hAnsi="Arial" w:cs="Arial"/>
          <w:color w:val="auto"/>
        </w:rPr>
        <w:t>implementação</w:t>
      </w:r>
      <w:proofErr w:type="gramEnd"/>
      <w:r w:rsidRPr="00680E9D">
        <w:rPr>
          <w:rFonts w:ascii="Arial" w:eastAsia="Calibri" w:hAnsi="Arial" w:cs="Arial"/>
          <w:color w:val="auto"/>
        </w:rPr>
        <w:t xml:space="preserve"> das ações planejadas e avaliação da evolução do paciente </w:t>
      </w:r>
      <w:sdt>
        <w:sdtPr>
          <w:rPr>
            <w:rFonts w:ascii="Arial" w:eastAsia="Calibri" w:hAnsi="Arial" w:cs="Arial"/>
            <w:color w:val="auto"/>
          </w:rPr>
          <w:id w:val="-1583760983"/>
          <w:citation/>
        </w:sdtPr>
        <w:sdtContent>
          <w:r w:rsidRPr="00680E9D">
            <w:rPr>
              <w:rFonts w:ascii="Arial" w:eastAsia="Calibri" w:hAnsi="Arial" w:cs="Arial"/>
              <w:color w:val="auto"/>
            </w:rPr>
            <w:fldChar w:fldCharType="begin"/>
          </w:r>
          <w:r w:rsidRPr="00680E9D">
            <w:rPr>
              <w:rFonts w:ascii="Arial" w:eastAsia="Calibri" w:hAnsi="Arial" w:cs="Arial"/>
              <w:color w:val="auto"/>
              <w:lang w:val="pt-PT"/>
            </w:rPr>
            <w:instrText xml:space="preserve"> CITATION RAl14 \l 2070 </w:instrText>
          </w:r>
          <w:r w:rsidRPr="00680E9D">
            <w:rPr>
              <w:rFonts w:ascii="Arial" w:eastAsia="Calibri" w:hAnsi="Arial" w:cs="Arial"/>
              <w:color w:val="auto"/>
            </w:rPr>
            <w:fldChar w:fldCharType="separate"/>
          </w:r>
          <w:r w:rsidRPr="00680E9D">
            <w:rPr>
              <w:rFonts w:ascii="Arial" w:eastAsia="Calibri" w:hAnsi="Arial" w:cs="Arial"/>
              <w:noProof/>
              <w:color w:val="auto"/>
              <w:lang w:val="pt-PT"/>
            </w:rPr>
            <w:t>(Alfaro-Le-Fevre, 2014)</w:t>
          </w:r>
          <w:r w:rsidRPr="00680E9D">
            <w:rPr>
              <w:rFonts w:ascii="Arial" w:eastAsia="Calibri" w:hAnsi="Arial" w:cs="Arial"/>
              <w:color w:val="auto"/>
            </w:rPr>
            <w:fldChar w:fldCharType="end"/>
          </w:r>
        </w:sdtContent>
      </w:sdt>
      <w:r w:rsidRPr="00680E9D">
        <w:rPr>
          <w:rFonts w:ascii="Arial" w:eastAsia="Calibri" w:hAnsi="Arial" w:cs="Arial"/>
          <w:color w:val="auto"/>
        </w:rPr>
        <w:t>.</w:t>
      </w:r>
    </w:p>
    <w:p w:rsidR="0052439E" w:rsidRPr="00344616" w:rsidRDefault="00344616" w:rsidP="00344616">
      <w:pPr>
        <w:pStyle w:val="NormalWeb"/>
        <w:numPr>
          <w:ilvl w:val="1"/>
          <w:numId w:val="2"/>
        </w:numPr>
        <w:shd w:val="clear" w:color="auto" w:fill="FFFFFF"/>
        <w:spacing w:before="120" w:beforeAutospacing="0" w:after="240" w:afterAutospacing="0" w:line="360" w:lineRule="auto"/>
        <w:ind w:left="0" w:firstLine="709"/>
        <w:jc w:val="both"/>
        <w:outlineLvl w:val="1"/>
        <w:rPr>
          <w:rFonts w:ascii="Arial" w:hAnsi="Arial" w:cs="Arial"/>
        </w:rPr>
      </w:pPr>
      <w:bookmarkStart w:id="1" w:name="_Toc13441715"/>
      <w:r w:rsidRPr="00344616">
        <w:rPr>
          <w:rFonts w:ascii="Arial" w:hAnsi="Arial" w:cs="Arial"/>
          <w:bCs/>
        </w:rPr>
        <w:t>PROBLEMA</w:t>
      </w:r>
      <w:bookmarkEnd w:id="1"/>
      <w:r w:rsidR="0052439E" w:rsidRPr="00344616">
        <w:rPr>
          <w:rFonts w:ascii="Arial" w:hAnsi="Arial" w:cs="Arial"/>
          <w:bCs/>
        </w:rPr>
        <w:t xml:space="preserve"> </w:t>
      </w:r>
    </w:p>
    <w:p w:rsidR="00511196" w:rsidRDefault="0052439E" w:rsidP="00F7121E">
      <w:pPr>
        <w:pStyle w:val="NormalWeb"/>
        <w:shd w:val="clear" w:color="auto" w:fill="FFFFFF"/>
        <w:spacing w:line="360" w:lineRule="auto"/>
        <w:ind w:firstLine="709"/>
        <w:jc w:val="both"/>
        <w:rPr>
          <w:rFonts w:ascii="Arial" w:hAnsi="Arial" w:cs="Arial"/>
        </w:rPr>
      </w:pPr>
      <w:r w:rsidRPr="004A7C3E">
        <w:rPr>
          <w:rFonts w:ascii="Arial" w:hAnsi="Arial" w:cs="Arial"/>
        </w:rPr>
        <w:t xml:space="preserve">A desnutrição é a segunda causa de morte mais </w:t>
      </w:r>
      <w:r w:rsidR="00074AC8" w:rsidRPr="004A7C3E">
        <w:rPr>
          <w:rFonts w:ascii="Arial" w:hAnsi="Arial" w:cs="Arial"/>
        </w:rPr>
        <w:t>frequente</w:t>
      </w:r>
      <w:r w:rsidRPr="004A7C3E">
        <w:rPr>
          <w:rFonts w:ascii="Arial" w:hAnsi="Arial" w:cs="Arial"/>
        </w:rPr>
        <w:t xml:space="preserve"> em menores de </w:t>
      </w:r>
      <w:proofErr w:type="gramStart"/>
      <w:r w:rsidRPr="004A7C3E">
        <w:rPr>
          <w:rFonts w:ascii="Arial" w:hAnsi="Arial" w:cs="Arial"/>
        </w:rPr>
        <w:t>5</w:t>
      </w:r>
      <w:proofErr w:type="gramEnd"/>
      <w:r w:rsidRPr="004A7C3E">
        <w:rPr>
          <w:rFonts w:ascii="Arial" w:hAnsi="Arial" w:cs="Arial"/>
        </w:rPr>
        <w:t xml:space="preserve"> anos nos países em desenvolvimento. Razão pela qual cerca de 20 a 30% das crianças gravemente desnutridas vão a óbito durante o tratamento em serviços de saúde de países em desenvolvimento </w:t>
      </w:r>
      <w:proofErr w:type="gramStart"/>
      <w:r w:rsidRPr="004A7C3E">
        <w:rPr>
          <w:rFonts w:ascii="Arial" w:hAnsi="Arial" w:cs="Arial"/>
        </w:rPr>
        <w:t>(Direcção Geral de Saúde, (2007).</w:t>
      </w:r>
      <w:proofErr w:type="gramEnd"/>
      <w:r w:rsidR="00A4021B">
        <w:rPr>
          <w:rFonts w:ascii="Arial" w:hAnsi="Arial" w:cs="Arial"/>
        </w:rPr>
        <w:t xml:space="preserve"> </w:t>
      </w:r>
      <w:r w:rsidRPr="004A7C3E">
        <w:rPr>
          <w:rFonts w:ascii="Arial" w:hAnsi="Arial" w:cs="Arial"/>
        </w:rPr>
        <w:t xml:space="preserve">Num </w:t>
      </w:r>
      <w:r w:rsidR="00074AC8" w:rsidRPr="004A7C3E">
        <w:rPr>
          <w:rFonts w:ascii="Arial" w:hAnsi="Arial" w:cs="Arial"/>
        </w:rPr>
        <w:t>estudo</w:t>
      </w:r>
      <w:r w:rsidRPr="004A7C3E">
        <w:rPr>
          <w:rFonts w:ascii="Arial" w:hAnsi="Arial" w:cs="Arial"/>
        </w:rPr>
        <w:t xml:space="preserve"> realizado a nível mundial, em 79 hospitais, observou-se que muitos profissionais de saúde e principalmente de enfermagem desconhecem a conduta adequada para o tratamento e cuidados de crianças com desnutrição grave. </w:t>
      </w:r>
    </w:p>
    <w:p w:rsidR="00511196" w:rsidRDefault="0052439E" w:rsidP="00F7121E">
      <w:pPr>
        <w:pStyle w:val="NormalWeb"/>
        <w:shd w:val="clear" w:color="auto" w:fill="FFFFFF"/>
        <w:spacing w:line="360" w:lineRule="auto"/>
        <w:ind w:firstLine="709"/>
        <w:jc w:val="both"/>
        <w:rPr>
          <w:rFonts w:ascii="Arial" w:hAnsi="Arial" w:cs="Arial"/>
        </w:rPr>
      </w:pPr>
      <w:r w:rsidRPr="004A7C3E">
        <w:rPr>
          <w:rFonts w:ascii="Arial" w:hAnsi="Arial" w:cs="Arial"/>
        </w:rPr>
        <w:t>As práticas incluem reidratação inadequada levando a sobrecarga e falência cardíaca, falta de reconhecimento de infecções que levam à septicemia e falha em reconhecer a vulnerabilidade das crianças gravemente desnutridas à hipotermia e à hipoglicemia (Brasil, Ministério da Saúde, 2002).</w:t>
      </w:r>
    </w:p>
    <w:p w:rsidR="00A4021B" w:rsidRPr="00A4021B" w:rsidRDefault="00A4021B" w:rsidP="00A4021B">
      <w:pPr>
        <w:autoSpaceDE/>
        <w:autoSpaceDN/>
        <w:adjustRightInd/>
        <w:spacing w:after="240"/>
        <w:ind w:firstLine="709"/>
        <w:rPr>
          <w:rFonts w:ascii="Arial" w:eastAsia="Calibri" w:hAnsi="Arial" w:cs="Arial"/>
          <w:color w:val="auto"/>
        </w:rPr>
      </w:pPr>
      <w:r w:rsidRPr="00A4021B">
        <w:rPr>
          <w:rFonts w:ascii="Arial" w:eastAsia="Calibri" w:hAnsi="Arial" w:cs="Arial"/>
          <w:color w:val="auto"/>
        </w:rPr>
        <w:t>A pergunta de partida deriva do tema de investigação e, neste contexto, surgiram às questões pertinentes que alavancaram a nossa curiosidade e motivação para realizar esta investigação que, pensamos, deverá trazer contributos científicos e sociais para todos os</w:t>
      </w:r>
      <w:r>
        <w:rPr>
          <w:rFonts w:ascii="Arial" w:eastAsia="Calibri" w:hAnsi="Arial" w:cs="Arial"/>
          <w:color w:val="auto"/>
        </w:rPr>
        <w:t xml:space="preserve"> cuidados de enfermagem prestados no S</w:t>
      </w:r>
      <w:r w:rsidRPr="00A4021B">
        <w:rPr>
          <w:rFonts w:ascii="Arial" w:eastAsia="Calibri" w:hAnsi="Arial" w:cs="Arial"/>
          <w:color w:val="auto"/>
        </w:rPr>
        <w:t>erviço de</w:t>
      </w:r>
      <w:r>
        <w:rPr>
          <w:rFonts w:ascii="Arial" w:eastAsia="Calibri" w:hAnsi="Arial" w:cs="Arial"/>
          <w:color w:val="auto"/>
        </w:rPr>
        <w:t xml:space="preserve"> Malnutrição do Hospital Geral dos Cajueiros</w:t>
      </w:r>
      <w:r w:rsidRPr="00A4021B">
        <w:rPr>
          <w:rFonts w:ascii="Arial" w:eastAsia="Calibri" w:hAnsi="Arial" w:cs="Arial"/>
          <w:color w:val="auto"/>
        </w:rPr>
        <w:t xml:space="preserve">. Para oferecer os cuidados de enfermagem necessários, o enfermeiro apoia-se no Processo de Enfermagem (PE), que é um método para a organização e prestação dos cuidados de enfermagem, assim, surge a seguinte questão de estudo: </w:t>
      </w:r>
    </w:p>
    <w:p w:rsidR="0052439E" w:rsidRPr="0042130B" w:rsidRDefault="0042130B" w:rsidP="00F7121E">
      <w:pPr>
        <w:pStyle w:val="NormalWeb"/>
        <w:shd w:val="clear" w:color="auto" w:fill="FFFFFF"/>
        <w:spacing w:line="360" w:lineRule="auto"/>
        <w:ind w:firstLine="709"/>
        <w:jc w:val="both"/>
        <w:rPr>
          <w:rFonts w:ascii="Arial" w:hAnsi="Arial" w:cs="Arial"/>
          <w:b/>
        </w:rPr>
      </w:pPr>
      <w:r w:rsidRPr="0042130B">
        <w:rPr>
          <w:rFonts w:ascii="Arial" w:hAnsi="Arial" w:cs="Arial"/>
          <w:b/>
        </w:rPr>
        <w:t xml:space="preserve">Como </w:t>
      </w:r>
      <w:r w:rsidR="0052439E" w:rsidRPr="0042130B">
        <w:rPr>
          <w:rFonts w:ascii="Arial" w:hAnsi="Arial" w:cs="Arial"/>
          <w:b/>
        </w:rPr>
        <w:t>são</w:t>
      </w:r>
      <w:r w:rsidRPr="0042130B">
        <w:rPr>
          <w:rFonts w:ascii="Arial" w:hAnsi="Arial" w:cs="Arial"/>
          <w:b/>
        </w:rPr>
        <w:t xml:space="preserve"> organizados e executados</w:t>
      </w:r>
      <w:r w:rsidR="0052439E" w:rsidRPr="0042130B">
        <w:rPr>
          <w:rFonts w:ascii="Arial" w:hAnsi="Arial" w:cs="Arial"/>
          <w:b/>
        </w:rPr>
        <w:t xml:space="preserve"> os cuidados de </w:t>
      </w:r>
      <w:r w:rsidR="00074AC8" w:rsidRPr="0042130B">
        <w:rPr>
          <w:rFonts w:ascii="Arial" w:hAnsi="Arial" w:cs="Arial"/>
          <w:b/>
        </w:rPr>
        <w:t>enfermagem</w:t>
      </w:r>
      <w:r w:rsidR="004D0DAF">
        <w:rPr>
          <w:rFonts w:ascii="Arial" w:hAnsi="Arial" w:cs="Arial"/>
          <w:b/>
        </w:rPr>
        <w:t xml:space="preserve"> prestado</w:t>
      </w:r>
      <w:r w:rsidR="0052439E" w:rsidRPr="0042130B">
        <w:rPr>
          <w:rFonts w:ascii="Arial" w:hAnsi="Arial" w:cs="Arial"/>
          <w:b/>
        </w:rPr>
        <w:t xml:space="preserve">s as crianças </w:t>
      </w:r>
      <w:proofErr w:type="gramStart"/>
      <w:r w:rsidR="0052439E" w:rsidRPr="0042130B">
        <w:rPr>
          <w:rFonts w:ascii="Arial" w:hAnsi="Arial" w:cs="Arial"/>
          <w:b/>
        </w:rPr>
        <w:t>dos 0</w:t>
      </w:r>
      <w:proofErr w:type="gramEnd"/>
      <w:r w:rsidR="0052439E" w:rsidRPr="0042130B">
        <w:rPr>
          <w:rFonts w:ascii="Arial" w:hAnsi="Arial" w:cs="Arial"/>
          <w:b/>
        </w:rPr>
        <w:t xml:space="preserve"> a 5 an</w:t>
      </w:r>
      <w:r w:rsidRPr="0042130B">
        <w:rPr>
          <w:rFonts w:ascii="Arial" w:hAnsi="Arial" w:cs="Arial"/>
          <w:b/>
        </w:rPr>
        <w:t>os</w:t>
      </w:r>
      <w:r w:rsidR="004D0DAF">
        <w:rPr>
          <w:rFonts w:ascii="Arial" w:hAnsi="Arial" w:cs="Arial"/>
          <w:b/>
        </w:rPr>
        <w:t xml:space="preserve"> de idade</w:t>
      </w:r>
      <w:r w:rsidRPr="0042130B">
        <w:rPr>
          <w:rFonts w:ascii="Arial" w:hAnsi="Arial" w:cs="Arial"/>
          <w:b/>
        </w:rPr>
        <w:t xml:space="preserve"> com desnutrição no Hospital Geral dos Cajueiros em Setembro 2019?</w:t>
      </w:r>
    </w:p>
    <w:p w:rsidR="0052439E" w:rsidRPr="0042130B" w:rsidRDefault="0042130B" w:rsidP="0042130B">
      <w:pPr>
        <w:pStyle w:val="NormalWeb"/>
        <w:numPr>
          <w:ilvl w:val="1"/>
          <w:numId w:val="2"/>
        </w:numPr>
        <w:shd w:val="clear" w:color="auto" w:fill="FFFFFF"/>
        <w:spacing w:before="120" w:beforeAutospacing="0" w:after="240" w:afterAutospacing="0" w:line="360" w:lineRule="auto"/>
        <w:ind w:left="0" w:firstLine="709"/>
        <w:jc w:val="both"/>
        <w:outlineLvl w:val="1"/>
        <w:rPr>
          <w:rFonts w:ascii="Arial" w:hAnsi="Arial" w:cs="Arial"/>
        </w:rPr>
      </w:pPr>
      <w:bookmarkStart w:id="2" w:name="_Toc13441716"/>
      <w:r w:rsidRPr="0042130B">
        <w:rPr>
          <w:rFonts w:ascii="Arial" w:hAnsi="Arial" w:cs="Arial"/>
        </w:rPr>
        <w:lastRenderedPageBreak/>
        <w:t>OBJECTIVOS</w:t>
      </w:r>
      <w:bookmarkEnd w:id="2"/>
    </w:p>
    <w:p w:rsidR="0042130B" w:rsidRPr="0042130B" w:rsidRDefault="0042130B" w:rsidP="00F7121E">
      <w:pPr>
        <w:pStyle w:val="NormalWeb"/>
        <w:numPr>
          <w:ilvl w:val="2"/>
          <w:numId w:val="2"/>
        </w:numPr>
        <w:shd w:val="clear" w:color="auto" w:fill="FFFFFF"/>
        <w:spacing w:line="360" w:lineRule="auto"/>
        <w:ind w:left="0" w:firstLine="1134"/>
        <w:jc w:val="both"/>
        <w:outlineLvl w:val="2"/>
        <w:rPr>
          <w:rFonts w:ascii="Arial" w:hAnsi="Arial" w:cs="Arial"/>
          <w:b/>
        </w:rPr>
      </w:pPr>
      <w:bookmarkStart w:id="3" w:name="_Toc13441717"/>
      <w:r w:rsidRPr="0042130B">
        <w:rPr>
          <w:rFonts w:ascii="Arial" w:hAnsi="Arial" w:cs="Arial"/>
          <w:b/>
        </w:rPr>
        <w:t>Geral</w:t>
      </w:r>
      <w:bookmarkEnd w:id="3"/>
    </w:p>
    <w:p w:rsidR="0052439E" w:rsidRPr="004A7C3E" w:rsidRDefault="004D0DAF" w:rsidP="004D0DAF">
      <w:pPr>
        <w:pStyle w:val="NormalWeb"/>
        <w:shd w:val="clear" w:color="auto" w:fill="FFFFFF"/>
        <w:spacing w:line="360" w:lineRule="auto"/>
        <w:ind w:firstLine="709"/>
        <w:jc w:val="both"/>
        <w:rPr>
          <w:rFonts w:ascii="Arial" w:hAnsi="Arial" w:cs="Arial"/>
        </w:rPr>
      </w:pPr>
      <w:r w:rsidRPr="004D0DAF">
        <w:rPr>
          <w:rFonts w:ascii="Arial" w:eastAsia="Calibri" w:hAnsi="Arial" w:cs="Arial"/>
          <w:lang w:val="pt-BR" w:eastAsia="en-US"/>
        </w:rPr>
        <w:t>Avaliar os c</w:t>
      </w:r>
      <w:r>
        <w:rPr>
          <w:rFonts w:ascii="Arial" w:eastAsia="Calibri" w:hAnsi="Arial" w:cs="Arial"/>
          <w:lang w:val="pt-BR" w:eastAsia="en-US"/>
        </w:rPr>
        <w:t>uidados de enfermagem prestados</w:t>
      </w:r>
      <w:r w:rsidR="0052439E" w:rsidRPr="004A7C3E">
        <w:rPr>
          <w:rFonts w:ascii="Arial" w:hAnsi="Arial" w:cs="Arial"/>
        </w:rPr>
        <w:t xml:space="preserve"> as crianças </w:t>
      </w:r>
      <w:proofErr w:type="gramStart"/>
      <w:r w:rsidR="0052439E" w:rsidRPr="004A7C3E">
        <w:rPr>
          <w:rFonts w:ascii="Arial" w:hAnsi="Arial" w:cs="Arial"/>
        </w:rPr>
        <w:t>dos 0</w:t>
      </w:r>
      <w:proofErr w:type="gramEnd"/>
      <w:r w:rsidR="0052439E" w:rsidRPr="004A7C3E">
        <w:rPr>
          <w:rFonts w:ascii="Arial" w:hAnsi="Arial" w:cs="Arial"/>
        </w:rPr>
        <w:t xml:space="preserve"> a 5 anos</w:t>
      </w:r>
      <w:r>
        <w:rPr>
          <w:rFonts w:ascii="Arial" w:hAnsi="Arial" w:cs="Arial"/>
        </w:rPr>
        <w:t xml:space="preserve"> de idade</w:t>
      </w:r>
      <w:r w:rsidR="0052439E" w:rsidRPr="004A7C3E">
        <w:rPr>
          <w:rFonts w:ascii="Arial" w:hAnsi="Arial" w:cs="Arial"/>
        </w:rPr>
        <w:t xml:space="preserve"> </w:t>
      </w:r>
      <w:r w:rsidR="00620109" w:rsidRPr="004A7C3E">
        <w:rPr>
          <w:rFonts w:ascii="Arial" w:hAnsi="Arial" w:cs="Arial"/>
        </w:rPr>
        <w:t>com desnutrição no Hospital Geral dos Cajueiros</w:t>
      </w:r>
      <w:r>
        <w:rPr>
          <w:rFonts w:ascii="Arial" w:hAnsi="Arial" w:cs="Arial"/>
        </w:rPr>
        <w:t xml:space="preserve"> em Setembro</w:t>
      </w:r>
      <w:r w:rsidR="0052439E" w:rsidRPr="004A7C3E">
        <w:rPr>
          <w:rFonts w:ascii="Arial" w:hAnsi="Arial" w:cs="Arial"/>
        </w:rPr>
        <w:t xml:space="preserve"> 2019.</w:t>
      </w:r>
    </w:p>
    <w:p w:rsidR="0052439E" w:rsidRPr="0042130B" w:rsidRDefault="00074AC8" w:rsidP="00F7121E">
      <w:pPr>
        <w:pStyle w:val="NormalWeb"/>
        <w:numPr>
          <w:ilvl w:val="2"/>
          <w:numId w:val="2"/>
        </w:numPr>
        <w:shd w:val="clear" w:color="auto" w:fill="FFFFFF"/>
        <w:spacing w:line="360" w:lineRule="auto"/>
        <w:ind w:left="0" w:firstLine="1134"/>
        <w:jc w:val="both"/>
        <w:outlineLvl w:val="2"/>
        <w:rPr>
          <w:rFonts w:ascii="Arial" w:hAnsi="Arial" w:cs="Arial"/>
          <w:b/>
        </w:rPr>
      </w:pPr>
      <w:bookmarkStart w:id="4" w:name="_Toc13441718"/>
      <w:r w:rsidRPr="0042130B">
        <w:rPr>
          <w:rFonts w:ascii="Arial" w:hAnsi="Arial" w:cs="Arial"/>
          <w:b/>
        </w:rPr>
        <w:t>Específicos</w:t>
      </w:r>
      <w:bookmarkEnd w:id="4"/>
    </w:p>
    <w:p w:rsidR="004D0DAF" w:rsidRPr="005F5DA5" w:rsidRDefault="004D0DAF" w:rsidP="00C029FB">
      <w:pPr>
        <w:pStyle w:val="PargrafodaLista"/>
        <w:numPr>
          <w:ilvl w:val="0"/>
          <w:numId w:val="14"/>
        </w:numPr>
        <w:spacing w:before="120" w:after="240" w:line="360" w:lineRule="auto"/>
        <w:jc w:val="both"/>
        <w:rPr>
          <w:rFonts w:ascii="Arial" w:hAnsi="Arial" w:cs="Arial"/>
          <w:sz w:val="24"/>
          <w:szCs w:val="24"/>
        </w:rPr>
      </w:pPr>
      <w:r w:rsidRPr="005F5DA5">
        <w:rPr>
          <w:rFonts w:ascii="Arial" w:hAnsi="Arial" w:cs="Arial"/>
          <w:sz w:val="24"/>
          <w:szCs w:val="24"/>
        </w:rPr>
        <w:t>Caracterizar o perfil dos en</w:t>
      </w:r>
      <w:r w:rsidR="005E6E86">
        <w:rPr>
          <w:rFonts w:ascii="Arial" w:hAnsi="Arial" w:cs="Arial"/>
          <w:sz w:val="24"/>
          <w:szCs w:val="24"/>
        </w:rPr>
        <w:t>fermeiros do Serviço de Malnutrição</w:t>
      </w:r>
      <w:r w:rsidRPr="005F5DA5">
        <w:rPr>
          <w:rFonts w:ascii="Arial" w:hAnsi="Arial" w:cs="Arial"/>
          <w:sz w:val="24"/>
          <w:szCs w:val="24"/>
        </w:rPr>
        <w:t xml:space="preserve"> segundo idade, sexo, tempo de serviço e grau de formação.</w:t>
      </w:r>
    </w:p>
    <w:p w:rsidR="004D0DAF" w:rsidRDefault="004D0DAF" w:rsidP="00C029FB">
      <w:pPr>
        <w:pStyle w:val="PargrafodaLista"/>
        <w:numPr>
          <w:ilvl w:val="0"/>
          <w:numId w:val="14"/>
        </w:numPr>
        <w:spacing w:before="120" w:after="240" w:line="360" w:lineRule="auto"/>
        <w:jc w:val="both"/>
        <w:rPr>
          <w:rFonts w:ascii="Arial" w:hAnsi="Arial" w:cs="Arial"/>
          <w:sz w:val="24"/>
          <w:szCs w:val="24"/>
        </w:rPr>
      </w:pPr>
      <w:r>
        <w:rPr>
          <w:rFonts w:ascii="Arial" w:hAnsi="Arial" w:cs="Arial"/>
          <w:sz w:val="24"/>
          <w:szCs w:val="24"/>
        </w:rPr>
        <w:t xml:space="preserve">Apresentar a </w:t>
      </w:r>
      <w:r w:rsidR="005E6E86">
        <w:rPr>
          <w:rFonts w:ascii="Arial" w:hAnsi="Arial" w:cs="Arial"/>
          <w:sz w:val="24"/>
          <w:szCs w:val="24"/>
        </w:rPr>
        <w:t>prevalê</w:t>
      </w:r>
      <w:r>
        <w:rPr>
          <w:rFonts w:ascii="Arial" w:hAnsi="Arial" w:cs="Arial"/>
          <w:sz w:val="24"/>
          <w:szCs w:val="24"/>
        </w:rPr>
        <w:t>ncia</w:t>
      </w:r>
      <w:r w:rsidRPr="005F5DA5">
        <w:rPr>
          <w:rFonts w:ascii="Arial" w:hAnsi="Arial" w:cs="Arial"/>
          <w:sz w:val="24"/>
          <w:szCs w:val="24"/>
        </w:rPr>
        <w:t xml:space="preserve"> </w:t>
      </w:r>
      <w:r>
        <w:rPr>
          <w:rFonts w:ascii="Arial" w:hAnsi="Arial" w:cs="Arial"/>
          <w:sz w:val="24"/>
          <w:szCs w:val="24"/>
        </w:rPr>
        <w:t>das crianças desnutridas</w:t>
      </w:r>
      <w:r w:rsidRPr="005F5DA5">
        <w:rPr>
          <w:rFonts w:ascii="Arial" w:hAnsi="Arial" w:cs="Arial"/>
          <w:sz w:val="24"/>
          <w:szCs w:val="24"/>
        </w:rPr>
        <w:t xml:space="preserve"> </w:t>
      </w:r>
      <w:r>
        <w:rPr>
          <w:rFonts w:ascii="Arial" w:hAnsi="Arial" w:cs="Arial"/>
          <w:sz w:val="24"/>
          <w:szCs w:val="24"/>
        </w:rPr>
        <w:t>no serviço de Malnutrição do Hospital Geral dos</w:t>
      </w:r>
      <w:r w:rsidRPr="005F5DA5">
        <w:rPr>
          <w:rFonts w:ascii="Arial" w:hAnsi="Arial" w:cs="Arial"/>
          <w:sz w:val="24"/>
          <w:szCs w:val="24"/>
        </w:rPr>
        <w:t xml:space="preserve"> </w:t>
      </w:r>
      <w:r w:rsidR="005E6E86">
        <w:rPr>
          <w:rFonts w:ascii="Arial" w:hAnsi="Arial" w:cs="Arial"/>
          <w:sz w:val="24"/>
          <w:szCs w:val="24"/>
        </w:rPr>
        <w:t>Cajueiros</w:t>
      </w:r>
      <w:r w:rsidRPr="005F5DA5">
        <w:rPr>
          <w:rFonts w:ascii="Arial" w:hAnsi="Arial" w:cs="Arial"/>
          <w:sz w:val="24"/>
          <w:szCs w:val="24"/>
        </w:rPr>
        <w:t>.</w:t>
      </w:r>
    </w:p>
    <w:p w:rsidR="004D0DAF" w:rsidRPr="00AF2367" w:rsidRDefault="004D0DAF" w:rsidP="00C029FB">
      <w:pPr>
        <w:pStyle w:val="PargrafodaLista"/>
        <w:numPr>
          <w:ilvl w:val="0"/>
          <w:numId w:val="14"/>
        </w:numPr>
        <w:spacing w:before="120" w:after="240" w:line="360" w:lineRule="auto"/>
        <w:jc w:val="both"/>
        <w:rPr>
          <w:rFonts w:ascii="Arial" w:hAnsi="Arial" w:cs="Arial"/>
          <w:sz w:val="24"/>
          <w:szCs w:val="24"/>
        </w:rPr>
      </w:pPr>
      <w:r w:rsidRPr="00AF2367">
        <w:rPr>
          <w:rFonts w:ascii="Arial" w:hAnsi="Arial" w:cs="Arial"/>
          <w:sz w:val="24"/>
          <w:szCs w:val="24"/>
        </w:rPr>
        <w:t>Identificar à e</w:t>
      </w:r>
      <w:r w:rsidR="005E6E86">
        <w:rPr>
          <w:rFonts w:ascii="Arial" w:hAnsi="Arial" w:cs="Arial"/>
          <w:sz w:val="24"/>
          <w:szCs w:val="24"/>
        </w:rPr>
        <w:t>xistência no Serviço de Malnutrição os protocolos</w:t>
      </w:r>
      <w:r w:rsidRPr="00AF2367">
        <w:rPr>
          <w:rFonts w:ascii="Arial" w:hAnsi="Arial" w:cs="Arial"/>
          <w:sz w:val="24"/>
          <w:szCs w:val="24"/>
        </w:rPr>
        <w:t xml:space="preserve"> orientador</w:t>
      </w:r>
      <w:r w:rsidR="005E6E86">
        <w:rPr>
          <w:rFonts w:ascii="Arial" w:hAnsi="Arial" w:cs="Arial"/>
          <w:sz w:val="24"/>
          <w:szCs w:val="24"/>
        </w:rPr>
        <w:t>e</w:t>
      </w:r>
      <w:r>
        <w:rPr>
          <w:rFonts w:ascii="Arial" w:hAnsi="Arial" w:cs="Arial"/>
          <w:sz w:val="24"/>
          <w:szCs w:val="24"/>
        </w:rPr>
        <w:t>s (processo de enfermagem) para organização dos cuidados</w:t>
      </w:r>
      <w:r w:rsidR="005E6E86">
        <w:rPr>
          <w:rFonts w:ascii="Arial" w:hAnsi="Arial" w:cs="Arial"/>
          <w:sz w:val="24"/>
          <w:szCs w:val="24"/>
        </w:rPr>
        <w:t xml:space="preserve"> dos desnutridos.</w:t>
      </w:r>
    </w:p>
    <w:p w:rsidR="004D0DAF" w:rsidRPr="005F5DA5" w:rsidRDefault="004D0DAF" w:rsidP="00C029FB">
      <w:pPr>
        <w:pStyle w:val="PargrafodaLista"/>
        <w:widowControl w:val="0"/>
        <w:numPr>
          <w:ilvl w:val="0"/>
          <w:numId w:val="14"/>
        </w:numPr>
        <w:spacing w:before="120" w:after="240" w:line="360" w:lineRule="auto"/>
        <w:jc w:val="both"/>
        <w:rPr>
          <w:rFonts w:ascii="Arial" w:hAnsi="Arial" w:cs="Arial"/>
          <w:sz w:val="24"/>
          <w:szCs w:val="24"/>
        </w:rPr>
      </w:pPr>
      <w:r w:rsidRPr="005F5DA5">
        <w:rPr>
          <w:rFonts w:ascii="Arial" w:hAnsi="Arial" w:cs="Arial"/>
          <w:sz w:val="24"/>
          <w:szCs w:val="24"/>
        </w:rPr>
        <w:t>Identificar os diagnósticos de Enfermagem prevalentes d</w:t>
      </w:r>
      <w:r w:rsidR="005E6E86">
        <w:rPr>
          <w:rFonts w:ascii="Arial" w:hAnsi="Arial" w:cs="Arial"/>
          <w:sz w:val="24"/>
          <w:szCs w:val="24"/>
        </w:rPr>
        <w:t>os desnutridos</w:t>
      </w:r>
      <w:r w:rsidRPr="005F5DA5">
        <w:rPr>
          <w:rFonts w:ascii="Arial" w:hAnsi="Arial" w:cs="Arial"/>
        </w:rPr>
        <w:t xml:space="preserve"> </w:t>
      </w:r>
      <w:r w:rsidRPr="005F5DA5">
        <w:rPr>
          <w:rFonts w:ascii="Arial" w:hAnsi="Arial" w:cs="Arial"/>
          <w:sz w:val="24"/>
          <w:szCs w:val="24"/>
        </w:rPr>
        <w:t>com base na Taxonomia II de NANDA.</w:t>
      </w:r>
    </w:p>
    <w:p w:rsidR="004D0DAF" w:rsidRDefault="004D0DAF" w:rsidP="00C029FB">
      <w:pPr>
        <w:pStyle w:val="PargrafodaLista"/>
        <w:widowControl w:val="0"/>
        <w:numPr>
          <w:ilvl w:val="0"/>
          <w:numId w:val="14"/>
        </w:numPr>
        <w:spacing w:before="120" w:after="240" w:line="360" w:lineRule="auto"/>
        <w:jc w:val="both"/>
        <w:rPr>
          <w:rFonts w:ascii="Arial" w:hAnsi="Arial" w:cs="Arial"/>
          <w:sz w:val="24"/>
          <w:szCs w:val="24"/>
        </w:rPr>
      </w:pPr>
      <w:r>
        <w:rPr>
          <w:rFonts w:ascii="Arial" w:hAnsi="Arial" w:cs="Arial"/>
          <w:sz w:val="24"/>
          <w:szCs w:val="24"/>
        </w:rPr>
        <w:t>Apresentar</w:t>
      </w:r>
      <w:r w:rsidRPr="005F5DA5">
        <w:rPr>
          <w:rFonts w:ascii="Arial" w:hAnsi="Arial" w:cs="Arial"/>
          <w:sz w:val="24"/>
          <w:szCs w:val="24"/>
        </w:rPr>
        <w:t xml:space="preserve"> as necessidades</w:t>
      </w:r>
      <w:r>
        <w:rPr>
          <w:rFonts w:ascii="Arial" w:hAnsi="Arial" w:cs="Arial"/>
          <w:sz w:val="24"/>
          <w:szCs w:val="24"/>
        </w:rPr>
        <w:t xml:space="preserve"> e prestação</w:t>
      </w:r>
      <w:r w:rsidRPr="005F5DA5">
        <w:rPr>
          <w:rFonts w:ascii="Arial" w:hAnsi="Arial" w:cs="Arial"/>
          <w:sz w:val="24"/>
          <w:szCs w:val="24"/>
        </w:rPr>
        <w:t xml:space="preserve"> de cuidados quanto a: visita diária, sinais vitais, passagem de turno, cuidados de higiene, administração de medicamentos e alimentos, e avaliação da evolução do</w:t>
      </w:r>
      <w:r w:rsidR="005E6E86">
        <w:rPr>
          <w:rFonts w:ascii="Arial" w:hAnsi="Arial" w:cs="Arial"/>
          <w:sz w:val="24"/>
          <w:szCs w:val="24"/>
        </w:rPr>
        <w:t>s desnutridos</w:t>
      </w:r>
      <w:r w:rsidRPr="005F5DA5">
        <w:rPr>
          <w:rFonts w:ascii="Arial" w:hAnsi="Arial" w:cs="Arial"/>
          <w:sz w:val="24"/>
          <w:szCs w:val="24"/>
        </w:rPr>
        <w:t>.</w:t>
      </w:r>
    </w:p>
    <w:p w:rsidR="005E6E86" w:rsidRPr="005F5DA5" w:rsidRDefault="005E6E86" w:rsidP="005E6E86">
      <w:pPr>
        <w:pStyle w:val="PargrafodaLista"/>
        <w:widowControl w:val="0"/>
        <w:spacing w:before="120" w:after="240" w:line="360" w:lineRule="auto"/>
        <w:ind w:left="480"/>
        <w:jc w:val="both"/>
        <w:rPr>
          <w:rFonts w:ascii="Arial" w:hAnsi="Arial" w:cs="Arial"/>
          <w:sz w:val="24"/>
          <w:szCs w:val="24"/>
        </w:rPr>
      </w:pPr>
    </w:p>
    <w:p w:rsidR="0052439E" w:rsidRPr="005E6E86" w:rsidRDefault="005E6E86" w:rsidP="005E6E86">
      <w:pPr>
        <w:pStyle w:val="PargrafodaLista"/>
        <w:numPr>
          <w:ilvl w:val="1"/>
          <w:numId w:val="9"/>
        </w:numPr>
        <w:spacing w:before="120" w:after="240" w:line="360" w:lineRule="auto"/>
        <w:ind w:left="0" w:firstLine="709"/>
        <w:outlineLvl w:val="1"/>
        <w:rPr>
          <w:rFonts w:ascii="Arial" w:hAnsi="Arial" w:cs="Arial"/>
          <w:sz w:val="26"/>
          <w:szCs w:val="26"/>
        </w:rPr>
      </w:pPr>
      <w:bookmarkStart w:id="5" w:name="_Toc13441719"/>
      <w:r w:rsidRPr="005E6E86">
        <w:rPr>
          <w:rFonts w:ascii="Arial" w:hAnsi="Arial" w:cs="Arial"/>
          <w:sz w:val="26"/>
          <w:szCs w:val="26"/>
        </w:rPr>
        <w:t>JUSTIFICATIVA</w:t>
      </w:r>
      <w:bookmarkEnd w:id="5"/>
      <w:r w:rsidRPr="005E6E86">
        <w:rPr>
          <w:rFonts w:ascii="Arial" w:hAnsi="Arial" w:cs="Arial"/>
          <w:sz w:val="26"/>
          <w:szCs w:val="26"/>
        </w:rPr>
        <w:t xml:space="preserve"> </w:t>
      </w:r>
    </w:p>
    <w:p w:rsidR="006F2557" w:rsidRPr="006F2557" w:rsidRDefault="006F2557" w:rsidP="006F2557">
      <w:pPr>
        <w:widowControl w:val="0"/>
        <w:spacing w:before="120" w:after="240"/>
        <w:ind w:firstLine="709"/>
        <w:rPr>
          <w:rFonts w:ascii="Arial" w:eastAsia="Calibri" w:hAnsi="Arial" w:cs="Arial"/>
          <w:color w:val="auto"/>
        </w:rPr>
      </w:pPr>
      <w:r>
        <w:rPr>
          <w:rFonts w:ascii="Arial" w:eastAsia="Calibri" w:hAnsi="Arial" w:cs="Arial"/>
          <w:color w:val="auto"/>
        </w:rPr>
        <w:t>A</w:t>
      </w:r>
      <w:r w:rsidRPr="006F2557">
        <w:rPr>
          <w:rFonts w:ascii="Arial" w:eastAsia="Calibri" w:hAnsi="Arial" w:cs="Arial"/>
          <w:color w:val="auto"/>
        </w:rPr>
        <w:t xml:space="preserve"> escolha recaiu sobre o presente tema pelas seguintes razões:</w:t>
      </w:r>
      <w:r w:rsidRPr="006F2557">
        <w:rPr>
          <w:rFonts w:ascii="Arial" w:hAnsi="Arial" w:cs="Arial"/>
          <w:color w:val="auto"/>
        </w:rPr>
        <w:t xml:space="preserve"> </w:t>
      </w:r>
      <w:r w:rsidRPr="004A7C3E">
        <w:rPr>
          <w:rFonts w:ascii="Arial" w:hAnsi="Arial" w:cs="Arial"/>
          <w:color w:val="auto"/>
        </w:rPr>
        <w:t>A desnutrição continua a ser uma das causas de morbi</w:t>
      </w:r>
      <w:r w:rsidR="00FD2C95">
        <w:rPr>
          <w:rFonts w:ascii="Arial" w:hAnsi="Arial" w:cs="Arial"/>
          <w:color w:val="auto"/>
        </w:rPr>
        <w:t>li</w:t>
      </w:r>
      <w:r w:rsidRPr="004A7C3E">
        <w:rPr>
          <w:rFonts w:ascii="Arial" w:hAnsi="Arial" w:cs="Arial"/>
          <w:color w:val="auto"/>
        </w:rPr>
        <w:t xml:space="preserve">dade e </w:t>
      </w:r>
      <w:proofErr w:type="gramStart"/>
      <w:r w:rsidRPr="004A7C3E">
        <w:rPr>
          <w:rFonts w:ascii="Arial" w:hAnsi="Arial" w:cs="Arial"/>
          <w:color w:val="auto"/>
        </w:rPr>
        <w:t>mortalidade mais comuns</w:t>
      </w:r>
      <w:proofErr w:type="gramEnd"/>
      <w:r w:rsidRPr="004A7C3E">
        <w:rPr>
          <w:rFonts w:ascii="Arial" w:hAnsi="Arial" w:cs="Arial"/>
          <w:color w:val="auto"/>
        </w:rPr>
        <w:t xml:space="preserve"> entre crianças de todo o mundo</w:t>
      </w:r>
      <w:r>
        <w:rPr>
          <w:rFonts w:ascii="Arial" w:hAnsi="Arial" w:cs="Arial"/>
          <w:color w:val="auto"/>
        </w:rPr>
        <w:t xml:space="preserve"> e em particular em Angola.</w:t>
      </w:r>
    </w:p>
    <w:p w:rsidR="006F2557" w:rsidRPr="006F2557" w:rsidRDefault="006F2557" w:rsidP="006F2557">
      <w:pPr>
        <w:widowControl w:val="0"/>
        <w:autoSpaceDE/>
        <w:autoSpaceDN/>
        <w:adjustRightInd/>
        <w:spacing w:before="120" w:after="240"/>
        <w:ind w:firstLine="709"/>
        <w:rPr>
          <w:rFonts w:ascii="Arial" w:eastAsia="Calibri" w:hAnsi="Arial" w:cs="Arial"/>
          <w:color w:val="auto"/>
        </w:rPr>
      </w:pPr>
      <w:r w:rsidRPr="006F2557">
        <w:rPr>
          <w:rFonts w:ascii="Arial" w:eastAsia="Calibri" w:hAnsi="Arial" w:cs="Arial"/>
          <w:color w:val="auto"/>
        </w:rPr>
        <w:t>Por oferecer escassez de estudos sobre o tema</w:t>
      </w:r>
      <w:r w:rsidR="00A4021B">
        <w:rPr>
          <w:rFonts w:ascii="Arial" w:eastAsia="Calibri" w:hAnsi="Arial" w:cs="Arial"/>
          <w:color w:val="auto"/>
        </w:rPr>
        <w:t xml:space="preserve"> no nosso meio</w:t>
      </w:r>
      <w:r w:rsidRPr="006F2557">
        <w:rPr>
          <w:rFonts w:ascii="Arial" w:eastAsia="Calibri" w:hAnsi="Arial" w:cs="Arial"/>
          <w:color w:val="auto"/>
        </w:rPr>
        <w:t>, demonstrando assim a relevância deste estudo.</w:t>
      </w:r>
    </w:p>
    <w:p w:rsidR="006F2557" w:rsidRPr="006F2557" w:rsidRDefault="006F2557" w:rsidP="006F2557">
      <w:pPr>
        <w:widowControl w:val="0"/>
        <w:autoSpaceDE/>
        <w:autoSpaceDN/>
        <w:adjustRightInd/>
        <w:spacing w:before="120" w:after="240"/>
        <w:ind w:firstLine="709"/>
        <w:rPr>
          <w:rFonts w:ascii="Arial" w:eastAsia="Calibri" w:hAnsi="Arial" w:cs="Arial"/>
          <w:color w:val="auto"/>
        </w:rPr>
      </w:pPr>
      <w:r w:rsidRPr="006F2557">
        <w:rPr>
          <w:rFonts w:ascii="Arial" w:eastAsia="Calibri" w:hAnsi="Arial" w:cs="Arial"/>
          <w:color w:val="auto"/>
        </w:rPr>
        <w:t>Visto que os cuida</w:t>
      </w:r>
      <w:r>
        <w:rPr>
          <w:rFonts w:ascii="Arial" w:eastAsia="Calibri" w:hAnsi="Arial" w:cs="Arial"/>
          <w:color w:val="auto"/>
        </w:rPr>
        <w:t>dos aos doentes</w:t>
      </w:r>
      <w:r w:rsidRPr="006F2557">
        <w:rPr>
          <w:rFonts w:ascii="Arial" w:eastAsia="Calibri" w:hAnsi="Arial" w:cs="Arial"/>
          <w:color w:val="auto"/>
        </w:rPr>
        <w:t xml:space="preserve"> são os mais evidentes e importantes para a prática da enfermagem como profissão autônoma.</w:t>
      </w:r>
    </w:p>
    <w:p w:rsidR="006F2557" w:rsidRPr="006F2557" w:rsidRDefault="006F2557" w:rsidP="006F2557">
      <w:pPr>
        <w:autoSpaceDE/>
        <w:autoSpaceDN/>
        <w:adjustRightInd/>
        <w:spacing w:after="240"/>
        <w:ind w:firstLine="709"/>
        <w:rPr>
          <w:rFonts w:ascii="Arial" w:eastAsia="Calibri" w:hAnsi="Arial" w:cs="Arial"/>
          <w:b/>
          <w:color w:val="auto"/>
          <w:sz w:val="32"/>
          <w:szCs w:val="32"/>
        </w:rPr>
      </w:pPr>
      <w:r w:rsidRPr="006F2557">
        <w:rPr>
          <w:rFonts w:ascii="Arial" w:eastAsia="Calibri" w:hAnsi="Arial" w:cs="Arial"/>
          <w:color w:val="auto"/>
        </w:rPr>
        <w:t xml:space="preserve">Todos esses aspectos impulsionaram para se estudar o referido problema sobre os cuidados </w:t>
      </w:r>
      <w:r w:rsidR="00036233">
        <w:rPr>
          <w:rFonts w:ascii="Arial" w:eastAsia="Calibri" w:hAnsi="Arial" w:cs="Arial"/>
          <w:color w:val="auto"/>
        </w:rPr>
        <w:t>prestados as crianças desnutridas que será</w:t>
      </w:r>
      <w:r w:rsidRPr="006F2557">
        <w:rPr>
          <w:rFonts w:ascii="Arial" w:eastAsia="Calibri" w:hAnsi="Arial" w:cs="Arial"/>
          <w:color w:val="auto"/>
        </w:rPr>
        <w:t xml:space="preserve"> o objeto deste estudo descritivo transversal com uma abordagem quantitativa e qualitativa, </w:t>
      </w:r>
      <w:r w:rsidR="00036233">
        <w:rPr>
          <w:rFonts w:ascii="Arial" w:eastAsia="Calibri" w:hAnsi="Arial" w:cs="Arial"/>
          <w:bCs/>
          <w:iCs/>
          <w:color w:val="auto"/>
        </w:rPr>
        <w:t>no Serviço de Malnutrição</w:t>
      </w:r>
      <w:r w:rsidRPr="006F2557">
        <w:rPr>
          <w:rFonts w:ascii="Arial" w:eastAsia="Calibri" w:hAnsi="Arial" w:cs="Arial"/>
          <w:bCs/>
          <w:iCs/>
          <w:color w:val="auto"/>
        </w:rPr>
        <w:t xml:space="preserve"> do H</w:t>
      </w:r>
      <w:r w:rsidR="00036233">
        <w:rPr>
          <w:rFonts w:ascii="Arial" w:eastAsia="Calibri" w:hAnsi="Arial" w:cs="Arial"/>
          <w:bCs/>
          <w:iCs/>
          <w:color w:val="auto"/>
        </w:rPr>
        <w:t>ospital Geral dos Cajueiros, em Setembro 2019</w:t>
      </w:r>
      <w:r w:rsidRPr="006F2557">
        <w:rPr>
          <w:rFonts w:ascii="Arial" w:eastAsia="Calibri" w:hAnsi="Arial" w:cs="Arial"/>
          <w:bCs/>
          <w:iCs/>
          <w:color w:val="auto"/>
        </w:rPr>
        <w:t>.</w:t>
      </w:r>
    </w:p>
    <w:p w:rsidR="0052439E" w:rsidRPr="00036233" w:rsidRDefault="00074AC8" w:rsidP="005823F7">
      <w:pPr>
        <w:pStyle w:val="Ttulo1"/>
        <w:numPr>
          <w:ilvl w:val="0"/>
          <w:numId w:val="10"/>
        </w:numPr>
        <w:spacing w:before="120" w:after="240" w:line="360" w:lineRule="auto"/>
        <w:ind w:left="0" w:firstLine="709"/>
        <w:jc w:val="both"/>
        <w:rPr>
          <w:rFonts w:ascii="Arial" w:hAnsi="Arial" w:cs="Arial"/>
          <w:color w:val="auto"/>
          <w:sz w:val="24"/>
          <w:szCs w:val="24"/>
        </w:rPr>
      </w:pPr>
      <w:bookmarkStart w:id="6" w:name="_Toc13441720"/>
      <w:r w:rsidRPr="00036233">
        <w:rPr>
          <w:rFonts w:ascii="Arial" w:hAnsi="Arial" w:cs="Arial"/>
          <w:color w:val="auto"/>
          <w:sz w:val="24"/>
          <w:szCs w:val="24"/>
        </w:rPr>
        <w:lastRenderedPageBreak/>
        <w:t>REFERENCIAL TEÓRICO</w:t>
      </w:r>
      <w:bookmarkEnd w:id="6"/>
      <w:r w:rsidRPr="00036233">
        <w:rPr>
          <w:rFonts w:ascii="Arial" w:hAnsi="Arial" w:cs="Arial"/>
          <w:color w:val="auto"/>
          <w:sz w:val="24"/>
          <w:szCs w:val="24"/>
        </w:rPr>
        <w:t xml:space="preserve"> </w:t>
      </w:r>
    </w:p>
    <w:p w:rsidR="0052439E" w:rsidRPr="005823F7" w:rsidRDefault="005823F7" w:rsidP="005823F7">
      <w:pPr>
        <w:pStyle w:val="Ttulo2"/>
        <w:spacing w:before="120" w:after="240" w:line="360" w:lineRule="auto"/>
        <w:ind w:firstLine="851"/>
        <w:jc w:val="both"/>
        <w:rPr>
          <w:rFonts w:ascii="Arial" w:hAnsi="Arial" w:cs="Arial"/>
          <w:b w:val="0"/>
          <w:szCs w:val="24"/>
        </w:rPr>
      </w:pPr>
      <w:bookmarkStart w:id="7" w:name="_Toc13441721"/>
      <w:r w:rsidRPr="005823F7">
        <w:rPr>
          <w:rFonts w:ascii="Arial" w:hAnsi="Arial" w:cs="Arial"/>
          <w:b w:val="0"/>
          <w:szCs w:val="24"/>
        </w:rPr>
        <w:t>2.1. ABORDAGEM SOBRE A DESNUTRIÇÃO</w:t>
      </w:r>
      <w:bookmarkEnd w:id="7"/>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A Desnutrição é uma doença de natureza clínico e social associada a muitos factores, principalmente a pobreza </w:t>
      </w:r>
      <w:r w:rsidR="00074AC8" w:rsidRPr="004A7C3E">
        <w:rPr>
          <w:rFonts w:ascii="Arial" w:hAnsi="Arial" w:cs="Arial"/>
          <w:color w:val="auto"/>
        </w:rPr>
        <w:t>(Monte, 2000</w:t>
      </w:r>
      <w:r w:rsidRPr="004A7C3E">
        <w:rPr>
          <w:rFonts w:ascii="Arial" w:hAnsi="Arial" w:cs="Arial"/>
          <w:color w:val="auto"/>
        </w:rPr>
        <w:t>).</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Pode-se entender a desnutrição como uma doença de origem complexa e de múltiplas causas. Ela decorre da carência de nutrientes necessários para que o organismo realize seu metabolismo fisiológico </w:t>
      </w:r>
      <w:r w:rsidR="00074AC8" w:rsidRPr="004A7C3E">
        <w:rPr>
          <w:rFonts w:ascii="Arial" w:hAnsi="Arial" w:cs="Arial"/>
          <w:color w:val="auto"/>
        </w:rPr>
        <w:t xml:space="preserve">(Péret Filho </w:t>
      </w:r>
      <w:proofErr w:type="gramStart"/>
      <w:r w:rsidR="00074AC8" w:rsidRPr="004A7C3E">
        <w:rPr>
          <w:rFonts w:ascii="Arial" w:hAnsi="Arial" w:cs="Arial"/>
          <w:color w:val="auto"/>
        </w:rPr>
        <w:t>et</w:t>
      </w:r>
      <w:proofErr w:type="gramEnd"/>
      <w:r w:rsidR="00074AC8" w:rsidRPr="004A7C3E">
        <w:rPr>
          <w:rFonts w:ascii="Arial" w:hAnsi="Arial" w:cs="Arial"/>
          <w:color w:val="auto"/>
        </w:rPr>
        <w:t xml:space="preserve"> al, 2005</w:t>
      </w:r>
      <w:r w:rsidRPr="004A7C3E">
        <w:rPr>
          <w:rFonts w:ascii="Arial" w:hAnsi="Arial" w:cs="Arial"/>
          <w:color w:val="auto"/>
        </w:rPr>
        <w:t>).</w:t>
      </w:r>
    </w:p>
    <w:p w:rsidR="005823F7" w:rsidRDefault="0052439E" w:rsidP="005823F7">
      <w:pPr>
        <w:spacing w:before="240" w:after="120"/>
        <w:ind w:firstLine="709"/>
        <w:rPr>
          <w:rFonts w:ascii="Arial" w:hAnsi="Arial" w:cs="Arial"/>
          <w:color w:val="auto"/>
        </w:rPr>
      </w:pPr>
      <w:r w:rsidRPr="004A7C3E">
        <w:rPr>
          <w:rFonts w:ascii="Arial" w:hAnsi="Arial" w:cs="Arial"/>
          <w:color w:val="auto"/>
        </w:rPr>
        <w:t>Quando no estado grave pode acomete todos os órgãos da criança, tornando-se crónica e por essa razão pode levar a óbito da criança, caso não seja acompanhada e tratada devidamente (</w:t>
      </w:r>
      <w:r w:rsidR="00074AC8" w:rsidRPr="004A7C3E">
        <w:rPr>
          <w:rFonts w:ascii="Arial" w:hAnsi="Arial" w:cs="Arial"/>
          <w:color w:val="auto"/>
        </w:rPr>
        <w:t>Muniz, 2000</w:t>
      </w:r>
      <w:r w:rsidRPr="004A7C3E">
        <w:rPr>
          <w:rFonts w:ascii="Arial" w:hAnsi="Arial" w:cs="Arial"/>
          <w:color w:val="auto"/>
        </w:rPr>
        <w:t xml:space="preserve">). </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A desnutrição pode começar precocemente na vida </w:t>
      </w:r>
      <w:proofErr w:type="gramStart"/>
      <w:r w:rsidRPr="004A7C3E">
        <w:rPr>
          <w:rFonts w:ascii="Arial" w:hAnsi="Arial" w:cs="Arial"/>
          <w:color w:val="auto"/>
        </w:rPr>
        <w:t>intra-uterina</w:t>
      </w:r>
      <w:proofErr w:type="gramEnd"/>
      <w:r w:rsidRPr="004A7C3E">
        <w:rPr>
          <w:rFonts w:ascii="Arial" w:hAnsi="Arial" w:cs="Arial"/>
          <w:color w:val="auto"/>
        </w:rPr>
        <w:t xml:space="preserve">, com baixo peso ao nascer e frequentemente cedo na infância, em decorrência da interrupção precoce do aleitamento materno exclusivo e da alimentação complementar inadequada nos primeiros 2 anos de vida, associada, muitas vezes, à privação alimentar ao longo da vida e à ocorrência de repetidos episódios de doenças infecciosas (diarreias e respiratórias). Isso gera a desnutrição primária </w:t>
      </w:r>
      <w:r w:rsidR="00074AC8" w:rsidRPr="004A7C3E">
        <w:rPr>
          <w:rFonts w:ascii="Arial" w:hAnsi="Arial" w:cs="Arial"/>
          <w:color w:val="auto"/>
        </w:rPr>
        <w:t>(Falbo &amp; Alves, 2002</w:t>
      </w:r>
      <w:r w:rsidRPr="004A7C3E">
        <w:rPr>
          <w:rFonts w:ascii="Arial" w:hAnsi="Arial" w:cs="Arial"/>
          <w:color w:val="auto"/>
        </w:rPr>
        <w:t xml:space="preserve">). </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A desnutrição, em qualquer das suas formas, está associada à morte de 56% das crianças menores de </w:t>
      </w:r>
      <w:proofErr w:type="gramStart"/>
      <w:r w:rsidRPr="004A7C3E">
        <w:rPr>
          <w:rFonts w:ascii="Arial" w:hAnsi="Arial" w:cs="Arial"/>
          <w:color w:val="auto"/>
        </w:rPr>
        <w:t>5</w:t>
      </w:r>
      <w:proofErr w:type="gramEnd"/>
      <w:r w:rsidRPr="004A7C3E">
        <w:rPr>
          <w:rFonts w:ascii="Arial" w:hAnsi="Arial" w:cs="Arial"/>
          <w:color w:val="auto"/>
        </w:rPr>
        <w:t xml:space="preserve"> anos nos países em desenvolvi</w:t>
      </w:r>
      <w:r w:rsidR="005823F7">
        <w:rPr>
          <w:rFonts w:ascii="Arial" w:hAnsi="Arial" w:cs="Arial"/>
          <w:color w:val="auto"/>
        </w:rPr>
        <w:t xml:space="preserve">mento (Peletier et al., 1995). </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A OMS recomenda que a taxa de mortalidade hospitalar dessas crianças não deve ultrapassar a 5%. Este percentual de óbitos geralmente ocorre nas primeiras 48 horas de internação. No entanto, em várias partes do mundo, a efectividade do atendimento hospitalar a essas crianças continua </w:t>
      </w:r>
      <w:proofErr w:type="gramStart"/>
      <w:r w:rsidRPr="004A7C3E">
        <w:rPr>
          <w:rFonts w:ascii="Arial" w:hAnsi="Arial" w:cs="Arial"/>
          <w:color w:val="auto"/>
        </w:rPr>
        <w:t>baixo</w:t>
      </w:r>
      <w:proofErr w:type="gramEnd"/>
      <w:r w:rsidRPr="004A7C3E">
        <w:rPr>
          <w:rFonts w:ascii="Arial" w:hAnsi="Arial" w:cs="Arial"/>
          <w:color w:val="auto"/>
        </w:rPr>
        <w:t xml:space="preserve">, e esta taxa mantém-se muito acima deste limite de tolerância (Monte &amp; Sarni, 2002). </w:t>
      </w:r>
    </w:p>
    <w:p w:rsidR="0052439E" w:rsidRPr="004A7C3E" w:rsidRDefault="0052439E" w:rsidP="005823F7">
      <w:pPr>
        <w:spacing w:before="240" w:after="120"/>
        <w:ind w:firstLine="709"/>
        <w:rPr>
          <w:rFonts w:ascii="Arial" w:hAnsi="Arial" w:cs="Arial"/>
          <w:color w:val="auto"/>
        </w:rPr>
      </w:pPr>
      <w:r w:rsidRPr="004A7C3E">
        <w:rPr>
          <w:rFonts w:ascii="Arial" w:hAnsi="Arial" w:cs="Arial"/>
          <w:color w:val="auto"/>
        </w:rPr>
        <w:t>Afecta principalmente as camadas mais pobres da população mundial. Segundo Blossner e Onis (2005), o termo malnutrição geralmente refere-se tanto ao excesso como ao défice de consumo de nutrientes.</w:t>
      </w:r>
    </w:p>
    <w:p w:rsidR="0064624F" w:rsidRPr="004A7C3E" w:rsidRDefault="0052439E" w:rsidP="00F71670">
      <w:pPr>
        <w:spacing w:before="240" w:after="120"/>
        <w:rPr>
          <w:rFonts w:ascii="Arial" w:hAnsi="Arial" w:cs="Arial"/>
          <w:color w:val="auto"/>
        </w:rPr>
      </w:pPr>
      <w:r w:rsidRPr="004A7C3E">
        <w:rPr>
          <w:rFonts w:ascii="Arial" w:hAnsi="Arial" w:cs="Arial"/>
          <w:color w:val="auto"/>
        </w:rPr>
        <w:t xml:space="preserve"> </w:t>
      </w:r>
    </w:p>
    <w:p w:rsidR="0052439E" w:rsidRPr="004A7C3E" w:rsidRDefault="005823F7" w:rsidP="005823F7">
      <w:pPr>
        <w:pStyle w:val="Ttulo2"/>
        <w:spacing w:before="120" w:after="240" w:line="360" w:lineRule="auto"/>
        <w:ind w:firstLine="709"/>
        <w:rPr>
          <w:rFonts w:ascii="Arial" w:hAnsi="Arial" w:cs="Arial"/>
          <w:b w:val="0"/>
        </w:rPr>
      </w:pPr>
      <w:bookmarkStart w:id="8" w:name="_Toc13441722"/>
      <w:r w:rsidRPr="004A7C3E">
        <w:rPr>
          <w:rFonts w:ascii="Arial" w:hAnsi="Arial" w:cs="Arial"/>
          <w:b w:val="0"/>
        </w:rPr>
        <w:lastRenderedPageBreak/>
        <w:t>2.2. TIPOS DE DESNUTRIÇÃO</w:t>
      </w:r>
      <w:bookmarkEnd w:id="8"/>
      <w:r w:rsidRPr="004A7C3E">
        <w:rPr>
          <w:rFonts w:ascii="Arial" w:hAnsi="Arial" w:cs="Arial"/>
          <w:b w:val="0"/>
        </w:rPr>
        <w:t xml:space="preserve"> </w:t>
      </w:r>
    </w:p>
    <w:p w:rsidR="005823F7" w:rsidRDefault="0052439E" w:rsidP="005823F7">
      <w:pPr>
        <w:spacing w:before="240" w:after="120"/>
        <w:ind w:firstLine="709"/>
        <w:rPr>
          <w:rFonts w:ascii="Arial" w:hAnsi="Arial" w:cs="Arial"/>
          <w:color w:val="auto"/>
        </w:rPr>
      </w:pPr>
      <w:r w:rsidRPr="004A7C3E">
        <w:rPr>
          <w:rFonts w:ascii="Arial" w:hAnsi="Arial" w:cs="Arial"/>
          <w:color w:val="auto"/>
        </w:rPr>
        <w:t>A desnutrição devido as suas manifestações clínicas pode se apresentar de diversas maneiras, desde casos leves, cuja ocorrência não põe em risco a saúde da criança, até os considerados graves e de grande repercussão</w:t>
      </w:r>
      <w:r w:rsidR="00F977BA" w:rsidRPr="004A7C3E">
        <w:rPr>
          <w:rFonts w:ascii="Arial" w:hAnsi="Arial" w:cs="Arial"/>
          <w:color w:val="auto"/>
        </w:rPr>
        <w:t xml:space="preserve"> (Sigulem, Devincenzi &amp; Lessa, 2000</w:t>
      </w:r>
      <w:r w:rsidRPr="004A7C3E">
        <w:rPr>
          <w:rFonts w:ascii="Arial" w:hAnsi="Arial" w:cs="Arial"/>
          <w:color w:val="auto"/>
        </w:rPr>
        <w:t xml:space="preserve">). </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Podemos </w:t>
      </w:r>
      <w:proofErr w:type="gramStart"/>
      <w:r w:rsidRPr="004A7C3E">
        <w:rPr>
          <w:rFonts w:ascii="Arial" w:hAnsi="Arial" w:cs="Arial"/>
          <w:color w:val="auto"/>
        </w:rPr>
        <w:t>desse modo encontrar</w:t>
      </w:r>
      <w:proofErr w:type="gramEnd"/>
      <w:r w:rsidRPr="004A7C3E">
        <w:rPr>
          <w:rFonts w:ascii="Arial" w:hAnsi="Arial" w:cs="Arial"/>
          <w:color w:val="auto"/>
        </w:rPr>
        <w:t xml:space="preserve"> dois tipos de desnutrição, o kwashiorkor e o marasmo nutricional. Esses tipos de desnutrição são responsáveis por altos índices de mortalidade principalmente em crianças e se manifestam de </w:t>
      </w:r>
      <w:proofErr w:type="gramStart"/>
      <w:r w:rsidRPr="004A7C3E">
        <w:rPr>
          <w:rFonts w:ascii="Arial" w:hAnsi="Arial" w:cs="Arial"/>
          <w:color w:val="auto"/>
        </w:rPr>
        <w:t>maneira totalmente diferentes</w:t>
      </w:r>
      <w:proofErr w:type="gramEnd"/>
      <w:r w:rsidRPr="004A7C3E">
        <w:rPr>
          <w:rFonts w:ascii="Arial" w:hAnsi="Arial" w:cs="Arial"/>
          <w:color w:val="auto"/>
        </w:rPr>
        <w:t xml:space="preserve"> </w:t>
      </w:r>
      <w:r w:rsidR="00F977BA" w:rsidRPr="004A7C3E">
        <w:rPr>
          <w:rFonts w:ascii="Arial" w:hAnsi="Arial" w:cs="Arial"/>
          <w:color w:val="auto"/>
        </w:rPr>
        <w:t>(Carvalho et al, 2008</w:t>
      </w:r>
      <w:r w:rsidRPr="004A7C3E">
        <w:rPr>
          <w:rFonts w:ascii="Arial" w:hAnsi="Arial" w:cs="Arial"/>
          <w:color w:val="auto"/>
        </w:rPr>
        <w:t xml:space="preserve">). </w:t>
      </w:r>
    </w:p>
    <w:p w:rsidR="005823F7" w:rsidRDefault="00F977BA" w:rsidP="005823F7">
      <w:pPr>
        <w:spacing w:before="240" w:after="120"/>
        <w:ind w:firstLine="709"/>
        <w:rPr>
          <w:rFonts w:ascii="Arial" w:hAnsi="Arial" w:cs="Arial"/>
          <w:color w:val="auto"/>
        </w:rPr>
      </w:pPr>
      <w:r w:rsidRPr="004A7C3E">
        <w:rPr>
          <w:rFonts w:ascii="Arial" w:hAnsi="Arial" w:cs="Arial"/>
          <w:color w:val="auto"/>
        </w:rPr>
        <w:t>Para o mesmo autor, e</w:t>
      </w:r>
      <w:r w:rsidR="0052439E" w:rsidRPr="004A7C3E">
        <w:rPr>
          <w:rFonts w:ascii="Arial" w:hAnsi="Arial" w:cs="Arial"/>
          <w:color w:val="auto"/>
        </w:rPr>
        <w:t>m alguns casos podemos encontrar crianças que apresentam uma forma mista de desnutrição interpretada</w:t>
      </w:r>
      <w:r w:rsidRPr="004A7C3E">
        <w:rPr>
          <w:rFonts w:ascii="Arial" w:hAnsi="Arial" w:cs="Arial"/>
          <w:color w:val="auto"/>
        </w:rPr>
        <w:t xml:space="preserve"> como kwashiorkor – marasmático</w:t>
      </w:r>
      <w:r w:rsidR="00FD2C95">
        <w:rPr>
          <w:rFonts w:ascii="Arial" w:hAnsi="Arial" w:cs="Arial"/>
          <w:color w:val="auto"/>
        </w:rPr>
        <w:t xml:space="preserve"> </w:t>
      </w:r>
      <w:sdt>
        <w:sdtPr>
          <w:rPr>
            <w:rFonts w:ascii="Arial" w:hAnsi="Arial" w:cs="Arial"/>
            <w:color w:val="auto"/>
          </w:rPr>
          <w:id w:val="-187838102"/>
          <w:citation/>
        </w:sdtPr>
        <w:sdtContent>
          <w:r w:rsidR="00FD2C95">
            <w:rPr>
              <w:rFonts w:ascii="Arial" w:hAnsi="Arial" w:cs="Arial"/>
              <w:color w:val="auto"/>
            </w:rPr>
            <w:fldChar w:fldCharType="begin"/>
          </w:r>
          <w:r w:rsidR="00FD2C95">
            <w:rPr>
              <w:rFonts w:ascii="Arial" w:hAnsi="Arial" w:cs="Arial"/>
              <w:color w:val="auto"/>
              <w:lang w:val="pt-PT"/>
            </w:rPr>
            <w:instrText xml:space="preserve"> CITATION Lui14 \l 2070 </w:instrText>
          </w:r>
          <w:r w:rsidR="00FD2C95">
            <w:rPr>
              <w:rFonts w:ascii="Arial" w:hAnsi="Arial" w:cs="Arial"/>
              <w:color w:val="auto"/>
            </w:rPr>
            <w:fldChar w:fldCharType="separate"/>
          </w:r>
          <w:r w:rsidR="00FD2C95" w:rsidRPr="00FD2C95">
            <w:rPr>
              <w:rFonts w:ascii="Arial" w:hAnsi="Arial" w:cs="Arial"/>
              <w:noProof/>
              <w:color w:val="auto"/>
              <w:lang w:val="pt-PT"/>
            </w:rPr>
            <w:t>(LUIS, 2014)</w:t>
          </w:r>
          <w:r w:rsidR="00FD2C95">
            <w:rPr>
              <w:rFonts w:ascii="Arial" w:hAnsi="Arial" w:cs="Arial"/>
              <w:color w:val="auto"/>
            </w:rPr>
            <w:fldChar w:fldCharType="end"/>
          </w:r>
        </w:sdtContent>
      </w:sdt>
      <w:r w:rsidRPr="004A7C3E">
        <w:rPr>
          <w:rFonts w:ascii="Arial" w:hAnsi="Arial" w:cs="Arial"/>
          <w:color w:val="auto"/>
        </w:rPr>
        <w:t>.</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O kwashiorkor é um tipo grave de desnutrição, que causa despigmentação do cabelo e da pele e edema nutricional. Ocorre quando a carência de proteína é maior que a diminuição total das calorias </w:t>
      </w:r>
      <w:r w:rsidR="00F977BA" w:rsidRPr="004A7C3E">
        <w:rPr>
          <w:rFonts w:ascii="Arial" w:hAnsi="Arial" w:cs="Arial"/>
          <w:color w:val="auto"/>
        </w:rPr>
        <w:t>(Araújo, 2010</w:t>
      </w:r>
      <w:r w:rsidRPr="004A7C3E">
        <w:rPr>
          <w:rFonts w:ascii="Arial" w:hAnsi="Arial" w:cs="Arial"/>
          <w:color w:val="auto"/>
        </w:rPr>
        <w:t xml:space="preserve">). É a forma de desnutrição mais comum nas crianças africanas e tem alta prevalência nos países pobres do sudeste da Ásia </w:t>
      </w:r>
      <w:r w:rsidR="00F977BA" w:rsidRPr="004A7C3E">
        <w:rPr>
          <w:rFonts w:ascii="Arial" w:hAnsi="Arial" w:cs="Arial"/>
          <w:color w:val="auto"/>
        </w:rPr>
        <w:t>(OMS, 2003</w:t>
      </w:r>
      <w:r w:rsidRPr="004A7C3E">
        <w:rPr>
          <w:rFonts w:ascii="Arial" w:hAnsi="Arial" w:cs="Arial"/>
          <w:color w:val="auto"/>
        </w:rPr>
        <w:t>).</w:t>
      </w:r>
    </w:p>
    <w:p w:rsidR="005823F7" w:rsidRDefault="0052439E" w:rsidP="005823F7">
      <w:pPr>
        <w:spacing w:before="240" w:after="120"/>
        <w:ind w:firstLine="709"/>
        <w:rPr>
          <w:rFonts w:ascii="Arial" w:hAnsi="Arial" w:cs="Arial"/>
          <w:color w:val="auto"/>
        </w:rPr>
      </w:pPr>
      <w:r w:rsidRPr="004A7C3E">
        <w:rPr>
          <w:rFonts w:ascii="Arial" w:hAnsi="Arial" w:cs="Arial"/>
          <w:color w:val="auto"/>
        </w:rPr>
        <w:t xml:space="preserve">O kwashiorkor é mais grave que o marasmo e o edema generalizado, observado neste tipo de desnutrição são causados pela hipoalbunemia </w:t>
      </w:r>
      <w:r w:rsidR="00F977BA" w:rsidRPr="004A7C3E">
        <w:rPr>
          <w:rFonts w:ascii="Arial" w:hAnsi="Arial" w:cs="Arial"/>
          <w:color w:val="auto"/>
        </w:rPr>
        <w:t>(Coutinho, Gentil &amp;Toral, 2008</w:t>
      </w:r>
      <w:r w:rsidRPr="004A7C3E">
        <w:rPr>
          <w:rFonts w:ascii="Arial" w:hAnsi="Arial" w:cs="Arial"/>
          <w:color w:val="auto"/>
        </w:rPr>
        <w:t>).</w:t>
      </w:r>
    </w:p>
    <w:p w:rsidR="0052439E" w:rsidRPr="004A7C3E" w:rsidRDefault="0052439E" w:rsidP="005823F7">
      <w:pPr>
        <w:spacing w:before="240" w:after="120"/>
        <w:ind w:firstLine="709"/>
        <w:rPr>
          <w:rFonts w:ascii="Arial" w:hAnsi="Arial" w:cs="Arial"/>
          <w:color w:val="auto"/>
        </w:rPr>
      </w:pPr>
      <w:r w:rsidRPr="004A7C3E">
        <w:rPr>
          <w:rFonts w:ascii="Arial" w:hAnsi="Arial" w:cs="Arial"/>
          <w:color w:val="auto"/>
        </w:rPr>
        <w:t xml:space="preserve">O kwashiorkor-marasmático, segundo Monte (2000), é uma forma de apresentação mista da desnutrição energética-protéica grave, trazendo características das duas formas clínicas. </w:t>
      </w:r>
    </w:p>
    <w:p w:rsidR="0052439E" w:rsidRPr="005823F7" w:rsidRDefault="005823F7" w:rsidP="00A62A52">
      <w:pPr>
        <w:pStyle w:val="NormalWeb"/>
        <w:shd w:val="clear" w:color="auto" w:fill="FFFFFF"/>
        <w:spacing w:before="120" w:beforeAutospacing="0" w:after="240" w:afterAutospacing="0" w:line="360" w:lineRule="auto"/>
        <w:ind w:firstLine="709"/>
        <w:jc w:val="both"/>
        <w:outlineLvl w:val="1"/>
        <w:rPr>
          <w:rFonts w:ascii="Arial" w:hAnsi="Arial" w:cs="Arial"/>
        </w:rPr>
      </w:pPr>
      <w:bookmarkStart w:id="9" w:name="_Toc13441723"/>
      <w:r w:rsidRPr="005823F7">
        <w:rPr>
          <w:rFonts w:ascii="Arial" w:hAnsi="Arial" w:cs="Arial"/>
        </w:rPr>
        <w:t>2.3. FACTORES DE DESNUTRIÇÃO</w:t>
      </w:r>
      <w:bookmarkEnd w:id="9"/>
    </w:p>
    <w:p w:rsidR="00A62A52" w:rsidRDefault="0052439E" w:rsidP="00A62A52">
      <w:pPr>
        <w:spacing w:before="240" w:after="120"/>
        <w:ind w:firstLine="709"/>
        <w:rPr>
          <w:rFonts w:ascii="Arial" w:hAnsi="Arial" w:cs="Arial"/>
          <w:color w:val="auto"/>
        </w:rPr>
      </w:pPr>
      <w:r w:rsidRPr="004A7C3E">
        <w:rPr>
          <w:rFonts w:ascii="Arial" w:hAnsi="Arial" w:cs="Arial"/>
          <w:color w:val="auto"/>
        </w:rPr>
        <w:t xml:space="preserve">Alguns factores na origem da desnutrição envolvem problemas familiares associados com a condição socioeconómica, </w:t>
      </w:r>
      <w:proofErr w:type="gramStart"/>
      <w:r w:rsidRPr="004A7C3E">
        <w:rPr>
          <w:rFonts w:ascii="Arial" w:hAnsi="Arial" w:cs="Arial"/>
          <w:color w:val="auto"/>
        </w:rPr>
        <w:t>pouco</w:t>
      </w:r>
      <w:proofErr w:type="gramEnd"/>
      <w:r w:rsidRPr="004A7C3E">
        <w:rPr>
          <w:rFonts w:ascii="Arial" w:hAnsi="Arial" w:cs="Arial"/>
          <w:color w:val="auto"/>
        </w:rPr>
        <w:t xml:space="preserve"> conhecimento das mães sobre os cuidados com a criança, relativamente a alimentação, higiene e cuidados com a saúde geral e o fraco </w:t>
      </w:r>
      <w:r w:rsidR="00EF29BF" w:rsidRPr="004A7C3E">
        <w:rPr>
          <w:rFonts w:ascii="Arial" w:hAnsi="Arial" w:cs="Arial"/>
          <w:color w:val="auto"/>
        </w:rPr>
        <w:t>vínculo mãe e filho (Pacheco, Daleprane &amp; Boaventura, 2007</w:t>
      </w:r>
      <w:r w:rsidRPr="004A7C3E">
        <w:rPr>
          <w:rFonts w:ascii="Arial" w:hAnsi="Arial" w:cs="Arial"/>
          <w:color w:val="auto"/>
        </w:rPr>
        <w:t>).</w:t>
      </w:r>
    </w:p>
    <w:p w:rsidR="00A62A52" w:rsidRDefault="00A62A52" w:rsidP="00A62A52">
      <w:pPr>
        <w:spacing w:before="240" w:after="120"/>
        <w:ind w:firstLine="709"/>
        <w:rPr>
          <w:rFonts w:ascii="Arial" w:hAnsi="Arial" w:cs="Arial"/>
          <w:color w:val="auto"/>
        </w:rPr>
      </w:pPr>
    </w:p>
    <w:p w:rsidR="00EF29BF" w:rsidRPr="004A7C3E" w:rsidRDefault="0052439E" w:rsidP="00A62A52">
      <w:pPr>
        <w:spacing w:before="240" w:after="120"/>
        <w:ind w:firstLine="709"/>
        <w:rPr>
          <w:rFonts w:ascii="Arial" w:hAnsi="Arial" w:cs="Arial"/>
          <w:color w:val="auto"/>
        </w:rPr>
      </w:pPr>
      <w:r w:rsidRPr="004A7C3E">
        <w:rPr>
          <w:rFonts w:ascii="Arial" w:hAnsi="Arial" w:cs="Arial"/>
          <w:color w:val="auto"/>
        </w:rPr>
        <w:lastRenderedPageBreak/>
        <w:t xml:space="preserve">Outros factores como desnutrição </w:t>
      </w:r>
      <w:proofErr w:type="gramStart"/>
      <w:r w:rsidRPr="004A7C3E">
        <w:rPr>
          <w:rFonts w:ascii="Arial" w:hAnsi="Arial" w:cs="Arial"/>
          <w:color w:val="auto"/>
        </w:rPr>
        <w:t>intra-uterina</w:t>
      </w:r>
      <w:proofErr w:type="gramEnd"/>
      <w:r w:rsidRPr="004A7C3E">
        <w:rPr>
          <w:rFonts w:ascii="Arial" w:hAnsi="Arial" w:cs="Arial"/>
          <w:color w:val="auto"/>
        </w:rPr>
        <w:t xml:space="preserve"> e pós-natal, partos prematuros, rápido abandono do leite materno, doenças, infecções repetidas, ingestão insuficiente de alimentos capazes de suprir as necessidades da criança, tanto de energia quanto de proteína, falta de conhecimentos básicos sobre higiene, desemprego, proles numerosas e o vínculo mãe/filho enfraquecido também podem ser considerados como relevantes na o</w:t>
      </w:r>
      <w:r w:rsidR="00EF29BF" w:rsidRPr="004A7C3E">
        <w:rPr>
          <w:rFonts w:ascii="Arial" w:hAnsi="Arial" w:cs="Arial"/>
          <w:color w:val="auto"/>
        </w:rPr>
        <w:t>rigem da desnutrição (Caram et al, 2006</w:t>
      </w:r>
      <w:r w:rsidRPr="004A7C3E">
        <w:rPr>
          <w:rFonts w:ascii="Arial" w:hAnsi="Arial" w:cs="Arial"/>
          <w:color w:val="auto"/>
        </w:rPr>
        <w:t xml:space="preserve">). </w:t>
      </w:r>
    </w:p>
    <w:p w:rsidR="0052439E" w:rsidRPr="00A62A52" w:rsidRDefault="00832293" w:rsidP="00A62A52">
      <w:pPr>
        <w:pStyle w:val="Ttulo2"/>
        <w:tabs>
          <w:tab w:val="left" w:pos="5583"/>
        </w:tabs>
        <w:spacing w:before="120" w:after="240" w:line="360" w:lineRule="auto"/>
        <w:ind w:firstLine="709"/>
        <w:rPr>
          <w:rFonts w:ascii="Arial" w:hAnsi="Arial" w:cs="Arial"/>
          <w:b w:val="0"/>
          <w:szCs w:val="24"/>
        </w:rPr>
      </w:pPr>
      <w:bookmarkStart w:id="10" w:name="_Toc13441724"/>
      <w:r>
        <w:rPr>
          <w:rFonts w:ascii="Arial" w:hAnsi="Arial" w:cs="Arial"/>
          <w:b w:val="0"/>
          <w:szCs w:val="24"/>
        </w:rPr>
        <w:t>2.4</w:t>
      </w:r>
      <w:r w:rsidR="00A62A52" w:rsidRPr="00A62A52">
        <w:rPr>
          <w:rFonts w:ascii="Arial" w:hAnsi="Arial" w:cs="Arial"/>
          <w:b w:val="0"/>
          <w:szCs w:val="24"/>
        </w:rPr>
        <w:t>. DIAGNOSTICO DE DESNUTRIÇÃO</w:t>
      </w:r>
      <w:bookmarkEnd w:id="10"/>
      <w:r w:rsidR="00A62A52" w:rsidRPr="00A62A52">
        <w:rPr>
          <w:rFonts w:ascii="Arial" w:hAnsi="Arial" w:cs="Arial"/>
          <w:b w:val="0"/>
          <w:szCs w:val="24"/>
        </w:rPr>
        <w:t xml:space="preserve"> </w:t>
      </w:r>
      <w:r w:rsidR="00A62A52" w:rsidRPr="00A62A52">
        <w:rPr>
          <w:rFonts w:ascii="Arial" w:hAnsi="Arial" w:cs="Arial"/>
          <w:b w:val="0"/>
          <w:szCs w:val="24"/>
        </w:rPr>
        <w:tab/>
      </w:r>
    </w:p>
    <w:p w:rsidR="00A62A52" w:rsidRDefault="0052439E" w:rsidP="00A62A52">
      <w:pPr>
        <w:spacing w:before="240" w:after="120"/>
        <w:ind w:firstLine="709"/>
        <w:rPr>
          <w:rFonts w:ascii="Arial" w:hAnsi="Arial" w:cs="Arial"/>
          <w:color w:val="auto"/>
        </w:rPr>
      </w:pPr>
      <w:r w:rsidRPr="004A7C3E">
        <w:rPr>
          <w:rFonts w:ascii="Arial" w:hAnsi="Arial" w:cs="Arial"/>
          <w:color w:val="auto"/>
        </w:rPr>
        <w:t>No caso da criança com desnutrição grave, a falta do diagnóstico correcto dificulta a decisão para o encaminhamento hospitalar oportuno e o adequado tratamento da criança, possibilitando a sua sobrevivência e optimizando sua reabilitação. A falta do diagnóstico nutricional adequado, além de ser prejudicial para a definição do correcto tratamento da criança, influencia os dados estatísticos e, portanto, repercute no encaminhamento das políticas e programas para atendimento da cria</w:t>
      </w:r>
      <w:r w:rsidR="00910E41" w:rsidRPr="004A7C3E">
        <w:rPr>
          <w:rFonts w:ascii="Arial" w:hAnsi="Arial" w:cs="Arial"/>
          <w:color w:val="auto"/>
        </w:rPr>
        <w:t>nça com desnutrição (Brasil. Ministério da Saúde, 2006</w:t>
      </w:r>
      <w:r w:rsidR="00A62A52">
        <w:rPr>
          <w:rFonts w:ascii="Arial" w:hAnsi="Arial" w:cs="Arial"/>
          <w:color w:val="auto"/>
        </w:rPr>
        <w:t>).</w:t>
      </w:r>
    </w:p>
    <w:p w:rsidR="00A62A52" w:rsidRDefault="0052439E" w:rsidP="00A62A52">
      <w:pPr>
        <w:spacing w:before="240" w:after="120"/>
        <w:ind w:firstLine="709"/>
        <w:rPr>
          <w:rFonts w:ascii="Arial" w:hAnsi="Arial" w:cs="Arial"/>
          <w:color w:val="auto"/>
        </w:rPr>
      </w:pPr>
      <w:r w:rsidRPr="004A7C3E">
        <w:rPr>
          <w:rFonts w:ascii="Arial" w:hAnsi="Arial" w:cs="Arial"/>
          <w:color w:val="auto"/>
        </w:rPr>
        <w:t>Devido ao alto risco de morte, as crianças com desnutrição grave devem ser adequadamente diagnosticadas e necessitam de internação hospitalar até que este risco diminua e ela possa, então, ser acompanhada em outros níveis de atenção à saúde, inclusive em seu domicílio.</w:t>
      </w:r>
      <w:r w:rsidR="00910E41" w:rsidRPr="004A7C3E">
        <w:rPr>
          <w:rFonts w:ascii="Arial" w:hAnsi="Arial" w:cs="Arial"/>
          <w:color w:val="auto"/>
        </w:rPr>
        <w:t xml:space="preserve"> </w:t>
      </w:r>
      <w:r w:rsidRPr="004A7C3E">
        <w:rPr>
          <w:rFonts w:ascii="Arial" w:hAnsi="Arial" w:cs="Arial"/>
          <w:color w:val="auto"/>
        </w:rPr>
        <w:t>Nesse nível, é essencial que haja a acção electiva do cuidador e o apoio a ele deve ser dado por trabalhadores de saúde devidamente capacitad</w:t>
      </w:r>
      <w:r w:rsidR="00910E41" w:rsidRPr="004A7C3E">
        <w:rPr>
          <w:rFonts w:ascii="Arial" w:hAnsi="Arial" w:cs="Arial"/>
          <w:color w:val="auto"/>
        </w:rPr>
        <w:t>os em reabilitação nutricional (Collins, 2006).</w:t>
      </w:r>
    </w:p>
    <w:p w:rsidR="00910E41" w:rsidRPr="004A7C3E" w:rsidRDefault="0052439E" w:rsidP="00A62A52">
      <w:pPr>
        <w:spacing w:before="240" w:after="120"/>
        <w:ind w:firstLine="709"/>
        <w:rPr>
          <w:rFonts w:ascii="Arial" w:hAnsi="Arial" w:cs="Arial"/>
          <w:color w:val="auto"/>
        </w:rPr>
      </w:pPr>
      <w:r w:rsidRPr="004A7C3E">
        <w:rPr>
          <w:rFonts w:ascii="Arial" w:hAnsi="Arial" w:cs="Arial"/>
          <w:color w:val="auto"/>
        </w:rPr>
        <w:t>O sucesso no cuidado da criança com desnutrição grave requer que ambos os problemas, clínico e social, sejam identificados, prevenidos e resolvidos da melhor forma possível. Se a doença é abordada apenas do ponto de vista clínico, é provável que a criança tenha uma recaída quando voltar para casa e que outras crianças da família estejam, entrem ou permaneçam em risco de desnutrição. A criança com desnutrição grave tem sua fisiologia muito alterada em relação à criança eutrófica, necessitando de cuidados hospitalares especializados, principalmente na fase mais grave da doença, quando frequentemente estão presentes as infecções e distúrbios hidro-eletrolíticos associados, que podem levar a criança à morte (OPAS, 2000).</w:t>
      </w:r>
    </w:p>
    <w:p w:rsidR="00A62A52" w:rsidRPr="00A62A52" w:rsidRDefault="00A62A52" w:rsidP="00F7121E">
      <w:pPr>
        <w:pStyle w:val="NormalWeb"/>
        <w:shd w:val="clear" w:color="auto" w:fill="FFFFFF"/>
        <w:spacing w:line="360" w:lineRule="auto"/>
        <w:ind w:left="720"/>
        <w:jc w:val="both"/>
        <w:outlineLvl w:val="1"/>
        <w:rPr>
          <w:rFonts w:ascii="Arial" w:hAnsi="Arial" w:cs="Arial"/>
          <w:sz w:val="26"/>
          <w:szCs w:val="26"/>
        </w:rPr>
      </w:pPr>
      <w:bookmarkStart w:id="11" w:name="quadro"/>
      <w:bookmarkEnd w:id="11"/>
    </w:p>
    <w:p w:rsidR="0052439E" w:rsidRPr="00A62A52" w:rsidRDefault="00A62A52" w:rsidP="00E50DA0">
      <w:pPr>
        <w:pStyle w:val="NormalWeb"/>
        <w:numPr>
          <w:ilvl w:val="1"/>
          <w:numId w:val="10"/>
        </w:numPr>
        <w:shd w:val="clear" w:color="auto" w:fill="FFFFFF"/>
        <w:spacing w:before="120" w:beforeAutospacing="0" w:after="240" w:afterAutospacing="0" w:line="360" w:lineRule="auto"/>
        <w:jc w:val="both"/>
        <w:outlineLvl w:val="1"/>
        <w:rPr>
          <w:rFonts w:ascii="Arial" w:hAnsi="Arial" w:cs="Arial"/>
        </w:rPr>
      </w:pPr>
      <w:bookmarkStart w:id="12" w:name="_Toc13441725"/>
      <w:r w:rsidRPr="00A62A52">
        <w:rPr>
          <w:rFonts w:ascii="Arial" w:hAnsi="Arial" w:cs="Arial"/>
          <w:bCs/>
        </w:rPr>
        <w:lastRenderedPageBreak/>
        <w:t>QUADRO CLÍNICO DA DESNUTRIÇÃO</w:t>
      </w:r>
      <w:bookmarkEnd w:id="12"/>
    </w:p>
    <w:p w:rsidR="00A62A52" w:rsidRDefault="0052439E" w:rsidP="00A62A52">
      <w:pPr>
        <w:pStyle w:val="NormalWeb"/>
        <w:shd w:val="clear" w:color="auto" w:fill="FFFFFF"/>
        <w:spacing w:line="360" w:lineRule="auto"/>
        <w:ind w:firstLine="709"/>
        <w:jc w:val="both"/>
        <w:rPr>
          <w:rFonts w:ascii="Arial" w:hAnsi="Arial" w:cs="Arial"/>
        </w:rPr>
      </w:pPr>
      <w:r w:rsidRPr="004A7C3E">
        <w:rPr>
          <w:rFonts w:ascii="Arial" w:hAnsi="Arial" w:cs="Arial"/>
        </w:rPr>
        <w:t xml:space="preserve">A denominação desnutrição </w:t>
      </w:r>
      <w:r w:rsidR="00F71670" w:rsidRPr="004A7C3E">
        <w:rPr>
          <w:rFonts w:ascii="Arial" w:hAnsi="Arial" w:cs="Arial"/>
        </w:rPr>
        <w:t>energético-proteica</w:t>
      </w:r>
      <w:r w:rsidRPr="004A7C3E">
        <w:rPr>
          <w:rFonts w:ascii="Arial" w:hAnsi="Arial" w:cs="Arial"/>
        </w:rPr>
        <w:t xml:space="preserve"> engloba uma ampla variedade de situações clínicas cuja gravidade oscila desde muito graves até leves. Em um extremo do espectro, encontram-se o </w:t>
      </w:r>
      <w:r w:rsidRPr="004A7C3E">
        <w:rPr>
          <w:rFonts w:ascii="Arial" w:hAnsi="Arial" w:cs="Arial"/>
          <w:iCs/>
        </w:rPr>
        <w:t>Kwashiorkor</w:t>
      </w:r>
      <w:r w:rsidRPr="004A7C3E">
        <w:rPr>
          <w:rFonts w:ascii="Arial" w:hAnsi="Arial" w:cs="Arial"/>
        </w:rPr>
        <w:t> e o marasmo nutricional, com elevadas cifras de mortalidade, e no outro a DEP leve, cuja principal manifestação identificável nas crianças é o retardo no crescimento. O quadro clínico da DEP foi mais detalhadamente descrito na literatura clássica (FAO; 2009, Monteiro, D'Aquino Benicio &amp; Konno, 2009).</w:t>
      </w:r>
    </w:p>
    <w:p w:rsidR="0052439E" w:rsidRPr="004A7C3E" w:rsidRDefault="0052439E" w:rsidP="00F7121E">
      <w:pPr>
        <w:pStyle w:val="NormalWeb"/>
        <w:shd w:val="clear" w:color="auto" w:fill="FFFFFF"/>
        <w:spacing w:line="360" w:lineRule="auto"/>
        <w:ind w:firstLine="709"/>
        <w:jc w:val="both"/>
        <w:rPr>
          <w:rFonts w:ascii="Arial" w:hAnsi="Arial" w:cs="Arial"/>
        </w:rPr>
      </w:pPr>
      <w:r w:rsidRPr="004A7C3E">
        <w:rPr>
          <w:rFonts w:ascii="Arial" w:hAnsi="Arial" w:cs="Arial"/>
        </w:rPr>
        <w:t>O </w:t>
      </w:r>
      <w:r w:rsidRPr="004A7C3E">
        <w:rPr>
          <w:rFonts w:ascii="Arial" w:hAnsi="Arial" w:cs="Arial"/>
          <w:iCs/>
        </w:rPr>
        <w:t>Kwashiorkor</w:t>
      </w:r>
      <w:r w:rsidRPr="004A7C3E">
        <w:rPr>
          <w:rFonts w:ascii="Arial" w:hAnsi="Arial" w:cs="Arial"/>
        </w:rPr>
        <w:t> e o marasmo se manifestam clinicamente de forma distinta. As principais características do </w:t>
      </w:r>
      <w:r w:rsidRPr="004A7C3E">
        <w:rPr>
          <w:rFonts w:ascii="Arial" w:hAnsi="Arial" w:cs="Arial"/>
          <w:iCs/>
        </w:rPr>
        <w:t>Kwashiorkor</w:t>
      </w:r>
      <w:r w:rsidRPr="004A7C3E">
        <w:rPr>
          <w:rFonts w:ascii="Arial" w:hAnsi="Arial" w:cs="Arial"/>
          <w:i/>
          <w:iCs/>
        </w:rPr>
        <w:t> </w:t>
      </w:r>
      <w:r w:rsidRPr="004A7C3E">
        <w:rPr>
          <w:rFonts w:ascii="Arial" w:hAnsi="Arial" w:cs="Arial"/>
        </w:rPr>
        <w:t xml:space="preserve">são retardo no crescimento, perda de gordura subcutânea e muscular menos intensa que no marasmo, edema depressível que se localiza principalmente nas </w:t>
      </w:r>
      <w:r w:rsidRPr="004A7C3E">
        <w:rPr>
          <w:rFonts w:ascii="Arial" w:hAnsi="Arial" w:cs="Arial"/>
          <w:i/>
        </w:rPr>
        <w:t>p</w:t>
      </w:r>
      <w:r w:rsidRPr="004A7C3E">
        <w:rPr>
          <w:rFonts w:ascii="Arial" w:hAnsi="Arial" w:cs="Arial"/>
        </w:rPr>
        <w:t xml:space="preserve">ernas, nas crianças que caminham, mas que pode atingir todo o corpo, hepatomegalia acentuada devido </w:t>
      </w:r>
      <w:proofErr w:type="gramStart"/>
      <w:r w:rsidRPr="004A7C3E">
        <w:rPr>
          <w:rFonts w:ascii="Arial" w:hAnsi="Arial" w:cs="Arial"/>
        </w:rPr>
        <w:t>a</w:t>
      </w:r>
      <w:proofErr w:type="gramEnd"/>
      <w:r w:rsidRPr="004A7C3E">
        <w:rPr>
          <w:rFonts w:ascii="Arial" w:hAnsi="Arial" w:cs="Arial"/>
        </w:rPr>
        <w:t xml:space="preserve"> esteatose hepática, e alterações mentais e de humor. Podem ocorrer lesões de cabelos (textura, cor, sem brilho, queda) generalizadas ou localizadas (sinal da bandeira), e também lesões de pele (despigmentação, dermatose de áreas de fricção, descamação). Anorexia, diarréia, infecções e deficiências de micronutrientes (vitamina A, zinco, ferro) são freqüentes. A presença de um significante grau de perda de peso e a presença de edema são os aspectos essenciais para o diagnóstico de </w:t>
      </w:r>
      <w:r w:rsidRPr="004A7C3E">
        <w:rPr>
          <w:rFonts w:ascii="Arial" w:hAnsi="Arial" w:cs="Arial"/>
          <w:i/>
          <w:iCs/>
        </w:rPr>
        <w:t>Kwashiorkor</w:t>
      </w:r>
      <w:r w:rsidRPr="004A7C3E">
        <w:rPr>
          <w:rFonts w:ascii="Arial" w:hAnsi="Arial" w:cs="Arial"/>
        </w:rPr>
        <w:t xml:space="preserve"> (WHO; 2003).</w:t>
      </w:r>
    </w:p>
    <w:p w:rsidR="001018AC" w:rsidRPr="00E50DA0" w:rsidRDefault="00A62A52" w:rsidP="00E50DA0">
      <w:pPr>
        <w:pStyle w:val="PargrafodaLista"/>
        <w:numPr>
          <w:ilvl w:val="1"/>
          <w:numId w:val="10"/>
        </w:numPr>
        <w:spacing w:before="120" w:after="240"/>
        <w:outlineLvl w:val="1"/>
        <w:rPr>
          <w:rFonts w:ascii="Arial" w:hAnsi="Arial" w:cs="Arial"/>
          <w:sz w:val="24"/>
          <w:szCs w:val="24"/>
        </w:rPr>
      </w:pPr>
      <w:bookmarkStart w:id="13" w:name="_Toc13441726"/>
      <w:r w:rsidRPr="00E50DA0">
        <w:rPr>
          <w:rFonts w:ascii="Arial" w:hAnsi="Arial" w:cs="Arial"/>
          <w:sz w:val="24"/>
          <w:szCs w:val="24"/>
        </w:rPr>
        <w:t>PAPEL DO ENFERMEIRO NA ASSISTÊNCIA A CRIANÇA DESNUTRIDA</w:t>
      </w:r>
      <w:bookmarkEnd w:id="13"/>
    </w:p>
    <w:p w:rsidR="00BE2A07" w:rsidRDefault="001018AC" w:rsidP="00BE2A07">
      <w:pPr>
        <w:spacing w:before="240" w:after="120"/>
        <w:ind w:firstLine="709"/>
        <w:rPr>
          <w:rFonts w:ascii="Arial" w:hAnsi="Arial" w:cs="Arial"/>
          <w:color w:val="auto"/>
        </w:rPr>
      </w:pPr>
      <w:r w:rsidRPr="004A7C3E">
        <w:rPr>
          <w:rFonts w:ascii="Arial" w:hAnsi="Arial" w:cs="Arial"/>
          <w:color w:val="auto"/>
        </w:rPr>
        <w:t xml:space="preserve">O profissional de enfermagem realiza papel fundamental nos cuidados à </w:t>
      </w:r>
      <w:proofErr w:type="gramStart"/>
      <w:r w:rsidRPr="004A7C3E">
        <w:rPr>
          <w:rFonts w:ascii="Arial" w:hAnsi="Arial" w:cs="Arial"/>
          <w:color w:val="auto"/>
        </w:rPr>
        <w:t>criança</w:t>
      </w:r>
      <w:proofErr w:type="gramEnd"/>
      <w:r w:rsidRPr="004A7C3E">
        <w:rPr>
          <w:rFonts w:ascii="Arial" w:hAnsi="Arial" w:cs="Arial"/>
          <w:color w:val="auto"/>
        </w:rPr>
        <w:t xml:space="preserve"> desde a fase da vida uterina ao longo das consultas no pré-natal e por meio do exame físico materno (Sigulem, Devincenzi, Lessa, 2000).</w:t>
      </w:r>
    </w:p>
    <w:p w:rsidR="00BE2A07" w:rsidRDefault="001018AC" w:rsidP="00BE2A07">
      <w:pPr>
        <w:spacing w:before="240" w:after="120"/>
        <w:ind w:firstLine="709"/>
        <w:rPr>
          <w:rFonts w:ascii="Arial" w:hAnsi="Arial" w:cs="Arial"/>
          <w:color w:val="auto"/>
        </w:rPr>
      </w:pPr>
      <w:r w:rsidRPr="004A7C3E">
        <w:rPr>
          <w:rFonts w:ascii="Arial" w:hAnsi="Arial" w:cs="Arial"/>
          <w:color w:val="auto"/>
        </w:rPr>
        <w:t>Nas consultas de acompanhamento do crescimento e desenvolvimento infantil, de modo geral, são feitas mensurações dos índices antropométricos, que incluem peso, estatura, perímetros cefálico, torácico e abdominal, pregas cutâneas tríceps e subescapular (Ministério da Saúde. Brasil, 2002).</w:t>
      </w:r>
    </w:p>
    <w:p w:rsidR="001018AC" w:rsidRPr="004A7C3E" w:rsidRDefault="001018AC" w:rsidP="00BE2A07">
      <w:pPr>
        <w:spacing w:before="240" w:after="120"/>
        <w:ind w:firstLine="709"/>
        <w:rPr>
          <w:rFonts w:ascii="Arial" w:hAnsi="Arial" w:cs="Arial"/>
          <w:color w:val="auto"/>
        </w:rPr>
      </w:pPr>
      <w:r w:rsidRPr="004A7C3E">
        <w:rPr>
          <w:rFonts w:ascii="Arial" w:hAnsi="Arial" w:cs="Arial"/>
          <w:color w:val="auto"/>
        </w:rPr>
        <w:t>Ao longo dessa consulta a avaliação deve ser feita periodicamente pelo enfermeiro na tentativa de investigar alterações provenientes de doenças que desencadeiam anormalidades na estrutura morfológica e estrutural do corpo infantil. (Conselho Federal de Enfermagem, 2003).</w:t>
      </w:r>
    </w:p>
    <w:p w:rsidR="00BE2A07" w:rsidRDefault="001018AC" w:rsidP="00BE2A07">
      <w:pPr>
        <w:spacing w:before="240" w:after="120"/>
        <w:ind w:firstLine="709"/>
        <w:rPr>
          <w:rFonts w:ascii="Arial" w:hAnsi="Arial" w:cs="Arial"/>
          <w:color w:val="auto"/>
        </w:rPr>
      </w:pPr>
      <w:r w:rsidRPr="004A7C3E">
        <w:rPr>
          <w:rFonts w:ascii="Arial" w:hAnsi="Arial" w:cs="Arial"/>
          <w:color w:val="auto"/>
        </w:rPr>
        <w:lastRenderedPageBreak/>
        <w:t>A partir dessa consulta, o enfermeiro pode identificar prováveis respostas humanas que culminam na elaboração de diagnósticos de enfermagem e, precocemente, estabelecer condutas preventivas ou intervencionistas destinadas a possibilitar o processo de cuidar da criança.</w:t>
      </w:r>
    </w:p>
    <w:p w:rsidR="00F66A0A" w:rsidRPr="004A7C3E" w:rsidRDefault="001018AC" w:rsidP="00BE2A07">
      <w:pPr>
        <w:spacing w:before="240" w:after="120"/>
        <w:ind w:firstLine="709"/>
        <w:rPr>
          <w:rFonts w:ascii="Arial" w:hAnsi="Arial" w:cs="Arial"/>
          <w:color w:val="auto"/>
        </w:rPr>
      </w:pPr>
      <w:r w:rsidRPr="004A7C3E">
        <w:rPr>
          <w:rFonts w:ascii="Arial" w:hAnsi="Arial" w:cs="Arial"/>
          <w:color w:val="auto"/>
        </w:rPr>
        <w:t>As informações levantadas sobre o peso e outros índices antropométricos nas consultas de enfermagem facilitam o diálogo e o aconselhamento da mãe ou responsáveis sobre os cuidados com alimentação, adequação do peso para a idade da criança, sinais e sintomas de desnutrição.</w:t>
      </w:r>
      <w:r w:rsidR="00F66A0A" w:rsidRPr="004A7C3E">
        <w:rPr>
          <w:rFonts w:ascii="Arial" w:hAnsi="Arial" w:cs="Arial"/>
          <w:color w:val="auto"/>
        </w:rPr>
        <w:t xml:space="preserve"> (Figueiredo &amp; Mello, 2003).</w:t>
      </w:r>
    </w:p>
    <w:p w:rsidR="001018AC" w:rsidRPr="004A7C3E" w:rsidRDefault="001018AC" w:rsidP="00BE2A07">
      <w:pPr>
        <w:spacing w:before="240" w:after="120"/>
        <w:rPr>
          <w:rFonts w:ascii="Arial" w:hAnsi="Arial" w:cs="Arial"/>
          <w:color w:val="auto"/>
        </w:rPr>
      </w:pPr>
      <w:r w:rsidRPr="004A7C3E">
        <w:rPr>
          <w:rFonts w:ascii="Arial" w:hAnsi="Arial" w:cs="Arial"/>
          <w:color w:val="auto"/>
        </w:rPr>
        <w:t xml:space="preserve"> </w:t>
      </w:r>
    </w:p>
    <w:p w:rsidR="00F71670" w:rsidRPr="004A7C3E" w:rsidRDefault="00F71670" w:rsidP="00972FEB">
      <w:pPr>
        <w:rPr>
          <w:rFonts w:ascii="Arial" w:hAnsi="Arial" w:cs="Arial"/>
          <w:color w:val="auto"/>
        </w:rPr>
      </w:pPr>
    </w:p>
    <w:p w:rsidR="0093579A" w:rsidRPr="004A7C3E" w:rsidRDefault="0093579A" w:rsidP="00972FEB">
      <w:pPr>
        <w:rPr>
          <w:rFonts w:ascii="Arial" w:hAnsi="Arial" w:cs="Arial"/>
          <w:color w:val="auto"/>
        </w:rPr>
      </w:pPr>
    </w:p>
    <w:p w:rsidR="0093579A" w:rsidRPr="004A7C3E" w:rsidRDefault="0093579A" w:rsidP="00972FEB">
      <w:pPr>
        <w:rPr>
          <w:rFonts w:ascii="Arial" w:hAnsi="Arial" w:cs="Arial"/>
          <w:color w:val="auto"/>
        </w:rPr>
      </w:pPr>
    </w:p>
    <w:p w:rsidR="001018AC" w:rsidRDefault="001018A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FC12DC" w:rsidRDefault="00FC12DC" w:rsidP="00972FEB">
      <w:pPr>
        <w:rPr>
          <w:rFonts w:ascii="Arial" w:hAnsi="Arial" w:cs="Arial"/>
          <w:color w:val="auto"/>
        </w:rPr>
      </w:pPr>
    </w:p>
    <w:p w:rsidR="00201E8E" w:rsidRDefault="00201E8E" w:rsidP="00972FEB">
      <w:pPr>
        <w:rPr>
          <w:rFonts w:ascii="Arial" w:hAnsi="Arial" w:cs="Arial"/>
          <w:color w:val="auto"/>
        </w:rPr>
      </w:pPr>
    </w:p>
    <w:p w:rsidR="001018AC" w:rsidRPr="00FC12DC" w:rsidRDefault="001018AC" w:rsidP="00FC12DC">
      <w:pPr>
        <w:pStyle w:val="Ttulo1"/>
        <w:spacing w:before="120" w:after="240" w:line="360" w:lineRule="auto"/>
        <w:ind w:firstLine="709"/>
        <w:jc w:val="both"/>
        <w:rPr>
          <w:rFonts w:ascii="Arial" w:hAnsi="Arial" w:cs="Arial"/>
          <w:color w:val="auto"/>
          <w:sz w:val="24"/>
          <w:szCs w:val="24"/>
        </w:rPr>
      </w:pPr>
      <w:bookmarkStart w:id="14" w:name="_Toc13441727"/>
      <w:r w:rsidRPr="00FC12DC">
        <w:rPr>
          <w:rFonts w:ascii="Arial" w:hAnsi="Arial" w:cs="Arial"/>
          <w:color w:val="auto"/>
          <w:sz w:val="24"/>
          <w:szCs w:val="24"/>
        </w:rPr>
        <w:lastRenderedPageBreak/>
        <w:t>3. METODOLOGIA</w:t>
      </w:r>
      <w:bookmarkEnd w:id="14"/>
    </w:p>
    <w:p w:rsidR="001018AC" w:rsidRPr="00FC12DC" w:rsidRDefault="00FC12DC" w:rsidP="00FC12DC">
      <w:pPr>
        <w:pStyle w:val="Ttulo2"/>
        <w:spacing w:before="120" w:after="240" w:line="360" w:lineRule="auto"/>
        <w:ind w:firstLine="851"/>
        <w:jc w:val="both"/>
        <w:rPr>
          <w:rFonts w:ascii="Arial" w:hAnsi="Arial" w:cs="Arial"/>
          <w:b w:val="0"/>
          <w:szCs w:val="24"/>
        </w:rPr>
      </w:pPr>
      <w:bookmarkStart w:id="15" w:name="_Toc519413968"/>
      <w:bookmarkStart w:id="16" w:name="_Toc519418627"/>
      <w:bookmarkStart w:id="17" w:name="_Toc299041599"/>
      <w:bookmarkStart w:id="18" w:name="_Toc13441728"/>
      <w:r w:rsidRPr="00FC12DC">
        <w:rPr>
          <w:rFonts w:ascii="Arial" w:hAnsi="Arial" w:cs="Arial"/>
          <w:b w:val="0"/>
          <w:szCs w:val="24"/>
        </w:rPr>
        <w:t>3.1. TIPO DE ESTUDO</w:t>
      </w:r>
      <w:bookmarkEnd w:id="15"/>
      <w:bookmarkEnd w:id="16"/>
      <w:bookmarkEnd w:id="17"/>
      <w:bookmarkEnd w:id="18"/>
    </w:p>
    <w:p w:rsidR="00B43579" w:rsidRDefault="001018AC" w:rsidP="00FC12DC">
      <w:pPr>
        <w:spacing w:before="240" w:after="120"/>
        <w:ind w:firstLine="709"/>
        <w:rPr>
          <w:rFonts w:ascii="Arial" w:hAnsi="Arial" w:cs="Arial"/>
          <w:color w:val="auto"/>
        </w:rPr>
      </w:pPr>
      <w:r w:rsidRPr="004A7C3E">
        <w:rPr>
          <w:rFonts w:ascii="Arial" w:hAnsi="Arial" w:cs="Arial"/>
          <w:color w:val="auto"/>
        </w:rPr>
        <w:t>Será realizado u</w:t>
      </w:r>
      <w:r w:rsidR="00D702EB" w:rsidRPr="004A7C3E">
        <w:rPr>
          <w:rFonts w:ascii="Arial" w:hAnsi="Arial" w:cs="Arial"/>
          <w:color w:val="auto"/>
        </w:rPr>
        <w:t>m estudo descritivo</w:t>
      </w:r>
      <w:r w:rsidRPr="004A7C3E">
        <w:rPr>
          <w:rFonts w:ascii="Arial" w:hAnsi="Arial" w:cs="Arial"/>
          <w:color w:val="auto"/>
        </w:rPr>
        <w:t xml:space="preserve"> transversal </w:t>
      </w:r>
      <w:bookmarkStart w:id="19" w:name="_Toc519413969"/>
      <w:bookmarkStart w:id="20" w:name="_Toc519418628"/>
      <w:bookmarkStart w:id="21" w:name="_Toc299041600"/>
      <w:r w:rsidR="00A518FB">
        <w:rPr>
          <w:rFonts w:ascii="Arial" w:hAnsi="Arial" w:cs="Arial"/>
          <w:color w:val="auto"/>
        </w:rPr>
        <w:t>com uma abordagem Qualitativa e quantitativa sobre os cuidados de enfermagem prestados as crianças desnutridas no Serviço de Malnutrição do Hospital Geral dos Cajueiros em Setembro de 2019.</w:t>
      </w:r>
    </w:p>
    <w:p w:rsidR="001F0C8B" w:rsidRPr="006A23A8" w:rsidRDefault="001F0C8B" w:rsidP="006A23A8">
      <w:pPr>
        <w:pStyle w:val="Ttulo2"/>
        <w:ind w:firstLine="851"/>
        <w:rPr>
          <w:rFonts w:ascii="Arial" w:hAnsi="Arial" w:cs="Arial"/>
          <w:b w:val="0"/>
        </w:rPr>
      </w:pPr>
      <w:bookmarkStart w:id="22" w:name="_Toc13441729"/>
      <w:r w:rsidRPr="006A23A8">
        <w:rPr>
          <w:rFonts w:ascii="Arial" w:hAnsi="Arial" w:cs="Arial"/>
          <w:b w:val="0"/>
        </w:rPr>
        <w:t>3.2</w:t>
      </w:r>
      <w:r w:rsidRPr="006A23A8">
        <w:rPr>
          <w:rFonts w:ascii="Arial" w:hAnsi="Arial" w:cs="Arial"/>
          <w:b w:val="0"/>
        </w:rPr>
        <w:tab/>
        <w:t>UNIVERSO</w:t>
      </w:r>
      <w:bookmarkEnd w:id="22"/>
    </w:p>
    <w:p w:rsidR="001F0C8B" w:rsidRPr="001F0C8B" w:rsidRDefault="001F0C8B" w:rsidP="001F0C8B">
      <w:pPr>
        <w:spacing w:before="240" w:after="120"/>
        <w:ind w:firstLine="709"/>
        <w:rPr>
          <w:rFonts w:ascii="Arial" w:hAnsi="Arial" w:cs="Arial"/>
          <w:color w:val="auto"/>
        </w:rPr>
      </w:pPr>
      <w:r>
        <w:rPr>
          <w:rFonts w:ascii="Arial" w:hAnsi="Arial" w:cs="Arial"/>
          <w:color w:val="auto"/>
        </w:rPr>
        <w:t>O universo de estudo será constituído por</w:t>
      </w:r>
      <w:r w:rsidRPr="001F0C8B">
        <w:rPr>
          <w:rFonts w:ascii="Arial" w:hAnsi="Arial" w:cs="Arial"/>
          <w:color w:val="auto"/>
        </w:rPr>
        <w:t xml:space="preserve"> e</w:t>
      </w:r>
      <w:r>
        <w:rPr>
          <w:rFonts w:ascii="Arial" w:hAnsi="Arial" w:cs="Arial"/>
          <w:color w:val="auto"/>
        </w:rPr>
        <w:t>nfermeiros do Serviço de Malnutrição do Hospital Geral dos Cajueiros, que est</w:t>
      </w:r>
      <w:r w:rsidR="00FD2C95">
        <w:rPr>
          <w:rFonts w:ascii="Arial" w:hAnsi="Arial" w:cs="Arial"/>
          <w:color w:val="auto"/>
        </w:rPr>
        <w:t>a</w:t>
      </w:r>
      <w:r>
        <w:rPr>
          <w:rFonts w:ascii="Arial" w:hAnsi="Arial" w:cs="Arial"/>
          <w:color w:val="auto"/>
        </w:rPr>
        <w:t>rão presentes durante 15 dias úteis d</w:t>
      </w:r>
      <w:r w:rsidRPr="001F0C8B">
        <w:rPr>
          <w:rFonts w:ascii="Arial" w:hAnsi="Arial" w:cs="Arial"/>
          <w:color w:val="auto"/>
        </w:rPr>
        <w:t>a colheita dos dados, nos turnos, visitas diári</w:t>
      </w:r>
      <w:r>
        <w:rPr>
          <w:rFonts w:ascii="Arial" w:hAnsi="Arial" w:cs="Arial"/>
          <w:color w:val="auto"/>
        </w:rPr>
        <w:t>as e passagem de turnos, em Setembro de 2019</w:t>
      </w:r>
      <w:r w:rsidRPr="001F0C8B">
        <w:rPr>
          <w:rFonts w:ascii="Arial" w:hAnsi="Arial" w:cs="Arial"/>
          <w:color w:val="auto"/>
        </w:rPr>
        <w:t xml:space="preserve">. </w:t>
      </w:r>
    </w:p>
    <w:p w:rsidR="001F0C8B" w:rsidRPr="001F0C8B" w:rsidRDefault="001F0C8B" w:rsidP="001F0C8B">
      <w:pPr>
        <w:spacing w:before="240" w:after="120"/>
        <w:ind w:firstLine="709"/>
        <w:rPr>
          <w:rFonts w:ascii="Arial" w:hAnsi="Arial" w:cs="Arial"/>
          <w:color w:val="auto"/>
        </w:rPr>
      </w:pPr>
      <w:r>
        <w:rPr>
          <w:rFonts w:ascii="Arial" w:hAnsi="Arial" w:cs="Arial"/>
          <w:color w:val="auto"/>
        </w:rPr>
        <w:t>Também serão</w:t>
      </w:r>
      <w:r w:rsidRPr="001F0C8B">
        <w:rPr>
          <w:rFonts w:ascii="Arial" w:hAnsi="Arial" w:cs="Arial"/>
          <w:color w:val="auto"/>
        </w:rPr>
        <w:t xml:space="preserve"> incluídos</w:t>
      </w:r>
      <w:r>
        <w:rPr>
          <w:rFonts w:ascii="Arial" w:hAnsi="Arial" w:cs="Arial"/>
          <w:color w:val="auto"/>
        </w:rPr>
        <w:t xml:space="preserve"> no estudo,</w:t>
      </w:r>
      <w:r w:rsidRPr="001F0C8B">
        <w:rPr>
          <w:rFonts w:ascii="Arial" w:hAnsi="Arial" w:cs="Arial"/>
          <w:color w:val="auto"/>
        </w:rPr>
        <w:t xml:space="preserve"> os </w:t>
      </w:r>
      <w:r>
        <w:rPr>
          <w:rFonts w:ascii="Arial" w:hAnsi="Arial" w:cs="Arial"/>
          <w:color w:val="auto"/>
        </w:rPr>
        <w:t>processos das crianças internadas, no Serviço de Malnutrição que se encontrarão</w:t>
      </w:r>
      <w:r w:rsidRPr="001F0C8B">
        <w:rPr>
          <w:rFonts w:ascii="Arial" w:hAnsi="Arial" w:cs="Arial"/>
          <w:color w:val="auto"/>
        </w:rPr>
        <w:t xml:space="preserve"> na sala de trabalho de enfermagem e/ou nas enfermarias, durante o período da colheita de dados</w:t>
      </w:r>
      <w:r>
        <w:rPr>
          <w:rFonts w:ascii="Arial" w:hAnsi="Arial" w:cs="Arial"/>
          <w:color w:val="auto"/>
        </w:rPr>
        <w:t>.</w:t>
      </w:r>
      <w:r w:rsidRPr="001F0C8B">
        <w:rPr>
          <w:rFonts w:ascii="Arial" w:hAnsi="Arial" w:cs="Arial"/>
          <w:color w:val="auto"/>
        </w:rPr>
        <w:t xml:space="preserve"> </w:t>
      </w:r>
      <w:r>
        <w:rPr>
          <w:rFonts w:ascii="Arial" w:hAnsi="Arial" w:cs="Arial"/>
          <w:color w:val="auto"/>
        </w:rPr>
        <w:t>Os mesmos processos serão</w:t>
      </w:r>
      <w:r w:rsidRPr="001F0C8B">
        <w:rPr>
          <w:rFonts w:ascii="Arial" w:hAnsi="Arial" w:cs="Arial"/>
          <w:color w:val="auto"/>
        </w:rPr>
        <w:t xml:space="preserve"> objeto de estudo, sabendo que é nos processos dos doentes onde são colocadas as anotações dos cuidados prestados.</w:t>
      </w:r>
    </w:p>
    <w:p w:rsidR="001F0C8B" w:rsidRDefault="001F0C8B" w:rsidP="001F0C8B">
      <w:pPr>
        <w:spacing w:before="240" w:after="120"/>
        <w:ind w:firstLine="709"/>
        <w:rPr>
          <w:rFonts w:ascii="Arial" w:hAnsi="Arial" w:cs="Arial"/>
          <w:color w:val="auto"/>
        </w:rPr>
      </w:pPr>
      <w:r>
        <w:rPr>
          <w:rFonts w:ascii="Arial" w:hAnsi="Arial" w:cs="Arial"/>
          <w:color w:val="auto"/>
        </w:rPr>
        <w:t xml:space="preserve"> Para a obtenção dos dados usar</w:t>
      </w:r>
      <w:r w:rsidRPr="001F0C8B">
        <w:rPr>
          <w:rFonts w:ascii="Arial" w:hAnsi="Arial" w:cs="Arial"/>
          <w:color w:val="auto"/>
        </w:rPr>
        <w:t>-se</w:t>
      </w:r>
      <w:r>
        <w:rPr>
          <w:rFonts w:ascii="Arial" w:hAnsi="Arial" w:cs="Arial"/>
          <w:color w:val="auto"/>
        </w:rPr>
        <w:t>-á</w:t>
      </w:r>
      <w:r w:rsidRPr="001F0C8B">
        <w:rPr>
          <w:rFonts w:ascii="Arial" w:hAnsi="Arial" w:cs="Arial"/>
          <w:color w:val="auto"/>
        </w:rPr>
        <w:t xml:space="preserve"> um formulário, previamente elaborado e aprovado. As folhas dos formulários par</w:t>
      </w:r>
      <w:r>
        <w:rPr>
          <w:rFonts w:ascii="Arial" w:hAnsi="Arial" w:cs="Arial"/>
          <w:color w:val="auto"/>
        </w:rPr>
        <w:t>a recolha de dados serão</w:t>
      </w:r>
      <w:r w:rsidR="002C074E">
        <w:rPr>
          <w:rFonts w:ascii="Arial" w:hAnsi="Arial" w:cs="Arial"/>
          <w:color w:val="auto"/>
        </w:rPr>
        <w:t xml:space="preserve"> numeradas e conter</w:t>
      </w:r>
      <w:r w:rsidRPr="001F0C8B">
        <w:rPr>
          <w:rFonts w:ascii="Arial" w:hAnsi="Arial" w:cs="Arial"/>
          <w:color w:val="auto"/>
        </w:rPr>
        <w:t xml:space="preserve"> as variáveis para este estudo, de modo a responder aos objetivos traçados.</w:t>
      </w:r>
    </w:p>
    <w:p w:rsidR="0068071B" w:rsidRPr="006A23A8" w:rsidRDefault="0068071B" w:rsidP="006A23A8">
      <w:pPr>
        <w:pStyle w:val="Ttulo2"/>
        <w:ind w:firstLine="709"/>
        <w:rPr>
          <w:rFonts w:ascii="Arial" w:hAnsi="Arial" w:cs="Arial"/>
          <w:b w:val="0"/>
        </w:rPr>
      </w:pPr>
      <w:bookmarkStart w:id="23" w:name="_Toc13441730"/>
      <w:r w:rsidRPr="006A23A8">
        <w:rPr>
          <w:rFonts w:ascii="Arial" w:hAnsi="Arial" w:cs="Arial"/>
          <w:b w:val="0"/>
        </w:rPr>
        <w:t>3.3</w:t>
      </w:r>
      <w:r w:rsidRPr="006A23A8">
        <w:rPr>
          <w:rFonts w:ascii="Arial" w:hAnsi="Arial" w:cs="Arial"/>
          <w:b w:val="0"/>
        </w:rPr>
        <w:tab/>
        <w:t>LOCAL DE ESTUDO PARA COLHEITA DE DADOS</w:t>
      </w:r>
      <w:bookmarkEnd w:id="23"/>
    </w:p>
    <w:p w:rsidR="0068071B" w:rsidRPr="0068071B" w:rsidRDefault="0068071B" w:rsidP="0068071B">
      <w:pPr>
        <w:spacing w:before="240" w:after="120"/>
        <w:ind w:firstLine="709"/>
        <w:rPr>
          <w:rFonts w:ascii="Arial" w:hAnsi="Arial" w:cs="Arial"/>
          <w:color w:val="auto"/>
        </w:rPr>
      </w:pPr>
      <w:r>
        <w:rPr>
          <w:rFonts w:ascii="Arial" w:hAnsi="Arial" w:cs="Arial"/>
          <w:color w:val="auto"/>
        </w:rPr>
        <w:t>O local de estudo para a colheita de dados</w:t>
      </w:r>
      <w:proofErr w:type="gramStart"/>
      <w:r>
        <w:rPr>
          <w:rFonts w:ascii="Arial" w:hAnsi="Arial" w:cs="Arial"/>
          <w:color w:val="auto"/>
        </w:rPr>
        <w:t>, será</w:t>
      </w:r>
      <w:proofErr w:type="gramEnd"/>
      <w:r>
        <w:rPr>
          <w:rFonts w:ascii="Arial" w:hAnsi="Arial" w:cs="Arial"/>
          <w:color w:val="auto"/>
        </w:rPr>
        <w:t xml:space="preserve"> desenvolvido no Hospital Geram dos Cajueiros, no Serviço de Malnutrição</w:t>
      </w:r>
      <w:r w:rsidRPr="0068071B">
        <w:rPr>
          <w:rFonts w:ascii="Arial" w:hAnsi="Arial" w:cs="Arial"/>
          <w:color w:val="auto"/>
        </w:rPr>
        <w:t>, loc</w:t>
      </w:r>
      <w:r>
        <w:rPr>
          <w:rFonts w:ascii="Arial" w:hAnsi="Arial" w:cs="Arial"/>
          <w:color w:val="auto"/>
        </w:rPr>
        <w:t>alizado no Município de Cazenga em Luanda.</w:t>
      </w:r>
      <w:r w:rsidRPr="0068071B">
        <w:rPr>
          <w:rFonts w:ascii="Arial" w:hAnsi="Arial" w:cs="Arial"/>
          <w:color w:val="auto"/>
        </w:rPr>
        <w:t xml:space="preserve"> </w:t>
      </w:r>
    </w:p>
    <w:p w:rsidR="0068071B" w:rsidRDefault="0068071B" w:rsidP="0068071B">
      <w:pPr>
        <w:spacing w:before="240" w:after="120"/>
        <w:ind w:firstLine="709"/>
        <w:rPr>
          <w:rFonts w:ascii="Arial" w:hAnsi="Arial" w:cs="Arial"/>
          <w:color w:val="auto"/>
        </w:rPr>
      </w:pPr>
      <w:r w:rsidRPr="0068071B">
        <w:rPr>
          <w:rFonts w:ascii="Arial" w:hAnsi="Arial" w:cs="Arial"/>
          <w:color w:val="auto"/>
        </w:rPr>
        <w:t>Este Hospital é considerado de Referencia, visando à atenção primária e secundária nos cuidados de Saúde, com os seguintes Serviços: Ginecologia e Obstetrícia, Pediatria e internamento, Consulta externa de Medicina e Internamento de Medicina, Estomatologia, Consulta Pré-Natal, Planeamento Familiar, Maternidade, Bloco Operatório, Farmácia e Imagiologia (</w:t>
      </w:r>
      <w:proofErr w:type="gramStart"/>
      <w:r w:rsidRPr="0068071B">
        <w:rPr>
          <w:rFonts w:ascii="Arial" w:hAnsi="Arial" w:cs="Arial"/>
          <w:color w:val="auto"/>
        </w:rPr>
        <w:t>Raio X</w:t>
      </w:r>
      <w:proofErr w:type="gramEnd"/>
      <w:r w:rsidRPr="0068071B">
        <w:rPr>
          <w:rFonts w:ascii="Arial" w:hAnsi="Arial" w:cs="Arial"/>
          <w:color w:val="auto"/>
        </w:rPr>
        <w:t xml:space="preserve"> e ecografia) </w:t>
      </w:r>
      <w:r>
        <w:rPr>
          <w:rFonts w:ascii="Arial" w:hAnsi="Arial" w:cs="Arial"/>
          <w:b/>
          <w:color w:val="auto"/>
        </w:rPr>
        <w:t xml:space="preserve">Serviço de Malnutrição </w:t>
      </w:r>
      <w:r w:rsidRPr="0068071B">
        <w:rPr>
          <w:rFonts w:ascii="Arial" w:hAnsi="Arial" w:cs="Arial"/>
          <w:color w:val="auto"/>
        </w:rPr>
        <w:t>e outros serviços de apoio.</w:t>
      </w:r>
    </w:p>
    <w:p w:rsidR="009964FC" w:rsidRPr="009964FC" w:rsidRDefault="009964FC" w:rsidP="0068071B">
      <w:pPr>
        <w:spacing w:before="240" w:after="120"/>
        <w:ind w:firstLine="709"/>
        <w:rPr>
          <w:rFonts w:ascii="Arial" w:hAnsi="Arial" w:cs="Arial"/>
          <w:b/>
          <w:color w:val="FF0000"/>
        </w:rPr>
      </w:pPr>
      <w:r w:rsidRPr="00CD3E42">
        <w:rPr>
          <w:rFonts w:ascii="Arial" w:hAnsi="Arial" w:cs="Arial"/>
          <w:b/>
          <w:color w:val="FF0000"/>
        </w:rPr>
        <w:lastRenderedPageBreak/>
        <w:t>O</w:t>
      </w:r>
      <w:r>
        <w:rPr>
          <w:rFonts w:ascii="Arial" w:hAnsi="Arial" w:cs="Arial"/>
          <w:b/>
          <w:color w:val="auto"/>
        </w:rPr>
        <w:t xml:space="preserve"> </w:t>
      </w:r>
      <w:r>
        <w:rPr>
          <w:rFonts w:ascii="Arial" w:hAnsi="Arial" w:cs="Arial"/>
          <w:b/>
          <w:color w:val="FF0000"/>
        </w:rPr>
        <w:t>Serviço de Malnutrição funciona 24H00, tem X enfermeiros, X Médicos, X turnos com um chefe</w:t>
      </w:r>
      <w:proofErr w:type="gramStart"/>
      <w:r>
        <w:rPr>
          <w:rFonts w:ascii="Arial" w:hAnsi="Arial" w:cs="Arial"/>
          <w:b/>
          <w:color w:val="FF0000"/>
        </w:rPr>
        <w:t>..............</w:t>
      </w:r>
      <w:proofErr w:type="gramEnd"/>
      <w:r w:rsidR="00FD2C95">
        <w:rPr>
          <w:rFonts w:ascii="Arial" w:hAnsi="Arial" w:cs="Arial"/>
          <w:b/>
          <w:color w:val="FF0000"/>
        </w:rPr>
        <w:t>quantos casos atende diariamente......</w:t>
      </w:r>
    </w:p>
    <w:p w:rsidR="0068071B" w:rsidRPr="006A23A8" w:rsidRDefault="0068071B" w:rsidP="006A23A8">
      <w:pPr>
        <w:pStyle w:val="Ttulo2"/>
        <w:spacing w:before="120" w:after="240" w:line="360" w:lineRule="auto"/>
        <w:ind w:firstLine="709"/>
        <w:rPr>
          <w:rFonts w:ascii="Arial" w:hAnsi="Arial" w:cs="Arial"/>
          <w:b w:val="0"/>
        </w:rPr>
      </w:pPr>
      <w:bookmarkStart w:id="24" w:name="_Toc13441731"/>
      <w:r w:rsidRPr="006A23A8">
        <w:rPr>
          <w:rFonts w:ascii="Arial" w:hAnsi="Arial" w:cs="Arial"/>
          <w:b w:val="0"/>
        </w:rPr>
        <w:t>3.4</w:t>
      </w:r>
      <w:r w:rsidRPr="006A23A8">
        <w:rPr>
          <w:rFonts w:ascii="Arial" w:hAnsi="Arial" w:cs="Arial"/>
          <w:b w:val="0"/>
        </w:rPr>
        <w:tab/>
        <w:t>VARIÁVEIS EM ESTUDO</w:t>
      </w:r>
      <w:bookmarkEnd w:id="24"/>
    </w:p>
    <w:p w:rsidR="0068071B" w:rsidRPr="0068071B" w:rsidRDefault="0068071B" w:rsidP="0068071B">
      <w:pPr>
        <w:spacing w:before="240" w:after="120"/>
        <w:ind w:firstLine="709"/>
        <w:rPr>
          <w:rFonts w:ascii="Arial" w:hAnsi="Arial" w:cs="Arial"/>
          <w:color w:val="auto"/>
        </w:rPr>
      </w:pPr>
      <w:r w:rsidRPr="0068071B">
        <w:rPr>
          <w:rFonts w:ascii="Arial" w:hAnsi="Arial" w:cs="Arial"/>
          <w:color w:val="auto"/>
        </w:rPr>
        <w:t xml:space="preserve">Na presente pesquisa, serão estudadas as seguintes variáveis em função </w:t>
      </w:r>
      <w:proofErr w:type="gramStart"/>
      <w:r w:rsidRPr="0068071B">
        <w:rPr>
          <w:rFonts w:ascii="Arial" w:hAnsi="Arial" w:cs="Arial"/>
          <w:color w:val="auto"/>
        </w:rPr>
        <w:t>de</w:t>
      </w:r>
      <w:proofErr w:type="gramEnd"/>
      <w:r w:rsidRPr="0068071B">
        <w:rPr>
          <w:rFonts w:ascii="Arial" w:hAnsi="Arial" w:cs="Arial"/>
          <w:color w:val="auto"/>
        </w:rPr>
        <w:t xml:space="preserve"> </w:t>
      </w:r>
      <w:proofErr w:type="gramStart"/>
      <w:r w:rsidRPr="0068071B">
        <w:rPr>
          <w:rFonts w:ascii="Arial" w:hAnsi="Arial" w:cs="Arial"/>
          <w:color w:val="auto"/>
        </w:rPr>
        <w:t>cada</w:t>
      </w:r>
      <w:proofErr w:type="gramEnd"/>
      <w:r w:rsidRPr="0068071B">
        <w:rPr>
          <w:rFonts w:ascii="Arial" w:hAnsi="Arial" w:cs="Arial"/>
          <w:color w:val="auto"/>
        </w:rPr>
        <w:t xml:space="preserve"> objetivo específico:</w:t>
      </w:r>
    </w:p>
    <w:p w:rsidR="0068071B" w:rsidRPr="006A23A8" w:rsidRDefault="0068071B" w:rsidP="006A23A8">
      <w:pPr>
        <w:pStyle w:val="Ttulo3"/>
        <w:spacing w:before="120" w:after="240" w:line="360" w:lineRule="auto"/>
        <w:jc w:val="both"/>
        <w:rPr>
          <w:rFonts w:ascii="Arial" w:hAnsi="Arial" w:cs="Arial"/>
          <w:color w:val="auto"/>
          <w:sz w:val="24"/>
          <w:szCs w:val="24"/>
        </w:rPr>
      </w:pPr>
      <w:r w:rsidRPr="0068071B">
        <w:rPr>
          <w:rFonts w:ascii="Arial" w:hAnsi="Arial" w:cs="Arial"/>
          <w:color w:val="auto"/>
        </w:rPr>
        <w:t xml:space="preserve">                     </w:t>
      </w:r>
      <w:bookmarkStart w:id="25" w:name="_Toc13441732"/>
      <w:r w:rsidRPr="006A23A8">
        <w:rPr>
          <w:rFonts w:ascii="Arial" w:hAnsi="Arial" w:cs="Arial"/>
          <w:color w:val="auto"/>
          <w:sz w:val="24"/>
          <w:szCs w:val="24"/>
        </w:rPr>
        <w:t>3.4.1 Variáveis dependentes</w:t>
      </w:r>
      <w:bookmarkEnd w:id="25"/>
      <w:r w:rsidRPr="006A23A8">
        <w:rPr>
          <w:rFonts w:ascii="Arial" w:hAnsi="Arial" w:cs="Arial"/>
          <w:color w:val="auto"/>
          <w:sz w:val="24"/>
          <w:szCs w:val="24"/>
        </w:rPr>
        <w:t xml:space="preserve"> </w:t>
      </w:r>
    </w:p>
    <w:p w:rsidR="0068071B" w:rsidRPr="0068071B" w:rsidRDefault="0068071B" w:rsidP="0068071B">
      <w:pPr>
        <w:spacing w:before="240" w:after="120"/>
        <w:ind w:firstLine="709"/>
        <w:rPr>
          <w:rFonts w:ascii="Arial" w:hAnsi="Arial" w:cs="Arial"/>
          <w:color w:val="auto"/>
        </w:rPr>
      </w:pPr>
      <w:r w:rsidRPr="0068071B">
        <w:rPr>
          <w:rFonts w:ascii="Arial" w:hAnsi="Arial" w:cs="Arial"/>
          <w:color w:val="auto"/>
        </w:rPr>
        <w:t>1</w:t>
      </w:r>
      <w:r w:rsidRPr="0068071B">
        <w:rPr>
          <w:rFonts w:ascii="Arial" w:hAnsi="Arial" w:cs="Arial"/>
          <w:color w:val="auto"/>
        </w:rPr>
        <w:tab/>
        <w:t>Idade, sexo, tempo de serviço e grau de formação.</w:t>
      </w:r>
    </w:p>
    <w:p w:rsidR="0068071B" w:rsidRPr="0068071B" w:rsidRDefault="007906A4" w:rsidP="0068071B">
      <w:pPr>
        <w:spacing w:before="240" w:after="120"/>
        <w:ind w:firstLine="709"/>
        <w:rPr>
          <w:rFonts w:ascii="Arial" w:hAnsi="Arial" w:cs="Arial"/>
          <w:color w:val="auto"/>
        </w:rPr>
      </w:pPr>
      <w:r>
        <w:rPr>
          <w:rFonts w:ascii="Arial" w:hAnsi="Arial" w:cs="Arial"/>
          <w:color w:val="auto"/>
        </w:rPr>
        <w:t>2</w:t>
      </w:r>
      <w:r>
        <w:rPr>
          <w:rFonts w:ascii="Arial" w:hAnsi="Arial" w:cs="Arial"/>
          <w:color w:val="auto"/>
        </w:rPr>
        <w:tab/>
        <w:t>Existência de protocolos orientadore</w:t>
      </w:r>
      <w:r w:rsidR="0068071B" w:rsidRPr="0068071B">
        <w:rPr>
          <w:rFonts w:ascii="Arial" w:hAnsi="Arial" w:cs="Arial"/>
          <w:color w:val="auto"/>
        </w:rPr>
        <w:t>s (processo de enfermagem)</w:t>
      </w:r>
    </w:p>
    <w:p w:rsidR="0068071B" w:rsidRPr="0068071B" w:rsidRDefault="009964FC" w:rsidP="0068071B">
      <w:pPr>
        <w:spacing w:before="240" w:after="120"/>
        <w:ind w:firstLine="709"/>
        <w:rPr>
          <w:rFonts w:ascii="Arial" w:hAnsi="Arial" w:cs="Arial"/>
          <w:color w:val="auto"/>
        </w:rPr>
      </w:pPr>
      <w:r>
        <w:rPr>
          <w:rFonts w:ascii="Arial" w:hAnsi="Arial" w:cs="Arial"/>
          <w:color w:val="auto"/>
        </w:rPr>
        <w:t>3</w:t>
      </w:r>
      <w:r>
        <w:rPr>
          <w:rFonts w:ascii="Arial" w:hAnsi="Arial" w:cs="Arial"/>
          <w:color w:val="auto"/>
        </w:rPr>
        <w:tab/>
        <w:t>Prevalência da desnutrição no Serviço de Malnutrição</w:t>
      </w:r>
      <w:r w:rsidR="0068071B" w:rsidRPr="0068071B">
        <w:rPr>
          <w:rFonts w:ascii="Arial" w:hAnsi="Arial" w:cs="Arial"/>
          <w:color w:val="auto"/>
        </w:rPr>
        <w:t xml:space="preserve"> </w:t>
      </w:r>
    </w:p>
    <w:p w:rsidR="0068071B" w:rsidRPr="0068071B" w:rsidRDefault="0068071B" w:rsidP="0068071B">
      <w:pPr>
        <w:spacing w:before="240" w:after="120"/>
        <w:ind w:firstLine="709"/>
        <w:rPr>
          <w:rFonts w:ascii="Arial" w:hAnsi="Arial" w:cs="Arial"/>
          <w:color w:val="auto"/>
        </w:rPr>
      </w:pPr>
      <w:r w:rsidRPr="0068071B">
        <w:rPr>
          <w:rFonts w:ascii="Arial" w:hAnsi="Arial" w:cs="Arial"/>
          <w:color w:val="auto"/>
        </w:rPr>
        <w:t>4</w:t>
      </w:r>
      <w:r w:rsidRPr="0068071B">
        <w:rPr>
          <w:rFonts w:ascii="Arial" w:hAnsi="Arial" w:cs="Arial"/>
          <w:color w:val="auto"/>
        </w:rPr>
        <w:tab/>
        <w:t xml:space="preserve">Diagnósticos de Enfermagem prevalentes </w:t>
      </w:r>
    </w:p>
    <w:p w:rsidR="0068071B" w:rsidRPr="0068071B" w:rsidRDefault="0068071B" w:rsidP="0068071B">
      <w:pPr>
        <w:spacing w:before="240" w:after="120"/>
        <w:ind w:firstLine="709"/>
        <w:rPr>
          <w:rFonts w:ascii="Arial" w:hAnsi="Arial" w:cs="Arial"/>
          <w:color w:val="auto"/>
        </w:rPr>
      </w:pPr>
      <w:r w:rsidRPr="0068071B">
        <w:rPr>
          <w:rFonts w:ascii="Arial" w:hAnsi="Arial" w:cs="Arial"/>
          <w:color w:val="auto"/>
        </w:rPr>
        <w:t>5</w:t>
      </w:r>
      <w:r w:rsidRPr="0068071B">
        <w:rPr>
          <w:rFonts w:ascii="Arial" w:hAnsi="Arial" w:cs="Arial"/>
          <w:color w:val="auto"/>
        </w:rPr>
        <w:tab/>
        <w:t xml:space="preserve">Necessidades de cuidados </w:t>
      </w:r>
    </w:p>
    <w:p w:rsidR="0068071B" w:rsidRPr="006A23A8" w:rsidRDefault="0068071B" w:rsidP="006A23A8">
      <w:pPr>
        <w:pStyle w:val="Ttulo3"/>
        <w:spacing w:before="120" w:after="240" w:line="360" w:lineRule="auto"/>
        <w:jc w:val="both"/>
        <w:rPr>
          <w:rFonts w:ascii="Arial" w:hAnsi="Arial" w:cs="Arial"/>
          <w:color w:val="auto"/>
          <w:sz w:val="24"/>
          <w:szCs w:val="24"/>
        </w:rPr>
      </w:pPr>
      <w:r w:rsidRPr="0068071B">
        <w:rPr>
          <w:rFonts w:ascii="Arial" w:hAnsi="Arial" w:cs="Arial"/>
          <w:color w:val="auto"/>
        </w:rPr>
        <w:t xml:space="preserve">                        </w:t>
      </w:r>
      <w:bookmarkStart w:id="26" w:name="_Toc13441733"/>
      <w:r w:rsidRPr="006A23A8">
        <w:rPr>
          <w:rFonts w:ascii="Arial" w:hAnsi="Arial" w:cs="Arial"/>
          <w:color w:val="auto"/>
          <w:sz w:val="24"/>
          <w:szCs w:val="24"/>
        </w:rPr>
        <w:t>3.4.2 Variável Independente</w:t>
      </w:r>
      <w:bookmarkEnd w:id="26"/>
    </w:p>
    <w:p w:rsidR="0068071B" w:rsidRPr="0068071B" w:rsidRDefault="0068071B" w:rsidP="0068071B">
      <w:pPr>
        <w:spacing w:before="240" w:after="120"/>
        <w:ind w:firstLine="709"/>
        <w:rPr>
          <w:rFonts w:ascii="Arial" w:hAnsi="Arial" w:cs="Arial"/>
          <w:color w:val="auto"/>
        </w:rPr>
      </w:pPr>
      <w:r w:rsidRPr="0068071B">
        <w:rPr>
          <w:rFonts w:ascii="Arial" w:hAnsi="Arial" w:cs="Arial"/>
          <w:color w:val="auto"/>
        </w:rPr>
        <w:t xml:space="preserve">Cuidados de enfermagem </w:t>
      </w:r>
      <w:r w:rsidR="007906A4">
        <w:rPr>
          <w:rFonts w:ascii="Arial" w:hAnsi="Arial" w:cs="Arial"/>
          <w:color w:val="auto"/>
        </w:rPr>
        <w:t>prestados aos desnutridos</w:t>
      </w:r>
      <w:r w:rsidRPr="0068071B">
        <w:rPr>
          <w:rFonts w:ascii="Arial" w:hAnsi="Arial" w:cs="Arial"/>
          <w:color w:val="auto"/>
        </w:rPr>
        <w:t>.</w:t>
      </w:r>
    </w:p>
    <w:p w:rsidR="0068071B" w:rsidRPr="006A23A8" w:rsidRDefault="0068071B" w:rsidP="006A23A8">
      <w:pPr>
        <w:pStyle w:val="Ttulo2"/>
        <w:spacing w:before="120" w:after="240" w:line="360" w:lineRule="auto"/>
        <w:ind w:firstLine="709"/>
        <w:jc w:val="both"/>
        <w:rPr>
          <w:rFonts w:ascii="Arial" w:hAnsi="Arial" w:cs="Arial"/>
          <w:b w:val="0"/>
        </w:rPr>
      </w:pPr>
      <w:bookmarkStart w:id="27" w:name="_Toc13441734"/>
      <w:r w:rsidRPr="006A23A8">
        <w:rPr>
          <w:rFonts w:ascii="Arial" w:hAnsi="Arial" w:cs="Arial"/>
          <w:b w:val="0"/>
        </w:rPr>
        <w:t>3.5</w:t>
      </w:r>
      <w:r w:rsidRPr="006A23A8">
        <w:rPr>
          <w:rFonts w:ascii="Arial" w:hAnsi="Arial" w:cs="Arial"/>
          <w:b w:val="0"/>
        </w:rPr>
        <w:tab/>
        <w:t>CONSIDERAÇÕES ÉTICAS</w:t>
      </w:r>
      <w:bookmarkEnd w:id="27"/>
    </w:p>
    <w:p w:rsidR="00CD3E42" w:rsidRPr="00CD3E42" w:rsidRDefault="00CD3E42" w:rsidP="00CD3E42">
      <w:pPr>
        <w:tabs>
          <w:tab w:val="left" w:pos="3944"/>
        </w:tabs>
        <w:autoSpaceDE/>
        <w:autoSpaceDN/>
        <w:adjustRightInd/>
        <w:spacing w:before="120" w:after="240"/>
        <w:ind w:firstLine="709"/>
        <w:rPr>
          <w:rFonts w:ascii="Arial" w:eastAsia="Calibri" w:hAnsi="Arial" w:cs="Arial"/>
          <w:color w:val="auto"/>
        </w:rPr>
      </w:pPr>
      <w:bookmarkStart w:id="28" w:name="_Toc299041612"/>
      <w:bookmarkEnd w:id="19"/>
      <w:bookmarkEnd w:id="20"/>
      <w:bookmarkEnd w:id="21"/>
      <w:r w:rsidRPr="00CD3E42">
        <w:rPr>
          <w:rFonts w:ascii="Arial" w:eastAsia="Calibri" w:hAnsi="Arial" w:cs="Arial"/>
          <w:color w:val="auto"/>
        </w:rPr>
        <w:t>Para a realização deste estudo, o projeto d</w:t>
      </w:r>
      <w:r>
        <w:rPr>
          <w:rFonts w:ascii="Arial" w:eastAsia="Calibri" w:hAnsi="Arial" w:cs="Arial"/>
          <w:color w:val="auto"/>
        </w:rPr>
        <w:t>e investigação científica terá</w:t>
      </w:r>
      <w:r w:rsidRPr="00CD3E42">
        <w:rPr>
          <w:rFonts w:ascii="Arial" w:eastAsia="Calibri" w:hAnsi="Arial" w:cs="Arial"/>
          <w:color w:val="auto"/>
        </w:rPr>
        <w:t xml:space="preserve"> a aprovação do Departamento Cientifico e Pós-Graduação do ISPEKA e, este último,</w:t>
      </w:r>
      <w:r>
        <w:rPr>
          <w:rFonts w:ascii="Arial" w:eastAsia="Calibri" w:hAnsi="Arial" w:cs="Arial"/>
          <w:color w:val="auto"/>
        </w:rPr>
        <w:t xml:space="preserve"> redigirá</w:t>
      </w:r>
      <w:r w:rsidRPr="00CD3E42">
        <w:rPr>
          <w:rFonts w:ascii="Arial" w:eastAsia="Calibri" w:hAnsi="Arial" w:cs="Arial"/>
          <w:color w:val="auto"/>
        </w:rPr>
        <w:t xml:space="preserve"> uma carta a Direção do</w:t>
      </w:r>
      <w:r>
        <w:rPr>
          <w:rFonts w:ascii="Arial" w:eastAsia="Calibri" w:hAnsi="Arial" w:cs="Arial"/>
          <w:color w:val="auto"/>
        </w:rPr>
        <w:t xml:space="preserve"> Hospital Geral dos Cajueiros</w:t>
      </w:r>
      <w:r w:rsidRPr="00CD3E42">
        <w:rPr>
          <w:rFonts w:ascii="Arial" w:eastAsia="Calibri" w:hAnsi="Arial" w:cs="Arial"/>
          <w:color w:val="auto"/>
        </w:rPr>
        <w:t xml:space="preserve">, a solicitar a autorização para a colheita de dados para a efetivação deste estudo. </w:t>
      </w:r>
    </w:p>
    <w:p w:rsidR="00CD3E42" w:rsidRDefault="00CD3E42" w:rsidP="00CD3E42">
      <w:pPr>
        <w:tabs>
          <w:tab w:val="left" w:pos="3944"/>
        </w:tabs>
        <w:autoSpaceDE/>
        <w:autoSpaceDN/>
        <w:adjustRightInd/>
        <w:spacing w:before="120" w:after="240"/>
        <w:ind w:firstLine="709"/>
        <w:rPr>
          <w:rFonts w:ascii="Arial" w:eastAsia="MS Mincho" w:hAnsi="Arial" w:cs="Arial"/>
          <w:color w:val="auto"/>
          <w:lang w:eastAsia="pt-BR"/>
        </w:rPr>
      </w:pPr>
      <w:r w:rsidRPr="00CD3E42">
        <w:rPr>
          <w:rFonts w:ascii="Arial" w:eastAsia="MS Mincho" w:hAnsi="Arial" w:cs="Arial"/>
          <w:color w:val="auto"/>
          <w:lang w:eastAsia="pt-BR"/>
        </w:rPr>
        <w:t>Na utilização do formulário</w:t>
      </w:r>
      <w:r>
        <w:rPr>
          <w:rFonts w:ascii="Arial" w:eastAsia="MS Mincho" w:hAnsi="Arial" w:cs="Arial"/>
          <w:color w:val="auto"/>
          <w:lang w:eastAsia="pt-BR"/>
        </w:rPr>
        <w:t xml:space="preserve"> será</w:t>
      </w:r>
      <w:r w:rsidRPr="00CD3E42">
        <w:rPr>
          <w:rFonts w:ascii="Arial" w:eastAsia="MS Mincho" w:hAnsi="Arial" w:cs="Arial"/>
          <w:color w:val="auto"/>
          <w:lang w:eastAsia="pt-BR"/>
        </w:rPr>
        <w:t xml:space="preserve"> respeitado o anonimato dos enfermeiro</w:t>
      </w:r>
      <w:r>
        <w:rPr>
          <w:rFonts w:ascii="Arial" w:eastAsia="MS Mincho" w:hAnsi="Arial" w:cs="Arial"/>
          <w:color w:val="auto"/>
          <w:lang w:eastAsia="pt-BR"/>
        </w:rPr>
        <w:t>s. Será</w:t>
      </w:r>
      <w:r w:rsidRPr="00CD3E42">
        <w:rPr>
          <w:rFonts w:ascii="Arial" w:eastAsia="MS Mincho" w:hAnsi="Arial" w:cs="Arial"/>
          <w:color w:val="auto"/>
          <w:lang w:eastAsia="pt-BR"/>
        </w:rPr>
        <w:t xml:space="preserve"> ainda solicitada à assinatura do Termo de Consentimento Informado e a autorização verbal para utilizar as informações </w:t>
      </w:r>
      <w:r>
        <w:rPr>
          <w:rFonts w:ascii="Arial" w:eastAsia="MS Mincho" w:hAnsi="Arial" w:cs="Arial"/>
          <w:color w:val="auto"/>
          <w:lang w:eastAsia="pt-BR"/>
        </w:rPr>
        <w:t xml:space="preserve">que serão </w:t>
      </w:r>
      <w:r w:rsidRPr="00CD3E42">
        <w:rPr>
          <w:rFonts w:ascii="Arial" w:eastAsia="MS Mincho" w:hAnsi="Arial" w:cs="Arial"/>
          <w:color w:val="auto"/>
          <w:lang w:eastAsia="pt-BR"/>
        </w:rPr>
        <w:t>recolhidas para este estudo.</w:t>
      </w:r>
    </w:p>
    <w:p w:rsidR="00250761" w:rsidRDefault="00250761" w:rsidP="00CD3E42">
      <w:pPr>
        <w:tabs>
          <w:tab w:val="left" w:pos="3944"/>
        </w:tabs>
        <w:autoSpaceDE/>
        <w:autoSpaceDN/>
        <w:adjustRightInd/>
        <w:spacing w:before="120" w:after="240"/>
        <w:ind w:firstLine="709"/>
        <w:rPr>
          <w:rFonts w:ascii="Arial" w:eastAsia="MS Mincho" w:hAnsi="Arial" w:cs="Arial"/>
          <w:color w:val="auto"/>
          <w:lang w:eastAsia="pt-BR"/>
        </w:rPr>
      </w:pPr>
    </w:p>
    <w:p w:rsidR="00250761" w:rsidRDefault="00250761" w:rsidP="00CD3E42">
      <w:pPr>
        <w:tabs>
          <w:tab w:val="left" w:pos="3944"/>
        </w:tabs>
        <w:autoSpaceDE/>
        <w:autoSpaceDN/>
        <w:adjustRightInd/>
        <w:spacing w:before="120" w:after="240"/>
        <w:ind w:firstLine="709"/>
        <w:rPr>
          <w:rFonts w:ascii="Arial" w:eastAsia="MS Mincho" w:hAnsi="Arial" w:cs="Arial"/>
          <w:color w:val="auto"/>
          <w:lang w:eastAsia="pt-BR"/>
        </w:rPr>
      </w:pPr>
    </w:p>
    <w:p w:rsidR="00250761" w:rsidRPr="00CD3E42" w:rsidRDefault="00250761" w:rsidP="00CD3E42">
      <w:pPr>
        <w:tabs>
          <w:tab w:val="left" w:pos="3944"/>
        </w:tabs>
        <w:autoSpaceDE/>
        <w:autoSpaceDN/>
        <w:adjustRightInd/>
        <w:spacing w:before="120" w:after="240"/>
        <w:ind w:firstLine="709"/>
        <w:rPr>
          <w:rFonts w:ascii="Arial" w:eastAsia="Calibri" w:hAnsi="Arial" w:cs="Arial"/>
          <w:color w:val="auto"/>
        </w:rPr>
      </w:pPr>
    </w:p>
    <w:p w:rsidR="00CD3E42" w:rsidRPr="00CD3E42" w:rsidRDefault="00CD3E42" w:rsidP="00CD3E42">
      <w:pPr>
        <w:pStyle w:val="PargrafodaLista"/>
        <w:numPr>
          <w:ilvl w:val="1"/>
          <w:numId w:val="12"/>
        </w:numPr>
        <w:tabs>
          <w:tab w:val="left" w:pos="3944"/>
        </w:tabs>
        <w:spacing w:before="120" w:after="240"/>
        <w:jc w:val="both"/>
        <w:outlineLvl w:val="1"/>
        <w:rPr>
          <w:rFonts w:ascii="Arial" w:eastAsia="Calibri" w:hAnsi="Arial" w:cs="Arial"/>
          <w:sz w:val="24"/>
          <w:szCs w:val="24"/>
        </w:rPr>
      </w:pPr>
      <w:bookmarkStart w:id="29" w:name="_Toc2169686"/>
      <w:bookmarkStart w:id="30" w:name="_Toc13441735"/>
      <w:r w:rsidRPr="00CD3E42">
        <w:rPr>
          <w:rFonts w:ascii="Arial" w:eastAsia="Calibri" w:hAnsi="Arial" w:cs="Arial"/>
          <w:sz w:val="24"/>
          <w:szCs w:val="24"/>
        </w:rPr>
        <w:lastRenderedPageBreak/>
        <w:t>I</w:t>
      </w:r>
      <w:r>
        <w:rPr>
          <w:rFonts w:ascii="Arial" w:eastAsia="Calibri" w:hAnsi="Arial" w:cs="Arial"/>
          <w:sz w:val="24"/>
          <w:szCs w:val="24"/>
        </w:rPr>
        <w:t>NSTRUMENTOS DE RECOLHA,</w:t>
      </w:r>
      <w:r w:rsidRPr="00CD3E42">
        <w:rPr>
          <w:rFonts w:ascii="Arial" w:eastAsia="Calibri" w:hAnsi="Arial" w:cs="Arial"/>
          <w:sz w:val="24"/>
          <w:szCs w:val="24"/>
        </w:rPr>
        <w:t xml:space="preserve"> TRATAMENTO E APRESENTAÇÃO DE DADOS.</w:t>
      </w:r>
      <w:bookmarkEnd w:id="29"/>
      <w:bookmarkEnd w:id="30"/>
    </w:p>
    <w:p w:rsidR="00CD3E42" w:rsidRPr="00CD3E42" w:rsidRDefault="00250761" w:rsidP="00CD3E42">
      <w:pPr>
        <w:tabs>
          <w:tab w:val="left" w:pos="3944"/>
        </w:tabs>
        <w:autoSpaceDE/>
        <w:autoSpaceDN/>
        <w:adjustRightInd/>
        <w:spacing w:before="120" w:after="240"/>
        <w:ind w:firstLine="709"/>
        <w:rPr>
          <w:rFonts w:ascii="Arial" w:eastAsia="Calibri" w:hAnsi="Arial" w:cs="Arial"/>
          <w:color w:val="auto"/>
        </w:rPr>
      </w:pPr>
      <w:r>
        <w:rPr>
          <w:rFonts w:ascii="Arial" w:eastAsia="Calibri" w:hAnsi="Arial" w:cs="Arial"/>
          <w:color w:val="auto"/>
        </w:rPr>
        <w:t>A coleta de dados será</w:t>
      </w:r>
      <w:r w:rsidR="00CD3E42" w:rsidRPr="00CD3E42">
        <w:rPr>
          <w:rFonts w:ascii="Arial" w:eastAsia="Calibri" w:hAnsi="Arial" w:cs="Arial"/>
          <w:color w:val="auto"/>
        </w:rPr>
        <w:t xml:space="preserve"> realizada baseando-se no Instrumento, o Processo de Enfermagem já utilizado rotineiramente no Serviço</w:t>
      </w:r>
      <w:r>
        <w:rPr>
          <w:rFonts w:ascii="Arial" w:eastAsia="Calibri" w:hAnsi="Arial" w:cs="Arial"/>
          <w:color w:val="auto"/>
        </w:rPr>
        <w:t xml:space="preserve"> de Malnutrição</w:t>
      </w:r>
      <w:r w:rsidR="00CD3E42" w:rsidRPr="00CD3E42">
        <w:rPr>
          <w:rFonts w:ascii="Arial" w:eastAsia="Calibri" w:hAnsi="Arial" w:cs="Arial"/>
          <w:color w:val="auto"/>
        </w:rPr>
        <w:t>, realizado durante o processo de trabalho já preenchido pelos enfermeiros do Se</w:t>
      </w:r>
      <w:r w:rsidR="00990654">
        <w:rPr>
          <w:rFonts w:ascii="Arial" w:eastAsia="Calibri" w:hAnsi="Arial" w:cs="Arial"/>
          <w:color w:val="auto"/>
        </w:rPr>
        <w:t>rviço e nessa oportunidade será a própria</w:t>
      </w:r>
      <w:r w:rsidR="00CD3E42" w:rsidRPr="00CD3E42">
        <w:rPr>
          <w:rFonts w:ascii="Arial" w:eastAsia="Calibri" w:hAnsi="Arial" w:cs="Arial"/>
          <w:color w:val="auto"/>
        </w:rPr>
        <w:t xml:space="preserve"> pesquisadora</w:t>
      </w:r>
      <w:r w:rsidR="00990654">
        <w:rPr>
          <w:rFonts w:ascii="Arial" w:eastAsia="Calibri" w:hAnsi="Arial" w:cs="Arial"/>
          <w:color w:val="auto"/>
        </w:rPr>
        <w:t xml:space="preserve"> que preencherá</w:t>
      </w:r>
      <w:r w:rsidR="00CD3E42" w:rsidRPr="00CD3E42">
        <w:rPr>
          <w:rFonts w:ascii="Arial" w:eastAsia="Calibri" w:hAnsi="Arial" w:cs="Arial"/>
          <w:color w:val="auto"/>
        </w:rPr>
        <w:t xml:space="preserve"> o</w:t>
      </w:r>
      <w:r>
        <w:rPr>
          <w:rFonts w:ascii="Arial" w:eastAsia="Calibri" w:hAnsi="Arial" w:cs="Arial"/>
          <w:color w:val="auto"/>
        </w:rPr>
        <w:t>s</w:t>
      </w:r>
      <w:r w:rsidR="00CD3E42" w:rsidRPr="00CD3E42">
        <w:rPr>
          <w:rFonts w:ascii="Arial" w:eastAsia="Calibri" w:hAnsi="Arial" w:cs="Arial"/>
          <w:color w:val="auto"/>
        </w:rPr>
        <w:t xml:space="preserve"> formulário</w:t>
      </w:r>
      <w:r>
        <w:rPr>
          <w:rFonts w:ascii="Arial" w:eastAsia="Calibri" w:hAnsi="Arial" w:cs="Arial"/>
          <w:color w:val="auto"/>
        </w:rPr>
        <w:t>s</w:t>
      </w:r>
      <w:r w:rsidR="00CD3E42" w:rsidRPr="00CD3E42">
        <w:rPr>
          <w:rFonts w:ascii="Arial" w:eastAsia="Calibri" w:hAnsi="Arial" w:cs="Arial"/>
          <w:color w:val="auto"/>
        </w:rPr>
        <w:t xml:space="preserve">. </w:t>
      </w:r>
    </w:p>
    <w:p w:rsidR="00CD3E42" w:rsidRPr="00CD3E42" w:rsidRDefault="00CD3E42" w:rsidP="00CD3E42">
      <w:pPr>
        <w:tabs>
          <w:tab w:val="left" w:pos="3944"/>
        </w:tabs>
        <w:autoSpaceDE/>
        <w:autoSpaceDN/>
        <w:adjustRightInd/>
        <w:spacing w:before="120" w:after="240"/>
        <w:ind w:firstLine="709"/>
        <w:rPr>
          <w:rFonts w:ascii="Arial" w:eastAsia="Calibri" w:hAnsi="Arial" w:cs="Arial"/>
          <w:color w:val="auto"/>
        </w:rPr>
      </w:pPr>
      <w:r w:rsidRPr="00CD3E42">
        <w:rPr>
          <w:rFonts w:ascii="Arial" w:eastAsia="Calibri" w:hAnsi="Arial" w:cs="Arial"/>
          <w:color w:val="auto"/>
        </w:rPr>
        <w:t xml:space="preserve">Os dados </w:t>
      </w:r>
      <w:r w:rsidR="00250761">
        <w:rPr>
          <w:rFonts w:ascii="Arial" w:eastAsia="Calibri" w:hAnsi="Arial" w:cs="Arial"/>
          <w:color w:val="auto"/>
        </w:rPr>
        <w:t>serão</w:t>
      </w:r>
      <w:r w:rsidRPr="00CD3E42">
        <w:rPr>
          <w:rFonts w:ascii="Arial" w:eastAsia="Calibri" w:hAnsi="Arial" w:cs="Arial"/>
          <w:color w:val="auto"/>
        </w:rPr>
        <w:t xml:space="preserve"> coletados no período de </w:t>
      </w:r>
      <w:r w:rsidR="00250761">
        <w:rPr>
          <w:rFonts w:ascii="Arial" w:eastAsia="Calibri" w:hAnsi="Arial" w:cs="Arial"/>
          <w:color w:val="auto"/>
        </w:rPr>
        <w:t>0</w:t>
      </w:r>
      <w:r w:rsidRPr="00CD3E42">
        <w:rPr>
          <w:rFonts w:ascii="Arial" w:eastAsia="Calibri" w:hAnsi="Arial" w:cs="Arial"/>
          <w:color w:val="auto"/>
        </w:rPr>
        <w:t>1</w:t>
      </w:r>
      <w:r w:rsidR="00250761">
        <w:rPr>
          <w:rFonts w:ascii="Arial" w:eastAsia="Calibri" w:hAnsi="Arial" w:cs="Arial"/>
          <w:color w:val="auto"/>
        </w:rPr>
        <w:t xml:space="preserve"> a </w:t>
      </w:r>
      <w:r w:rsidRPr="00CD3E42">
        <w:rPr>
          <w:rFonts w:ascii="Arial" w:eastAsia="Calibri" w:hAnsi="Arial" w:cs="Arial"/>
          <w:color w:val="auto"/>
        </w:rPr>
        <w:t>1</w:t>
      </w:r>
      <w:r w:rsidR="00250761">
        <w:rPr>
          <w:rFonts w:ascii="Arial" w:eastAsia="Calibri" w:hAnsi="Arial" w:cs="Arial"/>
          <w:color w:val="auto"/>
        </w:rPr>
        <w:t>5 de Setembro de 2019, totalizando 15</w:t>
      </w:r>
      <w:r w:rsidRPr="00CD3E42">
        <w:rPr>
          <w:rFonts w:ascii="Arial" w:eastAsia="Calibri" w:hAnsi="Arial" w:cs="Arial"/>
          <w:color w:val="auto"/>
        </w:rPr>
        <w:t xml:space="preserve"> dias. </w:t>
      </w:r>
      <w:r w:rsidR="00250761" w:rsidRPr="00CD3E42">
        <w:rPr>
          <w:rFonts w:ascii="Arial" w:eastAsia="Calibri" w:hAnsi="Arial" w:cs="Arial"/>
          <w:color w:val="auto"/>
        </w:rPr>
        <w:t>Os preenchimentos dos formulários inicialmente serão</w:t>
      </w:r>
      <w:r w:rsidRPr="00CD3E42">
        <w:rPr>
          <w:rFonts w:ascii="Arial" w:eastAsia="Calibri" w:hAnsi="Arial" w:cs="Arial"/>
          <w:color w:val="auto"/>
        </w:rPr>
        <w:t xml:space="preserve"> feita</w:t>
      </w:r>
      <w:r w:rsidR="00250761">
        <w:rPr>
          <w:rFonts w:ascii="Arial" w:eastAsia="Calibri" w:hAnsi="Arial" w:cs="Arial"/>
          <w:color w:val="auto"/>
        </w:rPr>
        <w:t>s</w:t>
      </w:r>
      <w:r w:rsidRPr="00CD3E42">
        <w:rPr>
          <w:rFonts w:ascii="Arial" w:eastAsia="Calibri" w:hAnsi="Arial" w:cs="Arial"/>
          <w:color w:val="auto"/>
        </w:rPr>
        <w:t xml:space="preserve"> de forma manual, preenchendo o formulário numerado para cada elemento da populaçã</w:t>
      </w:r>
      <w:r w:rsidR="00250761">
        <w:rPr>
          <w:rFonts w:ascii="Arial" w:eastAsia="Calibri" w:hAnsi="Arial" w:cs="Arial"/>
          <w:color w:val="auto"/>
        </w:rPr>
        <w:t>o, posteriormente os dados serão</w:t>
      </w:r>
      <w:r w:rsidRPr="00CD3E42">
        <w:rPr>
          <w:rFonts w:ascii="Arial" w:eastAsia="Calibri" w:hAnsi="Arial" w:cs="Arial"/>
          <w:color w:val="auto"/>
        </w:rPr>
        <w:t xml:space="preserve"> introduzidos no programa </w:t>
      </w:r>
      <w:r w:rsidR="00250761">
        <w:rPr>
          <w:rFonts w:ascii="Arial" w:eastAsia="Calibri" w:hAnsi="Arial" w:cs="Arial"/>
          <w:color w:val="auto"/>
        </w:rPr>
        <w:t>Microsoft Excel onde se</w:t>
      </w:r>
      <w:r w:rsidRPr="00CD3E42">
        <w:rPr>
          <w:rFonts w:ascii="Arial" w:eastAsia="Calibri" w:hAnsi="Arial" w:cs="Arial"/>
          <w:color w:val="auto"/>
        </w:rPr>
        <w:t xml:space="preserve"> criar</w:t>
      </w:r>
      <w:r w:rsidR="00250761">
        <w:rPr>
          <w:rFonts w:ascii="Arial" w:eastAsia="Calibri" w:hAnsi="Arial" w:cs="Arial"/>
          <w:color w:val="auto"/>
        </w:rPr>
        <w:t>á</w:t>
      </w:r>
      <w:r w:rsidRPr="00CD3E42">
        <w:rPr>
          <w:rFonts w:ascii="Arial" w:eastAsia="Calibri" w:hAnsi="Arial" w:cs="Arial"/>
          <w:color w:val="auto"/>
        </w:rPr>
        <w:t xml:space="preserve"> uma base de dados, para ana</w:t>
      </w:r>
      <w:r w:rsidR="00250761">
        <w:rPr>
          <w:rFonts w:ascii="Arial" w:eastAsia="Calibri" w:hAnsi="Arial" w:cs="Arial"/>
          <w:color w:val="auto"/>
        </w:rPr>
        <w:t>lise dos dados. As tabelas serão</w:t>
      </w:r>
      <w:r w:rsidRPr="00CD3E42">
        <w:rPr>
          <w:rFonts w:ascii="Arial" w:eastAsia="Calibri" w:hAnsi="Arial" w:cs="Arial"/>
          <w:color w:val="auto"/>
        </w:rPr>
        <w:t xml:space="preserve"> feitas com base na estatística descritiva (frequência absoluta e relativa). </w:t>
      </w:r>
    </w:p>
    <w:p w:rsidR="00CD3E42" w:rsidRPr="00CD3E42" w:rsidRDefault="00250761" w:rsidP="00CD3E42">
      <w:pPr>
        <w:tabs>
          <w:tab w:val="left" w:pos="3944"/>
        </w:tabs>
        <w:autoSpaceDE/>
        <w:autoSpaceDN/>
        <w:adjustRightInd/>
        <w:spacing w:before="120" w:after="240"/>
        <w:ind w:firstLine="709"/>
        <w:rPr>
          <w:rFonts w:ascii="Arial" w:eastAsia="Calibri" w:hAnsi="Arial" w:cs="Arial"/>
          <w:color w:val="auto"/>
        </w:rPr>
      </w:pPr>
      <w:r>
        <w:rPr>
          <w:rFonts w:ascii="Arial" w:eastAsia="Calibri" w:hAnsi="Arial" w:cs="Arial"/>
          <w:color w:val="auto"/>
        </w:rPr>
        <w:t>O texto será</w:t>
      </w:r>
      <w:r w:rsidR="00CD3E42" w:rsidRPr="00CD3E42">
        <w:rPr>
          <w:rFonts w:ascii="Arial" w:eastAsia="Calibri" w:hAnsi="Arial" w:cs="Arial"/>
          <w:color w:val="auto"/>
        </w:rPr>
        <w:t xml:space="preserve"> redigido no programa Microsoft Office Word 2010 em ambiente Windows 10. A apresentação pública do trabalho </w:t>
      </w:r>
      <w:r>
        <w:rPr>
          <w:rFonts w:ascii="Arial" w:eastAsia="Calibri" w:hAnsi="Arial" w:cs="Arial"/>
          <w:color w:val="auto"/>
        </w:rPr>
        <w:t xml:space="preserve">será </w:t>
      </w:r>
      <w:r w:rsidR="00CD3E42" w:rsidRPr="00CD3E42">
        <w:rPr>
          <w:rFonts w:ascii="Arial" w:eastAsia="Calibri" w:hAnsi="Arial" w:cs="Arial"/>
          <w:color w:val="auto"/>
        </w:rPr>
        <w:t>feita em Microsoft Office PowerPoint 2010 em português.</w:t>
      </w:r>
    </w:p>
    <w:p w:rsidR="00BA1867" w:rsidRPr="004A7C3E" w:rsidRDefault="00BA1867" w:rsidP="00972FEB">
      <w:pPr>
        <w:rPr>
          <w:rFonts w:ascii="Arial" w:hAnsi="Arial" w:cs="Arial"/>
          <w:b/>
          <w:color w:val="auto"/>
        </w:rPr>
      </w:pPr>
    </w:p>
    <w:p w:rsidR="00BA1867" w:rsidRPr="004A7C3E" w:rsidRDefault="00BA1867" w:rsidP="00972FEB">
      <w:pPr>
        <w:rPr>
          <w:rFonts w:ascii="Arial" w:hAnsi="Arial" w:cs="Arial"/>
          <w:b/>
          <w:color w:val="auto"/>
        </w:rPr>
      </w:pPr>
    </w:p>
    <w:p w:rsidR="001018AC" w:rsidRDefault="001018AC"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Default="00250761" w:rsidP="00972FEB">
      <w:pPr>
        <w:rPr>
          <w:rFonts w:ascii="Arial" w:hAnsi="Arial" w:cs="Arial"/>
          <w:b/>
          <w:color w:val="auto"/>
        </w:rPr>
      </w:pPr>
    </w:p>
    <w:p w:rsidR="00250761" w:rsidRPr="004A7C3E" w:rsidRDefault="00250761" w:rsidP="00972FEB">
      <w:pPr>
        <w:rPr>
          <w:rFonts w:ascii="Arial" w:hAnsi="Arial" w:cs="Arial"/>
          <w:b/>
          <w:color w:val="auto"/>
        </w:rPr>
      </w:pPr>
    </w:p>
    <w:p w:rsidR="001018AC" w:rsidRPr="006A23A8" w:rsidRDefault="001018AC" w:rsidP="006A23A8">
      <w:pPr>
        <w:pStyle w:val="Ttulo1"/>
        <w:spacing w:before="120" w:after="240" w:line="360" w:lineRule="auto"/>
        <w:jc w:val="both"/>
        <w:rPr>
          <w:rFonts w:ascii="Arial" w:hAnsi="Arial" w:cs="Arial"/>
          <w:color w:val="auto"/>
          <w:sz w:val="24"/>
          <w:szCs w:val="24"/>
        </w:rPr>
      </w:pPr>
      <w:bookmarkStart w:id="31" w:name="_Toc13441736"/>
      <w:r w:rsidRPr="006A23A8">
        <w:rPr>
          <w:rFonts w:ascii="Arial" w:hAnsi="Arial" w:cs="Arial"/>
          <w:color w:val="auto"/>
          <w:sz w:val="24"/>
          <w:szCs w:val="24"/>
        </w:rPr>
        <w:lastRenderedPageBreak/>
        <w:t>4. RECURSOS</w:t>
      </w:r>
      <w:bookmarkEnd w:id="28"/>
      <w:bookmarkEnd w:id="31"/>
    </w:p>
    <w:tbl>
      <w:tblPr>
        <w:tblStyle w:val="Tabelacomgrade1"/>
        <w:tblW w:w="0" w:type="auto"/>
        <w:tblLook w:val="04A0" w:firstRow="1" w:lastRow="0" w:firstColumn="1" w:lastColumn="0" w:noHBand="0" w:noVBand="1"/>
      </w:tblPr>
      <w:tblGrid>
        <w:gridCol w:w="3540"/>
        <w:gridCol w:w="1234"/>
        <w:gridCol w:w="2463"/>
        <w:gridCol w:w="1767"/>
      </w:tblGrid>
      <w:tr w:rsidR="00CA5CEF" w:rsidRPr="00CA5CEF" w:rsidTr="0020783B">
        <w:trPr>
          <w:trHeight w:val="623"/>
        </w:trPr>
        <w:tc>
          <w:tcPr>
            <w:tcW w:w="9004" w:type="dxa"/>
            <w:gridSpan w:val="4"/>
          </w:tcPr>
          <w:p w:rsidR="00CA5CEF" w:rsidRPr="00CA5CEF" w:rsidRDefault="00CA5CEF" w:rsidP="00CA5CEF">
            <w:pPr>
              <w:numPr>
                <w:ilvl w:val="0"/>
                <w:numId w:val="13"/>
              </w:numPr>
              <w:autoSpaceDE/>
              <w:autoSpaceDN/>
              <w:adjustRightInd/>
              <w:spacing w:line="240" w:lineRule="auto"/>
              <w:contextualSpacing/>
              <w:jc w:val="left"/>
              <w:rPr>
                <w:b/>
                <w:color w:val="auto"/>
              </w:rPr>
            </w:pPr>
            <w:r w:rsidRPr="00CA5CEF">
              <w:rPr>
                <w:b/>
                <w:color w:val="auto"/>
              </w:rPr>
              <w:t>HUMANOS</w:t>
            </w:r>
          </w:p>
        </w:tc>
      </w:tr>
      <w:tr w:rsidR="00CA5CEF" w:rsidRPr="00CA5CEF" w:rsidTr="0020783B">
        <w:trPr>
          <w:trHeight w:val="279"/>
        </w:trPr>
        <w:tc>
          <w:tcPr>
            <w:tcW w:w="3540" w:type="dxa"/>
          </w:tcPr>
          <w:p w:rsidR="00CA5CEF" w:rsidRPr="00CA5CEF" w:rsidRDefault="00CA5CEF" w:rsidP="00CA5CEF">
            <w:pPr>
              <w:autoSpaceDE/>
              <w:autoSpaceDN/>
              <w:adjustRightInd/>
              <w:jc w:val="left"/>
              <w:rPr>
                <w:color w:val="auto"/>
              </w:rPr>
            </w:pPr>
            <w:r w:rsidRPr="00CA5CEF">
              <w:rPr>
                <w:color w:val="auto"/>
              </w:rPr>
              <w:t>Autora</w:t>
            </w:r>
          </w:p>
        </w:tc>
        <w:tc>
          <w:tcPr>
            <w:tcW w:w="5464" w:type="dxa"/>
            <w:gridSpan w:val="3"/>
          </w:tcPr>
          <w:p w:rsidR="00CA5CEF" w:rsidRPr="00CA5CEF" w:rsidRDefault="00CA5CEF" w:rsidP="00CA5CEF">
            <w:pPr>
              <w:autoSpaceDE/>
              <w:autoSpaceDN/>
              <w:adjustRightInd/>
              <w:rPr>
                <w:color w:val="auto"/>
              </w:rPr>
            </w:pPr>
            <w:r w:rsidRPr="00CA5CEF">
              <w:rPr>
                <w:color w:val="auto"/>
              </w:rPr>
              <w:t xml:space="preserve">                                                                 </w:t>
            </w:r>
            <w:r>
              <w:rPr>
                <w:color w:val="auto"/>
              </w:rPr>
              <w:t>01</w:t>
            </w:r>
          </w:p>
        </w:tc>
      </w:tr>
      <w:tr w:rsidR="00CA5CEF" w:rsidRPr="00CA5CEF" w:rsidTr="0020783B">
        <w:trPr>
          <w:trHeight w:val="279"/>
        </w:trPr>
        <w:tc>
          <w:tcPr>
            <w:tcW w:w="3540" w:type="dxa"/>
          </w:tcPr>
          <w:p w:rsidR="00CA5CEF" w:rsidRPr="00CA5CEF" w:rsidRDefault="00CA5CEF" w:rsidP="00CA5CEF">
            <w:pPr>
              <w:autoSpaceDE/>
              <w:autoSpaceDN/>
              <w:adjustRightInd/>
              <w:jc w:val="left"/>
              <w:rPr>
                <w:color w:val="auto"/>
              </w:rPr>
            </w:pPr>
            <w:r w:rsidRPr="00CA5CEF">
              <w:rPr>
                <w:color w:val="auto"/>
              </w:rPr>
              <w:t>Orientador</w:t>
            </w:r>
          </w:p>
        </w:tc>
        <w:tc>
          <w:tcPr>
            <w:tcW w:w="5464" w:type="dxa"/>
            <w:gridSpan w:val="3"/>
          </w:tcPr>
          <w:p w:rsidR="00CA5CEF" w:rsidRPr="00CA5CEF" w:rsidRDefault="00CA5CEF" w:rsidP="00CA5CEF">
            <w:pPr>
              <w:autoSpaceDE/>
              <w:autoSpaceDN/>
              <w:adjustRightInd/>
              <w:rPr>
                <w:color w:val="auto"/>
              </w:rPr>
            </w:pPr>
            <w:r w:rsidRPr="00CA5CEF">
              <w:rPr>
                <w:color w:val="auto"/>
              </w:rPr>
              <w:t xml:space="preserve">                                                                 01</w:t>
            </w:r>
          </w:p>
        </w:tc>
      </w:tr>
      <w:tr w:rsidR="00CA5CEF" w:rsidRPr="00CA5CEF" w:rsidTr="0020783B">
        <w:trPr>
          <w:trHeight w:val="279"/>
        </w:trPr>
        <w:tc>
          <w:tcPr>
            <w:tcW w:w="9004" w:type="dxa"/>
            <w:gridSpan w:val="4"/>
          </w:tcPr>
          <w:p w:rsidR="00CA5CEF" w:rsidRPr="00CA5CEF" w:rsidRDefault="00CA5CEF" w:rsidP="00CA5CEF">
            <w:pPr>
              <w:numPr>
                <w:ilvl w:val="0"/>
                <w:numId w:val="13"/>
              </w:numPr>
              <w:autoSpaceDE/>
              <w:autoSpaceDN/>
              <w:adjustRightInd/>
              <w:spacing w:line="240" w:lineRule="auto"/>
              <w:contextualSpacing/>
              <w:jc w:val="left"/>
              <w:rPr>
                <w:color w:val="auto"/>
              </w:rPr>
            </w:pPr>
            <w:r w:rsidRPr="00CA5CEF">
              <w:rPr>
                <w:b/>
                <w:color w:val="auto"/>
              </w:rPr>
              <w:t>MATERIAIS DE CONSUMO E FINANCEIROS</w:t>
            </w:r>
          </w:p>
        </w:tc>
      </w:tr>
      <w:tr w:rsidR="00CA5CEF" w:rsidRPr="00CA5CEF" w:rsidTr="0020783B">
        <w:trPr>
          <w:trHeight w:val="347"/>
        </w:trPr>
        <w:tc>
          <w:tcPr>
            <w:tcW w:w="3540" w:type="dxa"/>
          </w:tcPr>
          <w:p w:rsidR="00CA5CEF" w:rsidRPr="00CA5CEF" w:rsidRDefault="00CA5CEF" w:rsidP="00CA5CEF">
            <w:pPr>
              <w:autoSpaceDE/>
              <w:autoSpaceDN/>
              <w:adjustRightInd/>
              <w:rPr>
                <w:b/>
                <w:color w:val="auto"/>
              </w:rPr>
            </w:pPr>
            <w:r w:rsidRPr="00CA5CEF">
              <w:rPr>
                <w:b/>
                <w:color w:val="auto"/>
              </w:rPr>
              <w:t>DESIGNAÇÃO</w:t>
            </w:r>
          </w:p>
        </w:tc>
        <w:tc>
          <w:tcPr>
            <w:tcW w:w="1234" w:type="dxa"/>
          </w:tcPr>
          <w:p w:rsidR="00CA5CEF" w:rsidRPr="00CA5CEF" w:rsidRDefault="00CA5CEF" w:rsidP="00CA5CEF">
            <w:pPr>
              <w:autoSpaceDE/>
              <w:autoSpaceDN/>
              <w:adjustRightInd/>
              <w:jc w:val="left"/>
              <w:rPr>
                <w:b/>
                <w:color w:val="auto"/>
              </w:rPr>
            </w:pPr>
            <w:r w:rsidRPr="00CA5CEF">
              <w:rPr>
                <w:b/>
                <w:color w:val="auto"/>
              </w:rPr>
              <w:t>QUANT</w:t>
            </w:r>
          </w:p>
        </w:tc>
        <w:tc>
          <w:tcPr>
            <w:tcW w:w="2463" w:type="dxa"/>
          </w:tcPr>
          <w:p w:rsidR="00CA5CEF" w:rsidRPr="00CA5CEF" w:rsidRDefault="00CA5CEF" w:rsidP="00CA5CEF">
            <w:pPr>
              <w:autoSpaceDE/>
              <w:autoSpaceDN/>
              <w:adjustRightInd/>
              <w:jc w:val="left"/>
              <w:rPr>
                <w:b/>
                <w:color w:val="auto"/>
              </w:rPr>
            </w:pPr>
            <w:r w:rsidRPr="00CA5CEF">
              <w:rPr>
                <w:b/>
                <w:color w:val="auto"/>
              </w:rPr>
              <w:t>PREÇO UNITÁRIO</w:t>
            </w:r>
          </w:p>
        </w:tc>
        <w:tc>
          <w:tcPr>
            <w:tcW w:w="1767" w:type="dxa"/>
          </w:tcPr>
          <w:p w:rsidR="00CA5CEF" w:rsidRPr="00CA5CEF" w:rsidRDefault="00CA5CEF" w:rsidP="00CA5CEF">
            <w:pPr>
              <w:autoSpaceDE/>
              <w:autoSpaceDN/>
              <w:adjustRightInd/>
              <w:jc w:val="left"/>
              <w:rPr>
                <w:b/>
                <w:color w:val="auto"/>
              </w:rPr>
            </w:pPr>
            <w:r w:rsidRPr="00CA5CEF">
              <w:rPr>
                <w:b/>
                <w:color w:val="auto"/>
              </w:rPr>
              <w:t>TOTAL</w:t>
            </w:r>
            <w:proofErr w:type="gramStart"/>
            <w:r w:rsidRPr="00CA5CEF">
              <w:rPr>
                <w:b/>
                <w:color w:val="auto"/>
              </w:rPr>
              <w:t xml:space="preserve">    </w:t>
            </w:r>
            <w:proofErr w:type="gramEnd"/>
            <w:r w:rsidRPr="00CA5CEF">
              <w:rPr>
                <w:b/>
                <w:color w:val="auto"/>
              </w:rPr>
              <w:t>Kz</w:t>
            </w:r>
          </w:p>
        </w:tc>
      </w:tr>
      <w:tr w:rsidR="00CA5CEF" w:rsidRPr="00CA5CEF" w:rsidTr="0020783B">
        <w:trPr>
          <w:trHeight w:val="1126"/>
        </w:trPr>
        <w:tc>
          <w:tcPr>
            <w:tcW w:w="3540" w:type="dxa"/>
          </w:tcPr>
          <w:p w:rsidR="00CA5CEF" w:rsidRPr="00CA5CEF" w:rsidRDefault="00CA5CEF" w:rsidP="00CA5CEF">
            <w:pPr>
              <w:autoSpaceDE/>
              <w:autoSpaceDN/>
              <w:adjustRightInd/>
              <w:contextualSpacing/>
              <w:jc w:val="left"/>
              <w:rPr>
                <w:color w:val="auto"/>
              </w:rPr>
            </w:pPr>
            <w:r w:rsidRPr="00CA5CEF">
              <w:rPr>
                <w:color w:val="auto"/>
              </w:rPr>
              <w:t>Computador</w:t>
            </w:r>
          </w:p>
          <w:p w:rsidR="00CA5CEF" w:rsidRPr="00CA5CEF" w:rsidRDefault="00CA5CEF" w:rsidP="00CA5CEF">
            <w:pPr>
              <w:autoSpaceDE/>
              <w:autoSpaceDN/>
              <w:adjustRightInd/>
              <w:contextualSpacing/>
              <w:jc w:val="left"/>
              <w:rPr>
                <w:color w:val="auto"/>
              </w:rPr>
            </w:pPr>
            <w:r w:rsidRPr="00CA5CEF">
              <w:rPr>
                <w:color w:val="auto"/>
              </w:rPr>
              <w:t>Resma de Papel A4</w:t>
            </w:r>
          </w:p>
          <w:p w:rsidR="00CA5CEF" w:rsidRPr="00CA5CEF" w:rsidRDefault="00CA5CEF" w:rsidP="00CA5CEF">
            <w:pPr>
              <w:autoSpaceDE/>
              <w:autoSpaceDN/>
              <w:adjustRightInd/>
              <w:contextualSpacing/>
              <w:jc w:val="left"/>
              <w:rPr>
                <w:color w:val="auto"/>
              </w:rPr>
            </w:pPr>
            <w:r w:rsidRPr="00CA5CEF">
              <w:rPr>
                <w:color w:val="auto"/>
              </w:rPr>
              <w:t>Pen-drive</w:t>
            </w:r>
          </w:p>
          <w:p w:rsidR="00CA5CEF" w:rsidRPr="00CA5CEF" w:rsidRDefault="00CA5CEF" w:rsidP="00CA5CEF">
            <w:pPr>
              <w:autoSpaceDE/>
              <w:autoSpaceDN/>
              <w:adjustRightInd/>
              <w:contextualSpacing/>
              <w:jc w:val="left"/>
              <w:rPr>
                <w:color w:val="auto"/>
              </w:rPr>
            </w:pPr>
            <w:r w:rsidRPr="00CA5CEF">
              <w:rPr>
                <w:color w:val="auto"/>
              </w:rPr>
              <w:t>Internet</w:t>
            </w:r>
          </w:p>
          <w:p w:rsidR="00CA5CEF" w:rsidRPr="00CA5CEF" w:rsidRDefault="00CA5CEF" w:rsidP="00CA5CEF">
            <w:pPr>
              <w:autoSpaceDE/>
              <w:autoSpaceDN/>
              <w:adjustRightInd/>
              <w:contextualSpacing/>
              <w:jc w:val="left"/>
              <w:rPr>
                <w:color w:val="auto"/>
              </w:rPr>
            </w:pPr>
            <w:r w:rsidRPr="00CA5CEF">
              <w:rPr>
                <w:color w:val="auto"/>
              </w:rPr>
              <w:t>Encadernação</w:t>
            </w:r>
          </w:p>
          <w:p w:rsidR="00CA5CEF" w:rsidRPr="00CA5CEF" w:rsidRDefault="00CA5CEF" w:rsidP="00CA5CEF">
            <w:pPr>
              <w:autoSpaceDE/>
              <w:autoSpaceDN/>
              <w:adjustRightInd/>
              <w:contextualSpacing/>
              <w:jc w:val="left"/>
              <w:rPr>
                <w:color w:val="auto"/>
              </w:rPr>
            </w:pPr>
            <w:r w:rsidRPr="00CA5CEF">
              <w:rPr>
                <w:color w:val="auto"/>
              </w:rPr>
              <w:t>Esferográfica</w:t>
            </w:r>
          </w:p>
          <w:p w:rsidR="00CA5CEF" w:rsidRPr="00CA5CEF" w:rsidRDefault="00CA5CEF" w:rsidP="00CA5CEF">
            <w:pPr>
              <w:autoSpaceDE/>
              <w:autoSpaceDN/>
              <w:adjustRightInd/>
              <w:contextualSpacing/>
              <w:jc w:val="left"/>
              <w:rPr>
                <w:color w:val="auto"/>
              </w:rPr>
            </w:pPr>
            <w:r w:rsidRPr="00CA5CEF">
              <w:rPr>
                <w:color w:val="auto"/>
              </w:rPr>
              <w:t>Lápis</w:t>
            </w:r>
          </w:p>
          <w:p w:rsidR="00CA5CEF" w:rsidRPr="00CA5CEF" w:rsidRDefault="00CA5CEF" w:rsidP="00CA5CEF">
            <w:pPr>
              <w:autoSpaceDE/>
              <w:autoSpaceDN/>
              <w:adjustRightInd/>
              <w:contextualSpacing/>
              <w:jc w:val="left"/>
              <w:rPr>
                <w:color w:val="auto"/>
              </w:rPr>
            </w:pPr>
            <w:r w:rsidRPr="00CA5CEF">
              <w:rPr>
                <w:color w:val="auto"/>
              </w:rPr>
              <w:t>Borracha</w:t>
            </w:r>
          </w:p>
          <w:p w:rsidR="00CA5CEF" w:rsidRPr="00CA5CEF" w:rsidRDefault="00CA5CEF" w:rsidP="00CA5CEF">
            <w:pPr>
              <w:autoSpaceDE/>
              <w:autoSpaceDN/>
              <w:adjustRightInd/>
              <w:contextualSpacing/>
              <w:jc w:val="left"/>
              <w:rPr>
                <w:color w:val="auto"/>
              </w:rPr>
            </w:pPr>
            <w:r w:rsidRPr="00CA5CEF">
              <w:rPr>
                <w:color w:val="auto"/>
              </w:rPr>
              <w:t>Agrafador</w:t>
            </w:r>
          </w:p>
          <w:p w:rsidR="00CA5CEF" w:rsidRPr="00CA5CEF" w:rsidRDefault="00CA5CEF" w:rsidP="00CA5CEF">
            <w:pPr>
              <w:autoSpaceDE/>
              <w:autoSpaceDN/>
              <w:adjustRightInd/>
              <w:contextualSpacing/>
              <w:jc w:val="left"/>
              <w:rPr>
                <w:color w:val="auto"/>
              </w:rPr>
            </w:pPr>
            <w:r w:rsidRPr="00CA5CEF">
              <w:rPr>
                <w:color w:val="auto"/>
              </w:rPr>
              <w:t>Outras despesas</w:t>
            </w:r>
          </w:p>
        </w:tc>
        <w:tc>
          <w:tcPr>
            <w:tcW w:w="1234" w:type="dxa"/>
          </w:tcPr>
          <w:p w:rsidR="00CA5CEF" w:rsidRPr="00CA5CEF" w:rsidRDefault="00CA5CEF" w:rsidP="00CA5CEF">
            <w:pPr>
              <w:autoSpaceDE/>
              <w:autoSpaceDN/>
              <w:adjustRightInd/>
              <w:contextualSpacing/>
              <w:jc w:val="center"/>
              <w:rPr>
                <w:color w:val="auto"/>
              </w:rPr>
            </w:pPr>
            <w:r w:rsidRPr="00CA5CEF">
              <w:rPr>
                <w:color w:val="auto"/>
              </w:rPr>
              <w:t>01</w:t>
            </w:r>
          </w:p>
          <w:p w:rsidR="00CA5CEF" w:rsidRPr="00CA5CEF" w:rsidRDefault="00CA5CEF" w:rsidP="00CA5CEF">
            <w:pPr>
              <w:autoSpaceDE/>
              <w:autoSpaceDN/>
              <w:adjustRightInd/>
              <w:contextualSpacing/>
              <w:jc w:val="center"/>
              <w:rPr>
                <w:color w:val="auto"/>
              </w:rPr>
            </w:pPr>
            <w:proofErr w:type="gramStart"/>
            <w:r w:rsidRPr="00CA5CEF">
              <w:rPr>
                <w:color w:val="auto"/>
              </w:rPr>
              <w:t>5</w:t>
            </w:r>
            <w:proofErr w:type="gramEnd"/>
          </w:p>
          <w:p w:rsidR="00CA5CEF" w:rsidRPr="00CA5CEF" w:rsidRDefault="00CA5CEF" w:rsidP="00CA5CEF">
            <w:pPr>
              <w:autoSpaceDE/>
              <w:autoSpaceDN/>
              <w:adjustRightInd/>
              <w:contextualSpacing/>
              <w:jc w:val="center"/>
              <w:rPr>
                <w:color w:val="auto"/>
              </w:rPr>
            </w:pPr>
            <w:r w:rsidRPr="00CA5CEF">
              <w:rPr>
                <w:color w:val="auto"/>
              </w:rPr>
              <w:t>02</w:t>
            </w:r>
          </w:p>
          <w:p w:rsidR="00CA5CEF" w:rsidRPr="00CA5CEF" w:rsidRDefault="00CA5CEF" w:rsidP="00CA5CEF">
            <w:pPr>
              <w:autoSpaceDE/>
              <w:autoSpaceDN/>
              <w:adjustRightInd/>
              <w:contextualSpacing/>
              <w:jc w:val="center"/>
              <w:rPr>
                <w:color w:val="auto"/>
              </w:rPr>
            </w:pPr>
            <w:r w:rsidRPr="00CA5CEF">
              <w:rPr>
                <w:color w:val="auto"/>
              </w:rPr>
              <w:t>04</w:t>
            </w:r>
          </w:p>
          <w:p w:rsidR="00CA5CEF" w:rsidRPr="00CA5CEF" w:rsidRDefault="00CA5CEF" w:rsidP="00CA5CEF">
            <w:pPr>
              <w:autoSpaceDE/>
              <w:autoSpaceDN/>
              <w:adjustRightInd/>
              <w:contextualSpacing/>
              <w:jc w:val="center"/>
              <w:rPr>
                <w:color w:val="auto"/>
              </w:rPr>
            </w:pPr>
            <w:r w:rsidRPr="00CA5CEF">
              <w:rPr>
                <w:color w:val="auto"/>
              </w:rPr>
              <w:t>15</w:t>
            </w:r>
          </w:p>
          <w:p w:rsidR="00CA5CEF" w:rsidRPr="00CA5CEF" w:rsidRDefault="00CA5CEF" w:rsidP="00CA5CEF">
            <w:pPr>
              <w:autoSpaceDE/>
              <w:autoSpaceDN/>
              <w:adjustRightInd/>
              <w:contextualSpacing/>
              <w:jc w:val="center"/>
              <w:rPr>
                <w:color w:val="auto"/>
              </w:rPr>
            </w:pPr>
            <w:r w:rsidRPr="00CA5CEF">
              <w:rPr>
                <w:color w:val="auto"/>
              </w:rPr>
              <w:t>10</w:t>
            </w:r>
          </w:p>
          <w:p w:rsidR="00CA5CEF" w:rsidRPr="00CA5CEF" w:rsidRDefault="00CA5CEF" w:rsidP="00CA5CEF">
            <w:pPr>
              <w:tabs>
                <w:tab w:val="left" w:pos="734"/>
              </w:tabs>
              <w:autoSpaceDE/>
              <w:autoSpaceDN/>
              <w:adjustRightInd/>
              <w:contextualSpacing/>
              <w:jc w:val="center"/>
              <w:rPr>
                <w:color w:val="auto"/>
              </w:rPr>
            </w:pPr>
            <w:r w:rsidRPr="00CA5CEF">
              <w:rPr>
                <w:color w:val="auto"/>
              </w:rPr>
              <w:t>10</w:t>
            </w:r>
          </w:p>
          <w:p w:rsidR="00CA5CEF" w:rsidRPr="00CA5CEF" w:rsidRDefault="00CA5CEF" w:rsidP="00CA5CEF">
            <w:pPr>
              <w:tabs>
                <w:tab w:val="left" w:pos="734"/>
              </w:tabs>
              <w:autoSpaceDE/>
              <w:autoSpaceDN/>
              <w:adjustRightInd/>
              <w:contextualSpacing/>
              <w:jc w:val="center"/>
              <w:rPr>
                <w:color w:val="auto"/>
              </w:rPr>
            </w:pPr>
            <w:r w:rsidRPr="00CA5CEF">
              <w:rPr>
                <w:color w:val="auto"/>
              </w:rPr>
              <w:t>05</w:t>
            </w:r>
          </w:p>
          <w:p w:rsidR="00CA5CEF" w:rsidRPr="00CA5CEF" w:rsidRDefault="00CA5CEF" w:rsidP="00CA5CEF">
            <w:pPr>
              <w:autoSpaceDE/>
              <w:autoSpaceDN/>
              <w:adjustRightInd/>
              <w:contextualSpacing/>
              <w:jc w:val="center"/>
              <w:rPr>
                <w:color w:val="auto"/>
              </w:rPr>
            </w:pPr>
            <w:r w:rsidRPr="00CA5CEF">
              <w:rPr>
                <w:color w:val="auto"/>
              </w:rPr>
              <w:t>01</w:t>
            </w:r>
          </w:p>
          <w:p w:rsidR="00CA5CEF" w:rsidRPr="00CA5CEF" w:rsidRDefault="00CA5CEF" w:rsidP="00CA5CEF">
            <w:pPr>
              <w:autoSpaceDE/>
              <w:autoSpaceDN/>
              <w:adjustRightInd/>
              <w:jc w:val="center"/>
              <w:rPr>
                <w:color w:val="auto"/>
              </w:rPr>
            </w:pPr>
            <w:r w:rsidRPr="00CA5CEF">
              <w:rPr>
                <w:color w:val="auto"/>
              </w:rPr>
              <w:t>01</w:t>
            </w:r>
          </w:p>
        </w:tc>
        <w:tc>
          <w:tcPr>
            <w:tcW w:w="2463" w:type="dxa"/>
          </w:tcPr>
          <w:p w:rsidR="00CA5CEF" w:rsidRPr="00CA5CEF" w:rsidRDefault="00CA5CEF" w:rsidP="00CA5CEF">
            <w:pPr>
              <w:autoSpaceDE/>
              <w:autoSpaceDN/>
              <w:adjustRightInd/>
              <w:contextualSpacing/>
              <w:jc w:val="center"/>
              <w:rPr>
                <w:color w:val="auto"/>
              </w:rPr>
            </w:pPr>
            <w:r w:rsidRPr="00CA5CEF">
              <w:rPr>
                <w:color w:val="auto"/>
              </w:rPr>
              <w:t>180.000,00</w:t>
            </w:r>
          </w:p>
          <w:p w:rsidR="00CA5CEF" w:rsidRPr="00CA5CEF" w:rsidRDefault="00CA5CEF" w:rsidP="00CA5CEF">
            <w:pPr>
              <w:autoSpaceDE/>
              <w:autoSpaceDN/>
              <w:adjustRightInd/>
              <w:contextualSpacing/>
              <w:jc w:val="center"/>
              <w:rPr>
                <w:color w:val="auto"/>
              </w:rPr>
            </w:pPr>
            <w:r w:rsidRPr="00CA5CEF">
              <w:rPr>
                <w:color w:val="auto"/>
              </w:rPr>
              <w:t>3.000,00</w:t>
            </w:r>
          </w:p>
          <w:p w:rsidR="00CA5CEF" w:rsidRPr="00CA5CEF" w:rsidRDefault="00CA5CEF" w:rsidP="00CA5CEF">
            <w:pPr>
              <w:autoSpaceDE/>
              <w:autoSpaceDN/>
              <w:adjustRightInd/>
              <w:contextualSpacing/>
              <w:jc w:val="center"/>
              <w:rPr>
                <w:color w:val="auto"/>
              </w:rPr>
            </w:pPr>
            <w:r w:rsidRPr="00CA5CEF">
              <w:rPr>
                <w:color w:val="auto"/>
              </w:rPr>
              <w:t>3.500,00</w:t>
            </w:r>
          </w:p>
          <w:p w:rsidR="00CA5CEF" w:rsidRPr="00CA5CEF" w:rsidRDefault="00CA5CEF" w:rsidP="00CA5CEF">
            <w:pPr>
              <w:autoSpaceDE/>
              <w:autoSpaceDN/>
              <w:adjustRightInd/>
              <w:contextualSpacing/>
              <w:jc w:val="center"/>
              <w:rPr>
                <w:color w:val="auto"/>
              </w:rPr>
            </w:pPr>
            <w:r w:rsidRPr="00CA5CEF">
              <w:rPr>
                <w:color w:val="auto"/>
              </w:rPr>
              <w:t>7.000,00</w:t>
            </w:r>
          </w:p>
          <w:p w:rsidR="00CA5CEF" w:rsidRPr="00CA5CEF" w:rsidRDefault="00CA5CEF" w:rsidP="00CA5CEF">
            <w:pPr>
              <w:autoSpaceDE/>
              <w:autoSpaceDN/>
              <w:adjustRightInd/>
              <w:contextualSpacing/>
              <w:jc w:val="center"/>
              <w:rPr>
                <w:color w:val="auto"/>
              </w:rPr>
            </w:pPr>
            <w:r w:rsidRPr="00CA5CEF">
              <w:rPr>
                <w:color w:val="auto"/>
              </w:rPr>
              <w:t>2.000,00</w:t>
            </w:r>
          </w:p>
          <w:p w:rsidR="00CA5CEF" w:rsidRPr="00CA5CEF" w:rsidRDefault="00CA5CEF" w:rsidP="00CA5CEF">
            <w:pPr>
              <w:autoSpaceDE/>
              <w:autoSpaceDN/>
              <w:adjustRightInd/>
              <w:contextualSpacing/>
              <w:jc w:val="center"/>
              <w:rPr>
                <w:color w:val="auto"/>
              </w:rPr>
            </w:pPr>
            <w:r w:rsidRPr="00CA5CEF">
              <w:rPr>
                <w:color w:val="auto"/>
              </w:rPr>
              <w:t>150,00</w:t>
            </w:r>
          </w:p>
          <w:p w:rsidR="00CA5CEF" w:rsidRPr="00CA5CEF" w:rsidRDefault="00CA5CEF" w:rsidP="00CA5CEF">
            <w:pPr>
              <w:autoSpaceDE/>
              <w:autoSpaceDN/>
              <w:adjustRightInd/>
              <w:contextualSpacing/>
              <w:jc w:val="center"/>
              <w:rPr>
                <w:color w:val="auto"/>
              </w:rPr>
            </w:pPr>
            <w:r w:rsidRPr="00CA5CEF">
              <w:rPr>
                <w:color w:val="auto"/>
              </w:rPr>
              <w:t>50,00</w:t>
            </w:r>
          </w:p>
          <w:p w:rsidR="00CA5CEF" w:rsidRPr="00CA5CEF" w:rsidRDefault="00CA5CEF" w:rsidP="00CA5CEF">
            <w:pPr>
              <w:autoSpaceDE/>
              <w:autoSpaceDN/>
              <w:adjustRightInd/>
              <w:contextualSpacing/>
              <w:jc w:val="center"/>
              <w:rPr>
                <w:color w:val="auto"/>
              </w:rPr>
            </w:pPr>
            <w:r w:rsidRPr="00CA5CEF">
              <w:rPr>
                <w:color w:val="auto"/>
              </w:rPr>
              <w:t>100,00</w:t>
            </w:r>
          </w:p>
          <w:p w:rsidR="00CA5CEF" w:rsidRPr="00CA5CEF" w:rsidRDefault="00CA5CEF" w:rsidP="00CA5CEF">
            <w:pPr>
              <w:autoSpaceDE/>
              <w:autoSpaceDN/>
              <w:adjustRightInd/>
              <w:contextualSpacing/>
              <w:jc w:val="center"/>
              <w:rPr>
                <w:color w:val="auto"/>
              </w:rPr>
            </w:pPr>
            <w:r w:rsidRPr="00CA5CEF">
              <w:rPr>
                <w:color w:val="auto"/>
              </w:rPr>
              <w:t>2.500,00</w:t>
            </w:r>
          </w:p>
          <w:p w:rsidR="00CA5CEF" w:rsidRPr="00CA5CEF" w:rsidRDefault="00CA5CEF" w:rsidP="00CA5CEF">
            <w:pPr>
              <w:autoSpaceDE/>
              <w:autoSpaceDN/>
              <w:adjustRightInd/>
              <w:spacing w:line="240" w:lineRule="auto"/>
              <w:jc w:val="center"/>
              <w:rPr>
                <w:color w:val="auto"/>
              </w:rPr>
            </w:pPr>
            <w:r w:rsidRPr="00CA5CEF">
              <w:rPr>
                <w:color w:val="auto"/>
              </w:rPr>
              <w:t>75.000,00</w:t>
            </w:r>
          </w:p>
        </w:tc>
        <w:tc>
          <w:tcPr>
            <w:tcW w:w="1767" w:type="dxa"/>
          </w:tcPr>
          <w:p w:rsidR="00CA5CEF" w:rsidRPr="00CA5CEF" w:rsidRDefault="00CA5CEF" w:rsidP="00CA5CEF">
            <w:pPr>
              <w:autoSpaceDE/>
              <w:autoSpaceDN/>
              <w:adjustRightInd/>
              <w:contextualSpacing/>
              <w:jc w:val="center"/>
              <w:rPr>
                <w:color w:val="auto"/>
              </w:rPr>
            </w:pPr>
            <w:r w:rsidRPr="00CA5CEF">
              <w:rPr>
                <w:color w:val="auto"/>
              </w:rPr>
              <w:t>180.000,00</w:t>
            </w:r>
          </w:p>
          <w:p w:rsidR="00CA5CEF" w:rsidRPr="00CA5CEF" w:rsidRDefault="00CA5CEF" w:rsidP="00CA5CEF">
            <w:pPr>
              <w:autoSpaceDE/>
              <w:autoSpaceDN/>
              <w:adjustRightInd/>
              <w:contextualSpacing/>
              <w:jc w:val="center"/>
              <w:rPr>
                <w:color w:val="auto"/>
              </w:rPr>
            </w:pPr>
            <w:r w:rsidRPr="00CA5CEF">
              <w:rPr>
                <w:color w:val="auto"/>
              </w:rPr>
              <w:t>15.000,00</w:t>
            </w:r>
          </w:p>
          <w:p w:rsidR="00CA5CEF" w:rsidRPr="00CA5CEF" w:rsidRDefault="00CA5CEF" w:rsidP="00CA5CEF">
            <w:pPr>
              <w:autoSpaceDE/>
              <w:autoSpaceDN/>
              <w:adjustRightInd/>
              <w:contextualSpacing/>
              <w:jc w:val="center"/>
              <w:rPr>
                <w:color w:val="auto"/>
              </w:rPr>
            </w:pPr>
            <w:r w:rsidRPr="00CA5CEF">
              <w:rPr>
                <w:color w:val="auto"/>
              </w:rPr>
              <w:t>7.000,00</w:t>
            </w:r>
          </w:p>
          <w:p w:rsidR="00CA5CEF" w:rsidRPr="00CA5CEF" w:rsidRDefault="00CA5CEF" w:rsidP="00CA5CEF">
            <w:pPr>
              <w:autoSpaceDE/>
              <w:autoSpaceDN/>
              <w:adjustRightInd/>
              <w:contextualSpacing/>
              <w:jc w:val="center"/>
              <w:rPr>
                <w:color w:val="auto"/>
              </w:rPr>
            </w:pPr>
            <w:r w:rsidRPr="00CA5CEF">
              <w:rPr>
                <w:color w:val="auto"/>
              </w:rPr>
              <w:t>28.000,00</w:t>
            </w:r>
          </w:p>
          <w:p w:rsidR="00CA5CEF" w:rsidRPr="00CA5CEF" w:rsidRDefault="00CA5CEF" w:rsidP="00CA5CEF">
            <w:pPr>
              <w:autoSpaceDE/>
              <w:autoSpaceDN/>
              <w:adjustRightInd/>
              <w:contextualSpacing/>
              <w:jc w:val="center"/>
              <w:rPr>
                <w:color w:val="auto"/>
              </w:rPr>
            </w:pPr>
            <w:r w:rsidRPr="00CA5CEF">
              <w:rPr>
                <w:color w:val="auto"/>
              </w:rPr>
              <w:t>30.000,00</w:t>
            </w:r>
          </w:p>
          <w:p w:rsidR="00CA5CEF" w:rsidRPr="00CA5CEF" w:rsidRDefault="00CA5CEF" w:rsidP="00CA5CEF">
            <w:pPr>
              <w:autoSpaceDE/>
              <w:autoSpaceDN/>
              <w:adjustRightInd/>
              <w:contextualSpacing/>
              <w:jc w:val="center"/>
              <w:rPr>
                <w:color w:val="auto"/>
              </w:rPr>
            </w:pPr>
            <w:r w:rsidRPr="00CA5CEF">
              <w:rPr>
                <w:color w:val="auto"/>
              </w:rPr>
              <w:t>1.500,00</w:t>
            </w:r>
          </w:p>
          <w:p w:rsidR="00CA5CEF" w:rsidRPr="00CA5CEF" w:rsidRDefault="00CA5CEF" w:rsidP="00CA5CEF">
            <w:pPr>
              <w:autoSpaceDE/>
              <w:autoSpaceDN/>
              <w:adjustRightInd/>
              <w:contextualSpacing/>
              <w:jc w:val="center"/>
              <w:rPr>
                <w:color w:val="auto"/>
              </w:rPr>
            </w:pPr>
            <w:r w:rsidRPr="00CA5CEF">
              <w:rPr>
                <w:color w:val="auto"/>
              </w:rPr>
              <w:t>500,00</w:t>
            </w:r>
          </w:p>
          <w:p w:rsidR="00CA5CEF" w:rsidRPr="00CA5CEF" w:rsidRDefault="00CA5CEF" w:rsidP="00CA5CEF">
            <w:pPr>
              <w:autoSpaceDE/>
              <w:autoSpaceDN/>
              <w:adjustRightInd/>
              <w:contextualSpacing/>
              <w:jc w:val="center"/>
              <w:rPr>
                <w:color w:val="auto"/>
              </w:rPr>
            </w:pPr>
            <w:r w:rsidRPr="00CA5CEF">
              <w:rPr>
                <w:color w:val="auto"/>
              </w:rPr>
              <w:t>500,00</w:t>
            </w:r>
          </w:p>
          <w:p w:rsidR="00CA5CEF" w:rsidRPr="00CA5CEF" w:rsidRDefault="00CA5CEF" w:rsidP="00CA5CEF">
            <w:pPr>
              <w:autoSpaceDE/>
              <w:autoSpaceDN/>
              <w:adjustRightInd/>
              <w:contextualSpacing/>
              <w:jc w:val="center"/>
              <w:rPr>
                <w:color w:val="auto"/>
              </w:rPr>
            </w:pPr>
            <w:r w:rsidRPr="00CA5CEF">
              <w:rPr>
                <w:color w:val="auto"/>
              </w:rPr>
              <w:t>2.500,00</w:t>
            </w:r>
          </w:p>
          <w:p w:rsidR="00CA5CEF" w:rsidRPr="00CA5CEF" w:rsidRDefault="00CA5CEF" w:rsidP="00CA5CEF">
            <w:pPr>
              <w:autoSpaceDE/>
              <w:autoSpaceDN/>
              <w:adjustRightInd/>
              <w:jc w:val="center"/>
              <w:rPr>
                <w:color w:val="auto"/>
              </w:rPr>
            </w:pPr>
            <w:r w:rsidRPr="00CA5CEF">
              <w:rPr>
                <w:color w:val="auto"/>
              </w:rPr>
              <w:t>75.000,00</w:t>
            </w:r>
          </w:p>
        </w:tc>
      </w:tr>
      <w:tr w:rsidR="00CA5CEF" w:rsidRPr="00CA5CEF" w:rsidTr="0020783B">
        <w:trPr>
          <w:trHeight w:val="290"/>
        </w:trPr>
        <w:tc>
          <w:tcPr>
            <w:tcW w:w="9004" w:type="dxa"/>
            <w:gridSpan w:val="4"/>
          </w:tcPr>
          <w:p w:rsidR="00CA5CEF" w:rsidRPr="00CA5CEF" w:rsidRDefault="00CA5CEF" w:rsidP="00CA5CEF">
            <w:pPr>
              <w:autoSpaceDE/>
              <w:autoSpaceDN/>
              <w:adjustRightInd/>
              <w:jc w:val="left"/>
              <w:rPr>
                <w:color w:val="auto"/>
              </w:rPr>
            </w:pPr>
            <w:r w:rsidRPr="00CA5CEF">
              <w:rPr>
                <w:b/>
                <w:color w:val="auto"/>
              </w:rPr>
              <w:t>TOTAL GERAL</w:t>
            </w:r>
            <w:r w:rsidRPr="00CA5CEF">
              <w:rPr>
                <w:color w:val="auto"/>
              </w:rPr>
              <w:t xml:space="preserve">                                                                                                </w:t>
            </w:r>
            <w:r w:rsidRPr="00CA5CEF">
              <w:rPr>
                <w:b/>
                <w:color w:val="1F497D"/>
              </w:rPr>
              <w:t xml:space="preserve">340.000,00 </w:t>
            </w:r>
          </w:p>
        </w:tc>
      </w:tr>
    </w:tbl>
    <w:p w:rsidR="001018AC" w:rsidRPr="00250761" w:rsidRDefault="001018AC" w:rsidP="00CA5CEF">
      <w:pPr>
        <w:pStyle w:val="Ttulo2"/>
        <w:spacing w:before="240" w:after="120" w:line="360" w:lineRule="auto"/>
        <w:rPr>
          <w:rFonts w:ascii="Arial" w:hAnsi="Arial" w:cs="Arial"/>
          <w:b w:val="0"/>
          <w:szCs w:val="24"/>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620109" w:rsidRDefault="00620109" w:rsidP="00972FEB">
      <w:pPr>
        <w:pStyle w:val="Ttulo1"/>
        <w:spacing w:line="360" w:lineRule="auto"/>
        <w:rPr>
          <w:rFonts w:ascii="Arial" w:hAnsi="Arial" w:cs="Arial"/>
          <w:color w:val="auto"/>
          <w:lang w:val="pt-BR"/>
        </w:rPr>
      </w:pPr>
      <w:bookmarkStart w:id="32" w:name="_Toc519413983"/>
      <w:bookmarkStart w:id="33" w:name="_Toc519418643"/>
      <w:bookmarkStart w:id="34" w:name="_Toc299041615"/>
    </w:p>
    <w:p w:rsidR="00CA5CEF" w:rsidRDefault="00CA5CEF" w:rsidP="00CA5CEF"/>
    <w:p w:rsidR="001018AC" w:rsidRPr="00CA5CEF" w:rsidRDefault="001018AC" w:rsidP="00CA5CEF">
      <w:pPr>
        <w:pStyle w:val="Ttulo1"/>
        <w:spacing w:before="120" w:after="240" w:line="360" w:lineRule="auto"/>
        <w:jc w:val="both"/>
        <w:rPr>
          <w:rFonts w:ascii="Arial" w:hAnsi="Arial" w:cs="Arial"/>
          <w:color w:val="auto"/>
          <w:sz w:val="24"/>
          <w:szCs w:val="24"/>
          <w:lang w:val="pt-BR"/>
        </w:rPr>
      </w:pPr>
      <w:bookmarkStart w:id="35" w:name="_Toc13441737"/>
      <w:r w:rsidRPr="00CA5CEF">
        <w:rPr>
          <w:rFonts w:ascii="Arial" w:hAnsi="Arial" w:cs="Arial"/>
          <w:color w:val="auto"/>
          <w:sz w:val="24"/>
          <w:szCs w:val="24"/>
          <w:lang w:val="pt-BR"/>
        </w:rPr>
        <w:lastRenderedPageBreak/>
        <w:t>5. CRONOGRAMA</w:t>
      </w:r>
      <w:bookmarkEnd w:id="32"/>
      <w:bookmarkEnd w:id="33"/>
      <w:bookmarkEnd w:id="34"/>
      <w:r w:rsidR="004D796E" w:rsidRPr="00CA5CEF">
        <w:rPr>
          <w:rFonts w:ascii="Arial" w:hAnsi="Arial" w:cs="Arial"/>
          <w:color w:val="auto"/>
          <w:sz w:val="24"/>
          <w:szCs w:val="24"/>
          <w:lang w:val="pt-BR"/>
        </w:rPr>
        <w:t xml:space="preserve"> DE ACTIVIDADES</w:t>
      </w:r>
      <w:bookmarkEnd w:id="35"/>
      <w:r w:rsidRPr="00CA5CEF">
        <w:rPr>
          <w:rFonts w:ascii="Arial" w:hAnsi="Arial" w:cs="Arial"/>
          <w:color w:val="auto"/>
          <w:sz w:val="24"/>
          <w:szCs w:val="24"/>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00" w:firstRow="0" w:lastRow="0" w:firstColumn="0" w:lastColumn="0" w:noHBand="0" w:noVBand="0"/>
      </w:tblPr>
      <w:tblGrid>
        <w:gridCol w:w="1990"/>
        <w:gridCol w:w="992"/>
        <w:gridCol w:w="1134"/>
        <w:gridCol w:w="1134"/>
        <w:gridCol w:w="1276"/>
        <w:gridCol w:w="1276"/>
        <w:gridCol w:w="1278"/>
      </w:tblGrid>
      <w:tr w:rsidR="001018AC" w:rsidRPr="004A7C3E" w:rsidTr="00F977BA">
        <w:trPr>
          <w:cantSplit/>
          <w:jc w:val="center"/>
        </w:trPr>
        <w:tc>
          <w:tcPr>
            <w:tcW w:w="9080" w:type="dxa"/>
            <w:gridSpan w:val="7"/>
            <w:vAlign w:val="center"/>
          </w:tcPr>
          <w:p w:rsidR="001018AC" w:rsidRPr="004A7C3E" w:rsidRDefault="00B43579" w:rsidP="00B43579">
            <w:pPr>
              <w:keepNext/>
              <w:spacing w:before="240" w:after="120"/>
              <w:ind w:left="360"/>
              <w:jc w:val="center"/>
              <w:rPr>
                <w:rFonts w:ascii="Arial" w:hAnsi="Arial" w:cs="Arial"/>
                <w:b/>
                <w:color w:val="auto"/>
              </w:rPr>
            </w:pPr>
            <w:r w:rsidRPr="004A7C3E">
              <w:rPr>
                <w:rFonts w:ascii="Arial" w:hAnsi="Arial" w:cs="Arial"/>
                <w:b/>
                <w:color w:val="auto"/>
              </w:rPr>
              <w:t>Ano 2019</w:t>
            </w:r>
          </w:p>
        </w:tc>
      </w:tr>
      <w:tr w:rsidR="001018AC" w:rsidRPr="004A7C3E" w:rsidTr="00F977BA">
        <w:trPr>
          <w:cantSplit/>
          <w:trHeight w:val="538"/>
          <w:jc w:val="center"/>
        </w:trPr>
        <w:tc>
          <w:tcPr>
            <w:tcW w:w="1990" w:type="dxa"/>
            <w:vMerge w:val="restart"/>
            <w:vAlign w:val="center"/>
          </w:tcPr>
          <w:p w:rsidR="001018AC" w:rsidRPr="004A7C3E" w:rsidRDefault="001018AC" w:rsidP="00B43579">
            <w:pPr>
              <w:keepNext/>
              <w:spacing w:before="240" w:after="120"/>
              <w:jc w:val="center"/>
              <w:rPr>
                <w:rFonts w:ascii="Arial" w:hAnsi="Arial" w:cs="Arial"/>
                <w:b/>
                <w:color w:val="auto"/>
              </w:rPr>
            </w:pPr>
            <w:r w:rsidRPr="004A7C3E">
              <w:rPr>
                <w:rFonts w:ascii="Arial" w:hAnsi="Arial" w:cs="Arial"/>
                <w:b/>
                <w:color w:val="auto"/>
              </w:rPr>
              <w:t>ACTIVIDADES</w:t>
            </w:r>
          </w:p>
        </w:tc>
        <w:tc>
          <w:tcPr>
            <w:tcW w:w="7090" w:type="dxa"/>
            <w:gridSpan w:val="6"/>
            <w:tcBorders>
              <w:bottom w:val="nil"/>
            </w:tcBorders>
            <w:vAlign w:val="center"/>
          </w:tcPr>
          <w:p w:rsidR="001018AC" w:rsidRPr="004A7C3E" w:rsidRDefault="001018AC" w:rsidP="00B43579">
            <w:pPr>
              <w:keepNext/>
              <w:spacing w:before="240" w:after="120"/>
              <w:rPr>
                <w:rFonts w:ascii="Arial" w:hAnsi="Arial" w:cs="Arial"/>
                <w:b/>
                <w:color w:val="auto"/>
              </w:rPr>
            </w:pPr>
            <w:r w:rsidRPr="004A7C3E">
              <w:rPr>
                <w:rFonts w:ascii="Arial" w:hAnsi="Arial" w:cs="Arial"/>
                <w:b/>
                <w:color w:val="auto"/>
              </w:rPr>
              <w:t xml:space="preserve">                                 </w:t>
            </w:r>
            <w:r w:rsidR="00B43579" w:rsidRPr="004A7C3E">
              <w:rPr>
                <w:rFonts w:ascii="Arial" w:hAnsi="Arial" w:cs="Arial"/>
                <w:b/>
                <w:color w:val="auto"/>
              </w:rPr>
              <w:t xml:space="preserve">  </w:t>
            </w:r>
            <w:r w:rsidRPr="004A7C3E">
              <w:rPr>
                <w:rFonts w:ascii="Arial" w:hAnsi="Arial" w:cs="Arial"/>
                <w:b/>
                <w:color w:val="auto"/>
              </w:rPr>
              <w:t>Meses</w:t>
            </w:r>
          </w:p>
        </w:tc>
      </w:tr>
      <w:tr w:rsidR="001018AC" w:rsidRPr="004A7C3E" w:rsidTr="00F977BA">
        <w:trPr>
          <w:cantSplit/>
          <w:jc w:val="center"/>
        </w:trPr>
        <w:tc>
          <w:tcPr>
            <w:tcW w:w="1990" w:type="dxa"/>
            <w:vMerge/>
          </w:tcPr>
          <w:p w:rsidR="001018AC" w:rsidRPr="004A7C3E" w:rsidRDefault="001018AC" w:rsidP="00B43579">
            <w:pPr>
              <w:keepNext/>
              <w:spacing w:before="240" w:after="120"/>
              <w:jc w:val="center"/>
              <w:rPr>
                <w:rFonts w:ascii="Arial" w:hAnsi="Arial" w:cs="Arial"/>
                <w:b/>
                <w:color w:val="auto"/>
              </w:rPr>
            </w:pPr>
          </w:p>
        </w:tc>
        <w:tc>
          <w:tcPr>
            <w:tcW w:w="992" w:type="dxa"/>
            <w:tcBorders>
              <w:bottom w:val="nil"/>
            </w:tcBorders>
            <w:tcMar>
              <w:left w:w="0" w:type="dxa"/>
              <w:right w:w="0" w:type="dxa"/>
            </w:tcMar>
            <w:vAlign w:val="center"/>
          </w:tcPr>
          <w:p w:rsidR="001018AC" w:rsidRPr="004A7C3E" w:rsidRDefault="004D796E" w:rsidP="00B43579">
            <w:pPr>
              <w:keepNext/>
              <w:spacing w:before="240" w:after="120"/>
              <w:jc w:val="center"/>
              <w:rPr>
                <w:rFonts w:ascii="Arial" w:hAnsi="Arial" w:cs="Arial"/>
                <w:b/>
                <w:color w:val="auto"/>
              </w:rPr>
            </w:pPr>
            <w:r>
              <w:rPr>
                <w:rFonts w:ascii="Arial" w:hAnsi="Arial" w:cs="Arial"/>
                <w:b/>
                <w:color w:val="auto"/>
              </w:rPr>
              <w:t>Julho</w:t>
            </w:r>
            <w:r w:rsidR="00BA1867" w:rsidRPr="004A7C3E">
              <w:rPr>
                <w:rFonts w:ascii="Arial" w:hAnsi="Arial" w:cs="Arial"/>
                <w:b/>
                <w:color w:val="auto"/>
              </w:rPr>
              <w:t xml:space="preserve"> </w:t>
            </w:r>
          </w:p>
        </w:tc>
        <w:tc>
          <w:tcPr>
            <w:tcW w:w="1134" w:type="dxa"/>
            <w:tcBorders>
              <w:bottom w:val="nil"/>
            </w:tcBorders>
            <w:tcMar>
              <w:left w:w="0" w:type="dxa"/>
              <w:right w:w="0" w:type="dxa"/>
            </w:tcMar>
            <w:vAlign w:val="center"/>
          </w:tcPr>
          <w:p w:rsidR="001018AC" w:rsidRPr="004A7C3E" w:rsidRDefault="004D796E" w:rsidP="00B43579">
            <w:pPr>
              <w:keepNext/>
              <w:spacing w:before="240" w:after="120"/>
              <w:jc w:val="center"/>
              <w:rPr>
                <w:rFonts w:ascii="Arial" w:hAnsi="Arial" w:cs="Arial"/>
                <w:b/>
                <w:color w:val="auto"/>
              </w:rPr>
            </w:pPr>
            <w:r>
              <w:rPr>
                <w:rFonts w:ascii="Arial" w:hAnsi="Arial" w:cs="Arial"/>
                <w:b/>
                <w:color w:val="auto"/>
              </w:rPr>
              <w:t>Agosto</w:t>
            </w:r>
          </w:p>
        </w:tc>
        <w:tc>
          <w:tcPr>
            <w:tcW w:w="1134" w:type="dxa"/>
            <w:tcBorders>
              <w:bottom w:val="nil"/>
            </w:tcBorders>
            <w:tcMar>
              <w:left w:w="0" w:type="dxa"/>
              <w:right w:w="0" w:type="dxa"/>
            </w:tcMar>
            <w:vAlign w:val="center"/>
          </w:tcPr>
          <w:p w:rsidR="001018AC" w:rsidRPr="004A7C3E" w:rsidRDefault="004D796E" w:rsidP="00B43579">
            <w:pPr>
              <w:keepNext/>
              <w:spacing w:before="240" w:after="120"/>
              <w:jc w:val="center"/>
              <w:rPr>
                <w:rFonts w:ascii="Arial" w:hAnsi="Arial" w:cs="Arial"/>
                <w:b/>
                <w:color w:val="auto"/>
              </w:rPr>
            </w:pPr>
            <w:r>
              <w:rPr>
                <w:rFonts w:ascii="Arial" w:hAnsi="Arial" w:cs="Arial"/>
                <w:b/>
                <w:color w:val="auto"/>
              </w:rPr>
              <w:t>Setembro</w:t>
            </w:r>
          </w:p>
        </w:tc>
        <w:tc>
          <w:tcPr>
            <w:tcW w:w="1276" w:type="dxa"/>
            <w:tcBorders>
              <w:bottom w:val="nil"/>
            </w:tcBorders>
            <w:tcMar>
              <w:left w:w="0" w:type="dxa"/>
              <w:right w:w="0" w:type="dxa"/>
            </w:tcMar>
            <w:vAlign w:val="center"/>
          </w:tcPr>
          <w:p w:rsidR="001018AC" w:rsidRPr="004A7C3E" w:rsidRDefault="004D796E" w:rsidP="00B43579">
            <w:pPr>
              <w:keepNext/>
              <w:spacing w:before="240" w:after="120"/>
              <w:jc w:val="center"/>
              <w:rPr>
                <w:rFonts w:ascii="Arial" w:hAnsi="Arial" w:cs="Arial"/>
                <w:b/>
                <w:color w:val="auto"/>
              </w:rPr>
            </w:pPr>
            <w:r>
              <w:rPr>
                <w:rFonts w:ascii="Arial" w:hAnsi="Arial" w:cs="Arial"/>
                <w:b/>
                <w:color w:val="auto"/>
              </w:rPr>
              <w:t>Outubro</w:t>
            </w:r>
            <w:r w:rsidR="00BA1867" w:rsidRPr="004A7C3E">
              <w:rPr>
                <w:rFonts w:ascii="Arial" w:hAnsi="Arial" w:cs="Arial"/>
                <w:b/>
                <w:color w:val="auto"/>
              </w:rPr>
              <w:t xml:space="preserve"> </w:t>
            </w:r>
          </w:p>
        </w:tc>
        <w:tc>
          <w:tcPr>
            <w:tcW w:w="1276" w:type="dxa"/>
            <w:tcBorders>
              <w:bottom w:val="nil"/>
            </w:tcBorders>
            <w:tcMar>
              <w:left w:w="0" w:type="dxa"/>
              <w:right w:w="0" w:type="dxa"/>
            </w:tcMar>
            <w:vAlign w:val="center"/>
          </w:tcPr>
          <w:p w:rsidR="001018AC" w:rsidRPr="004A7C3E" w:rsidRDefault="004D796E" w:rsidP="00B43579">
            <w:pPr>
              <w:keepNext/>
              <w:spacing w:before="240" w:after="120"/>
              <w:jc w:val="center"/>
              <w:rPr>
                <w:rFonts w:ascii="Arial" w:hAnsi="Arial" w:cs="Arial"/>
                <w:b/>
                <w:color w:val="auto"/>
              </w:rPr>
            </w:pPr>
            <w:r>
              <w:rPr>
                <w:rFonts w:ascii="Arial" w:hAnsi="Arial" w:cs="Arial"/>
                <w:b/>
                <w:color w:val="auto"/>
              </w:rPr>
              <w:t>Nov</w:t>
            </w:r>
            <w:r w:rsidR="00BA1867" w:rsidRPr="004A7C3E">
              <w:rPr>
                <w:rFonts w:ascii="Arial" w:hAnsi="Arial" w:cs="Arial"/>
                <w:b/>
                <w:color w:val="auto"/>
              </w:rPr>
              <w:t xml:space="preserve">embro </w:t>
            </w:r>
          </w:p>
        </w:tc>
        <w:tc>
          <w:tcPr>
            <w:tcW w:w="1278" w:type="dxa"/>
            <w:tcBorders>
              <w:bottom w:val="nil"/>
            </w:tcBorders>
            <w:tcMar>
              <w:left w:w="0" w:type="dxa"/>
              <w:right w:w="0" w:type="dxa"/>
            </w:tcMar>
            <w:vAlign w:val="center"/>
          </w:tcPr>
          <w:p w:rsidR="001018AC" w:rsidRPr="004A7C3E" w:rsidRDefault="004D796E" w:rsidP="00B43579">
            <w:pPr>
              <w:spacing w:before="240" w:after="120"/>
              <w:rPr>
                <w:rFonts w:ascii="Arial" w:hAnsi="Arial" w:cs="Arial"/>
                <w:b/>
                <w:color w:val="auto"/>
              </w:rPr>
            </w:pPr>
            <w:r>
              <w:rPr>
                <w:rFonts w:ascii="Arial" w:hAnsi="Arial" w:cs="Arial"/>
                <w:b/>
                <w:color w:val="auto"/>
              </w:rPr>
              <w:t>Dezembro</w:t>
            </w:r>
            <w:r w:rsidR="00890BE7" w:rsidRPr="004A7C3E">
              <w:rPr>
                <w:rFonts w:ascii="Arial" w:hAnsi="Arial" w:cs="Arial"/>
                <w:b/>
                <w:color w:val="auto"/>
              </w:rPr>
              <w:t xml:space="preserve"> </w:t>
            </w:r>
          </w:p>
        </w:tc>
      </w:tr>
      <w:tr w:rsidR="001018AC" w:rsidRPr="004A7C3E" w:rsidTr="004D796E">
        <w:trPr>
          <w:jc w:val="center"/>
        </w:trPr>
        <w:tc>
          <w:tcPr>
            <w:tcW w:w="1990" w:type="dxa"/>
            <w:vAlign w:val="center"/>
          </w:tcPr>
          <w:p w:rsidR="001018AC" w:rsidRPr="004A7C3E" w:rsidRDefault="001018AC" w:rsidP="00B43579">
            <w:pPr>
              <w:keepNext/>
              <w:spacing w:before="240" w:after="120"/>
              <w:jc w:val="center"/>
              <w:rPr>
                <w:rFonts w:ascii="Arial" w:hAnsi="Arial" w:cs="Arial"/>
                <w:color w:val="auto"/>
              </w:rPr>
            </w:pPr>
            <w:r w:rsidRPr="004A7C3E">
              <w:rPr>
                <w:rFonts w:ascii="Arial" w:hAnsi="Arial" w:cs="Arial"/>
                <w:color w:val="auto"/>
              </w:rPr>
              <w:t>Revisão Bibliográfica</w:t>
            </w:r>
          </w:p>
        </w:tc>
        <w:tc>
          <w:tcPr>
            <w:tcW w:w="992" w:type="dxa"/>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c>
          <w:tcPr>
            <w:tcW w:w="1134" w:type="dxa"/>
            <w:tcBorders>
              <w:bottom w:val="nil"/>
            </w:tcBorders>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c>
          <w:tcPr>
            <w:tcW w:w="1134" w:type="dxa"/>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c>
          <w:tcPr>
            <w:tcW w:w="1276" w:type="dxa"/>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c>
          <w:tcPr>
            <w:tcW w:w="1276" w:type="dxa"/>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c>
          <w:tcPr>
            <w:tcW w:w="1278" w:type="dxa"/>
            <w:shd w:val="clear" w:color="auto" w:fill="948A54" w:themeFill="background2" w:themeFillShade="80"/>
            <w:vAlign w:val="center"/>
          </w:tcPr>
          <w:p w:rsidR="001018AC" w:rsidRPr="004A7C3E" w:rsidRDefault="001018AC" w:rsidP="00B43579">
            <w:pPr>
              <w:keepNext/>
              <w:spacing w:before="240" w:after="120"/>
              <w:rPr>
                <w:rFonts w:ascii="Arial" w:hAnsi="Arial" w:cs="Arial"/>
                <w:color w:val="auto"/>
              </w:rPr>
            </w:pPr>
          </w:p>
        </w:tc>
      </w:tr>
      <w:tr w:rsidR="001018AC" w:rsidRPr="004A7C3E" w:rsidTr="004D796E">
        <w:trPr>
          <w:jc w:val="center"/>
        </w:trPr>
        <w:tc>
          <w:tcPr>
            <w:tcW w:w="1990" w:type="dxa"/>
            <w:vAlign w:val="center"/>
          </w:tcPr>
          <w:p w:rsidR="001018AC" w:rsidRPr="004A7C3E" w:rsidRDefault="001018AC" w:rsidP="00B43579">
            <w:pPr>
              <w:spacing w:before="240" w:after="120"/>
              <w:jc w:val="center"/>
              <w:rPr>
                <w:rFonts w:ascii="Arial" w:hAnsi="Arial" w:cs="Arial"/>
                <w:color w:val="auto"/>
              </w:rPr>
            </w:pPr>
            <w:r w:rsidRPr="004A7C3E">
              <w:rPr>
                <w:rFonts w:ascii="Arial" w:hAnsi="Arial" w:cs="Arial"/>
                <w:color w:val="auto"/>
              </w:rPr>
              <w:t>Elaboração do Projecto</w:t>
            </w:r>
          </w:p>
        </w:tc>
        <w:tc>
          <w:tcPr>
            <w:tcW w:w="992" w:type="dxa"/>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134" w:type="dxa"/>
            <w:shd w:val="clear" w:color="auto" w:fill="FFFFFF" w:themeFill="background1"/>
            <w:vAlign w:val="center"/>
          </w:tcPr>
          <w:p w:rsidR="001018AC" w:rsidRPr="004A7C3E" w:rsidRDefault="001018AC" w:rsidP="00B43579">
            <w:pPr>
              <w:spacing w:before="240" w:after="120"/>
              <w:rPr>
                <w:rFonts w:ascii="Arial" w:hAnsi="Arial" w:cs="Arial"/>
                <w:b/>
                <w:bCs/>
                <w:color w:val="auto"/>
              </w:rPr>
            </w:pPr>
          </w:p>
        </w:tc>
        <w:tc>
          <w:tcPr>
            <w:tcW w:w="1134" w:type="dxa"/>
            <w:tcBorders>
              <w:bottom w:val="nil"/>
            </w:tcBorders>
            <w:shd w:val="clear" w:color="auto" w:fill="FFFFFF" w:themeFill="background1"/>
            <w:vAlign w:val="center"/>
          </w:tcPr>
          <w:p w:rsidR="001018AC" w:rsidRPr="004A7C3E" w:rsidRDefault="001018AC" w:rsidP="00B43579">
            <w:pPr>
              <w:spacing w:before="240" w:after="120"/>
              <w:rPr>
                <w:rFonts w:ascii="Arial" w:hAnsi="Arial" w:cs="Arial"/>
                <w:b/>
                <w:bCs/>
                <w:color w:val="auto"/>
              </w:rPr>
            </w:pPr>
          </w:p>
        </w:tc>
        <w:tc>
          <w:tcPr>
            <w:tcW w:w="1276" w:type="dxa"/>
            <w:shd w:val="clear" w:color="auto" w:fill="FFFFFF" w:themeFill="background1"/>
            <w:vAlign w:val="center"/>
          </w:tcPr>
          <w:p w:rsidR="001018AC" w:rsidRPr="004A7C3E" w:rsidRDefault="001018AC" w:rsidP="00B43579">
            <w:pPr>
              <w:spacing w:before="240" w:after="120"/>
              <w:rPr>
                <w:rFonts w:ascii="Arial" w:hAnsi="Arial" w:cs="Arial"/>
                <w:color w:val="auto"/>
              </w:rPr>
            </w:pPr>
          </w:p>
        </w:tc>
        <w:tc>
          <w:tcPr>
            <w:tcW w:w="1276" w:type="dxa"/>
            <w:vAlign w:val="center"/>
          </w:tcPr>
          <w:p w:rsidR="001018AC" w:rsidRPr="004A7C3E" w:rsidRDefault="001018AC" w:rsidP="00B43579">
            <w:pPr>
              <w:spacing w:before="240" w:after="120"/>
              <w:rPr>
                <w:rFonts w:ascii="Arial" w:hAnsi="Arial" w:cs="Arial"/>
                <w:color w:val="auto"/>
              </w:rPr>
            </w:pPr>
          </w:p>
        </w:tc>
        <w:tc>
          <w:tcPr>
            <w:tcW w:w="1278" w:type="dxa"/>
            <w:vAlign w:val="center"/>
          </w:tcPr>
          <w:p w:rsidR="001018AC" w:rsidRPr="004A7C3E" w:rsidRDefault="001018AC" w:rsidP="00B43579">
            <w:pPr>
              <w:spacing w:before="240" w:after="120"/>
              <w:rPr>
                <w:rFonts w:ascii="Arial" w:hAnsi="Arial" w:cs="Arial"/>
                <w:color w:val="auto"/>
              </w:rPr>
            </w:pPr>
          </w:p>
        </w:tc>
      </w:tr>
      <w:tr w:rsidR="001018AC" w:rsidRPr="004A7C3E" w:rsidTr="004D796E">
        <w:trPr>
          <w:jc w:val="center"/>
        </w:trPr>
        <w:tc>
          <w:tcPr>
            <w:tcW w:w="1990" w:type="dxa"/>
            <w:vAlign w:val="center"/>
          </w:tcPr>
          <w:p w:rsidR="001018AC" w:rsidRPr="004A7C3E" w:rsidRDefault="001018AC" w:rsidP="00B43579">
            <w:pPr>
              <w:spacing w:before="240" w:after="120"/>
              <w:jc w:val="center"/>
              <w:rPr>
                <w:rFonts w:ascii="Arial" w:hAnsi="Arial" w:cs="Arial"/>
                <w:color w:val="auto"/>
              </w:rPr>
            </w:pPr>
            <w:r w:rsidRPr="004A7C3E">
              <w:rPr>
                <w:rFonts w:ascii="Arial" w:hAnsi="Arial" w:cs="Arial"/>
                <w:color w:val="auto"/>
              </w:rPr>
              <w:t>Aprovação do Projecto</w:t>
            </w:r>
          </w:p>
        </w:tc>
        <w:tc>
          <w:tcPr>
            <w:tcW w:w="992" w:type="dxa"/>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134" w:type="dxa"/>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134" w:type="dxa"/>
            <w:shd w:val="clear" w:color="auto" w:fill="FFFFFF" w:themeFill="background1"/>
            <w:vAlign w:val="center"/>
          </w:tcPr>
          <w:p w:rsidR="001018AC" w:rsidRPr="004A7C3E" w:rsidRDefault="001018AC" w:rsidP="00B43579">
            <w:pPr>
              <w:spacing w:before="240" w:after="120"/>
              <w:rPr>
                <w:rFonts w:ascii="Arial" w:hAnsi="Arial" w:cs="Arial"/>
                <w:color w:val="auto"/>
              </w:rPr>
            </w:pPr>
          </w:p>
        </w:tc>
        <w:tc>
          <w:tcPr>
            <w:tcW w:w="1276" w:type="dxa"/>
            <w:shd w:val="clear" w:color="auto" w:fill="FFFFFF" w:themeFill="background1"/>
            <w:vAlign w:val="center"/>
          </w:tcPr>
          <w:p w:rsidR="001018AC" w:rsidRPr="004A7C3E" w:rsidRDefault="001018AC" w:rsidP="00B43579">
            <w:pPr>
              <w:spacing w:before="240" w:after="120"/>
              <w:rPr>
                <w:rFonts w:ascii="Arial" w:hAnsi="Arial" w:cs="Arial"/>
                <w:b/>
                <w:bCs/>
                <w:color w:val="auto"/>
              </w:rPr>
            </w:pPr>
          </w:p>
        </w:tc>
        <w:tc>
          <w:tcPr>
            <w:tcW w:w="1276" w:type="dxa"/>
            <w:vAlign w:val="center"/>
          </w:tcPr>
          <w:p w:rsidR="001018AC" w:rsidRPr="004A7C3E" w:rsidRDefault="001018AC" w:rsidP="00B43579">
            <w:pPr>
              <w:spacing w:before="240" w:after="120"/>
              <w:rPr>
                <w:rFonts w:ascii="Arial" w:hAnsi="Arial" w:cs="Arial"/>
                <w:color w:val="auto"/>
              </w:rPr>
            </w:pPr>
          </w:p>
        </w:tc>
        <w:tc>
          <w:tcPr>
            <w:tcW w:w="1278" w:type="dxa"/>
            <w:vAlign w:val="center"/>
          </w:tcPr>
          <w:p w:rsidR="001018AC" w:rsidRPr="004A7C3E" w:rsidRDefault="001018AC" w:rsidP="00B43579">
            <w:pPr>
              <w:spacing w:before="240" w:after="120"/>
              <w:rPr>
                <w:rFonts w:ascii="Arial" w:hAnsi="Arial" w:cs="Arial"/>
                <w:color w:val="auto"/>
              </w:rPr>
            </w:pPr>
          </w:p>
        </w:tc>
      </w:tr>
      <w:tr w:rsidR="001018AC" w:rsidRPr="004A7C3E" w:rsidTr="00990654">
        <w:trPr>
          <w:jc w:val="center"/>
        </w:trPr>
        <w:tc>
          <w:tcPr>
            <w:tcW w:w="1990" w:type="dxa"/>
            <w:vAlign w:val="center"/>
          </w:tcPr>
          <w:p w:rsidR="001018AC" w:rsidRPr="004A7C3E" w:rsidRDefault="001018AC" w:rsidP="00B43579">
            <w:pPr>
              <w:spacing w:before="240" w:after="120"/>
              <w:jc w:val="center"/>
              <w:rPr>
                <w:rFonts w:ascii="Arial" w:hAnsi="Arial" w:cs="Arial"/>
                <w:color w:val="auto"/>
              </w:rPr>
            </w:pPr>
            <w:r w:rsidRPr="004A7C3E">
              <w:rPr>
                <w:rFonts w:ascii="Arial" w:hAnsi="Arial" w:cs="Arial"/>
                <w:color w:val="auto"/>
              </w:rPr>
              <w:t>Colheita de dados</w:t>
            </w:r>
          </w:p>
        </w:tc>
        <w:tc>
          <w:tcPr>
            <w:tcW w:w="992" w:type="dxa"/>
            <w:vAlign w:val="center"/>
          </w:tcPr>
          <w:p w:rsidR="001018AC" w:rsidRPr="004A7C3E" w:rsidRDefault="001018AC" w:rsidP="00B43579">
            <w:pPr>
              <w:spacing w:before="240" w:after="120"/>
              <w:rPr>
                <w:rFonts w:ascii="Arial" w:hAnsi="Arial" w:cs="Arial"/>
                <w:color w:val="auto"/>
              </w:rPr>
            </w:pPr>
          </w:p>
        </w:tc>
        <w:tc>
          <w:tcPr>
            <w:tcW w:w="1134" w:type="dxa"/>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134" w:type="dxa"/>
            <w:tcBorders>
              <w:top w:val="nil"/>
            </w:tcBorders>
            <w:shd w:val="clear" w:color="auto" w:fill="FFFFFF" w:themeFill="background1"/>
            <w:vAlign w:val="center"/>
          </w:tcPr>
          <w:p w:rsidR="001018AC" w:rsidRPr="004A7C3E" w:rsidRDefault="001018AC" w:rsidP="00B43579">
            <w:pPr>
              <w:spacing w:before="240" w:after="120"/>
              <w:rPr>
                <w:rFonts w:ascii="Arial" w:hAnsi="Arial" w:cs="Arial"/>
                <w:color w:val="auto"/>
              </w:rPr>
            </w:pPr>
          </w:p>
        </w:tc>
        <w:tc>
          <w:tcPr>
            <w:tcW w:w="1276" w:type="dxa"/>
            <w:shd w:val="clear" w:color="auto" w:fill="FFFFFF" w:themeFill="background1"/>
            <w:vAlign w:val="center"/>
          </w:tcPr>
          <w:p w:rsidR="001018AC" w:rsidRPr="004A7C3E" w:rsidRDefault="001018AC" w:rsidP="00B43579">
            <w:pPr>
              <w:spacing w:before="240" w:after="120"/>
              <w:rPr>
                <w:rFonts w:ascii="Arial" w:hAnsi="Arial" w:cs="Arial"/>
                <w:b/>
                <w:bCs/>
                <w:color w:val="auto"/>
              </w:rPr>
            </w:pPr>
          </w:p>
        </w:tc>
        <w:tc>
          <w:tcPr>
            <w:tcW w:w="1276" w:type="dxa"/>
            <w:shd w:val="clear" w:color="auto" w:fill="FFFFFF" w:themeFill="background1"/>
            <w:vAlign w:val="center"/>
          </w:tcPr>
          <w:p w:rsidR="001018AC" w:rsidRPr="004A7C3E" w:rsidRDefault="001018AC" w:rsidP="00B43579">
            <w:pPr>
              <w:spacing w:before="240" w:after="120"/>
              <w:rPr>
                <w:rFonts w:ascii="Arial" w:hAnsi="Arial" w:cs="Arial"/>
                <w:color w:val="auto"/>
              </w:rPr>
            </w:pPr>
          </w:p>
        </w:tc>
        <w:tc>
          <w:tcPr>
            <w:tcW w:w="1278" w:type="dxa"/>
            <w:vAlign w:val="center"/>
          </w:tcPr>
          <w:p w:rsidR="001018AC" w:rsidRPr="004A7C3E" w:rsidRDefault="001018AC" w:rsidP="00B43579">
            <w:pPr>
              <w:spacing w:before="240" w:after="120"/>
              <w:rPr>
                <w:rFonts w:ascii="Arial" w:hAnsi="Arial" w:cs="Arial"/>
                <w:color w:val="auto"/>
              </w:rPr>
            </w:pPr>
          </w:p>
        </w:tc>
      </w:tr>
      <w:tr w:rsidR="001018AC" w:rsidRPr="004A7C3E" w:rsidTr="004D796E">
        <w:trPr>
          <w:jc w:val="center"/>
        </w:trPr>
        <w:tc>
          <w:tcPr>
            <w:tcW w:w="1990" w:type="dxa"/>
            <w:vAlign w:val="center"/>
          </w:tcPr>
          <w:p w:rsidR="001018AC" w:rsidRPr="004A7C3E" w:rsidRDefault="001018AC" w:rsidP="00B43579">
            <w:pPr>
              <w:spacing w:before="240" w:after="120"/>
              <w:jc w:val="center"/>
              <w:rPr>
                <w:rFonts w:ascii="Arial" w:hAnsi="Arial" w:cs="Arial"/>
                <w:color w:val="auto"/>
              </w:rPr>
            </w:pPr>
            <w:r w:rsidRPr="004A7C3E">
              <w:rPr>
                <w:rFonts w:ascii="Arial" w:hAnsi="Arial" w:cs="Arial"/>
                <w:color w:val="auto"/>
              </w:rPr>
              <w:t>Análise de dados</w:t>
            </w:r>
          </w:p>
        </w:tc>
        <w:tc>
          <w:tcPr>
            <w:tcW w:w="992" w:type="dxa"/>
            <w:vAlign w:val="center"/>
          </w:tcPr>
          <w:p w:rsidR="001018AC" w:rsidRPr="004A7C3E" w:rsidRDefault="001018AC" w:rsidP="00B43579">
            <w:pPr>
              <w:spacing w:before="240" w:after="120"/>
              <w:rPr>
                <w:rFonts w:ascii="Arial" w:hAnsi="Arial" w:cs="Arial"/>
                <w:color w:val="auto"/>
              </w:rPr>
            </w:pPr>
          </w:p>
        </w:tc>
        <w:tc>
          <w:tcPr>
            <w:tcW w:w="1134" w:type="dxa"/>
            <w:vAlign w:val="center"/>
          </w:tcPr>
          <w:p w:rsidR="001018AC" w:rsidRPr="004A7C3E" w:rsidRDefault="001018AC" w:rsidP="00B43579">
            <w:pPr>
              <w:spacing w:before="240" w:after="120"/>
              <w:rPr>
                <w:rFonts w:ascii="Arial" w:hAnsi="Arial" w:cs="Arial"/>
                <w:color w:val="auto"/>
              </w:rPr>
            </w:pPr>
          </w:p>
        </w:tc>
        <w:tc>
          <w:tcPr>
            <w:tcW w:w="1134" w:type="dxa"/>
            <w:tcBorders>
              <w:top w:val="nil"/>
            </w:tcBorders>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276" w:type="dxa"/>
            <w:tcBorders>
              <w:bottom w:val="single" w:sz="4" w:space="0" w:color="auto"/>
            </w:tcBorders>
            <w:shd w:val="clear" w:color="auto" w:fill="948A54" w:themeFill="background2" w:themeFillShade="80"/>
            <w:vAlign w:val="center"/>
          </w:tcPr>
          <w:p w:rsidR="001018AC" w:rsidRPr="004A7C3E" w:rsidRDefault="001018AC" w:rsidP="00B43579">
            <w:pPr>
              <w:spacing w:before="240" w:after="120"/>
              <w:rPr>
                <w:rFonts w:ascii="Arial" w:hAnsi="Arial" w:cs="Arial"/>
                <w:b/>
                <w:bCs/>
                <w:color w:val="auto"/>
              </w:rPr>
            </w:pPr>
          </w:p>
        </w:tc>
        <w:tc>
          <w:tcPr>
            <w:tcW w:w="1276" w:type="dxa"/>
            <w:tcBorders>
              <w:bottom w:val="single" w:sz="4" w:space="0" w:color="auto"/>
            </w:tcBorders>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278" w:type="dxa"/>
            <w:shd w:val="clear" w:color="auto" w:fill="FFFFFF" w:themeFill="background1"/>
            <w:vAlign w:val="center"/>
          </w:tcPr>
          <w:p w:rsidR="001018AC" w:rsidRPr="004A7C3E" w:rsidRDefault="001018AC" w:rsidP="00B43579">
            <w:pPr>
              <w:spacing w:before="240" w:after="120"/>
              <w:rPr>
                <w:rFonts w:ascii="Arial" w:hAnsi="Arial" w:cs="Arial"/>
                <w:color w:val="auto"/>
              </w:rPr>
            </w:pPr>
          </w:p>
        </w:tc>
      </w:tr>
      <w:tr w:rsidR="001018AC" w:rsidRPr="004A7C3E" w:rsidTr="004D796E">
        <w:trPr>
          <w:jc w:val="center"/>
        </w:trPr>
        <w:tc>
          <w:tcPr>
            <w:tcW w:w="1990" w:type="dxa"/>
            <w:vAlign w:val="center"/>
          </w:tcPr>
          <w:p w:rsidR="001018AC" w:rsidRPr="004A7C3E" w:rsidRDefault="001018AC" w:rsidP="00B43579">
            <w:pPr>
              <w:spacing w:before="240" w:after="120"/>
              <w:jc w:val="center"/>
              <w:rPr>
                <w:rFonts w:ascii="Arial" w:hAnsi="Arial" w:cs="Arial"/>
                <w:color w:val="auto"/>
              </w:rPr>
            </w:pPr>
            <w:r w:rsidRPr="004A7C3E">
              <w:rPr>
                <w:rFonts w:ascii="Arial" w:hAnsi="Arial" w:cs="Arial"/>
                <w:color w:val="auto"/>
              </w:rPr>
              <w:t>Defesa do TFC</w:t>
            </w:r>
          </w:p>
        </w:tc>
        <w:tc>
          <w:tcPr>
            <w:tcW w:w="992" w:type="dxa"/>
            <w:vAlign w:val="center"/>
          </w:tcPr>
          <w:p w:rsidR="001018AC" w:rsidRPr="004A7C3E" w:rsidRDefault="001018AC" w:rsidP="00B43579">
            <w:pPr>
              <w:spacing w:before="240" w:after="120"/>
              <w:rPr>
                <w:rFonts w:ascii="Arial" w:hAnsi="Arial" w:cs="Arial"/>
                <w:color w:val="auto"/>
              </w:rPr>
            </w:pPr>
          </w:p>
        </w:tc>
        <w:tc>
          <w:tcPr>
            <w:tcW w:w="1134" w:type="dxa"/>
            <w:vAlign w:val="center"/>
          </w:tcPr>
          <w:p w:rsidR="001018AC" w:rsidRPr="004A7C3E" w:rsidRDefault="001018AC" w:rsidP="00B43579">
            <w:pPr>
              <w:spacing w:before="240" w:after="120"/>
              <w:rPr>
                <w:rFonts w:ascii="Arial" w:hAnsi="Arial" w:cs="Arial"/>
                <w:color w:val="auto"/>
              </w:rPr>
            </w:pPr>
          </w:p>
        </w:tc>
        <w:tc>
          <w:tcPr>
            <w:tcW w:w="1134" w:type="dxa"/>
            <w:shd w:val="clear" w:color="auto" w:fill="FFFFFF" w:themeFill="background1"/>
            <w:vAlign w:val="center"/>
          </w:tcPr>
          <w:p w:rsidR="001018AC" w:rsidRPr="004A7C3E" w:rsidRDefault="001018AC" w:rsidP="00B43579">
            <w:pPr>
              <w:spacing w:before="240" w:after="120"/>
              <w:rPr>
                <w:rFonts w:ascii="Arial" w:hAnsi="Arial" w:cs="Arial"/>
                <w:color w:val="auto"/>
              </w:rPr>
            </w:pPr>
          </w:p>
        </w:tc>
        <w:tc>
          <w:tcPr>
            <w:tcW w:w="1276" w:type="dxa"/>
            <w:tcBorders>
              <w:bottom w:val="single" w:sz="4" w:space="0" w:color="auto"/>
            </w:tcBorders>
            <w:shd w:val="clear" w:color="auto" w:fill="FFFFFF" w:themeFill="background1"/>
            <w:vAlign w:val="center"/>
          </w:tcPr>
          <w:p w:rsidR="001018AC" w:rsidRPr="004A7C3E" w:rsidRDefault="001018AC" w:rsidP="00B43579">
            <w:pPr>
              <w:spacing w:before="240" w:after="120"/>
              <w:rPr>
                <w:rFonts w:ascii="Arial" w:hAnsi="Arial" w:cs="Arial"/>
                <w:b/>
                <w:bCs/>
                <w:color w:val="auto"/>
              </w:rPr>
            </w:pPr>
          </w:p>
        </w:tc>
        <w:tc>
          <w:tcPr>
            <w:tcW w:w="1276" w:type="dxa"/>
            <w:tcBorders>
              <w:bottom w:val="single" w:sz="4" w:space="0" w:color="auto"/>
            </w:tcBorders>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c>
          <w:tcPr>
            <w:tcW w:w="1278" w:type="dxa"/>
            <w:shd w:val="clear" w:color="auto" w:fill="948A54" w:themeFill="background2" w:themeFillShade="80"/>
            <w:vAlign w:val="center"/>
          </w:tcPr>
          <w:p w:rsidR="001018AC" w:rsidRPr="004A7C3E" w:rsidRDefault="001018AC" w:rsidP="00B43579">
            <w:pPr>
              <w:spacing w:before="240" w:after="120"/>
              <w:rPr>
                <w:rFonts w:ascii="Arial" w:hAnsi="Arial" w:cs="Arial"/>
                <w:color w:val="auto"/>
              </w:rPr>
            </w:pPr>
          </w:p>
        </w:tc>
      </w:tr>
    </w:tbl>
    <w:p w:rsidR="001018AC" w:rsidRPr="004A7C3E" w:rsidRDefault="001018AC" w:rsidP="00B43579">
      <w:pPr>
        <w:spacing w:before="240" w:after="120"/>
        <w:rPr>
          <w:rFonts w:ascii="Arial" w:hAnsi="Arial" w:cs="Arial"/>
          <w:color w:val="auto"/>
        </w:rPr>
      </w:pPr>
    </w:p>
    <w:p w:rsidR="001018AC" w:rsidRPr="004A7C3E" w:rsidRDefault="001018AC" w:rsidP="00B43579">
      <w:pPr>
        <w:spacing w:before="240" w:after="120"/>
        <w:rPr>
          <w:rFonts w:ascii="Arial" w:hAnsi="Arial" w:cs="Arial"/>
          <w:color w:val="auto"/>
        </w:rPr>
      </w:pPr>
    </w:p>
    <w:p w:rsidR="001018AC" w:rsidRPr="004A7C3E" w:rsidRDefault="001018AC" w:rsidP="00B43579">
      <w:pPr>
        <w:spacing w:before="240" w:after="120"/>
        <w:rPr>
          <w:rFonts w:ascii="Arial" w:hAnsi="Arial" w:cs="Arial"/>
          <w:color w:val="auto"/>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1018AC" w:rsidRPr="004A7C3E" w:rsidRDefault="001018AC" w:rsidP="00972FEB">
      <w:pPr>
        <w:rPr>
          <w:rFonts w:ascii="Arial" w:hAnsi="Arial" w:cs="Arial"/>
          <w:color w:val="auto"/>
        </w:rPr>
      </w:pPr>
    </w:p>
    <w:p w:rsidR="001018AC" w:rsidRPr="008E5125" w:rsidRDefault="001018AC" w:rsidP="00B43579">
      <w:pPr>
        <w:pStyle w:val="Ttulo1"/>
        <w:spacing w:before="240" w:after="120" w:line="360" w:lineRule="auto"/>
        <w:rPr>
          <w:rFonts w:ascii="Arial" w:hAnsi="Arial" w:cs="Arial"/>
          <w:color w:val="auto"/>
          <w:sz w:val="24"/>
          <w:szCs w:val="24"/>
          <w:lang w:val="pt-BR"/>
        </w:rPr>
      </w:pPr>
      <w:bookmarkStart w:id="36" w:name="_Toc519418644"/>
      <w:bookmarkStart w:id="37" w:name="_Toc299041616"/>
      <w:bookmarkStart w:id="38" w:name="_Toc13441738"/>
      <w:r w:rsidRPr="008E5125">
        <w:rPr>
          <w:rFonts w:ascii="Arial" w:hAnsi="Arial" w:cs="Arial"/>
          <w:color w:val="auto"/>
          <w:sz w:val="24"/>
          <w:szCs w:val="24"/>
          <w:lang w:val="pt-BR"/>
        </w:rPr>
        <w:lastRenderedPageBreak/>
        <w:t>REFERÊNCIAS</w:t>
      </w:r>
      <w:bookmarkEnd w:id="36"/>
      <w:bookmarkEnd w:id="37"/>
      <w:r w:rsidR="009D4AFB">
        <w:rPr>
          <w:rFonts w:ascii="Arial" w:hAnsi="Arial" w:cs="Arial"/>
          <w:color w:val="auto"/>
          <w:sz w:val="24"/>
          <w:szCs w:val="24"/>
          <w:lang w:val="pt-BR"/>
        </w:rPr>
        <w:t xml:space="preserve"> BIBLIOGRÁFICAS</w:t>
      </w:r>
      <w:bookmarkEnd w:id="38"/>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color w:val="auto"/>
        </w:rPr>
        <w:fldChar w:fldCharType="begin"/>
      </w:r>
      <w:r w:rsidRPr="007A59F4">
        <w:rPr>
          <w:rFonts w:ascii="Arial" w:hAnsi="Arial" w:cs="Arial"/>
          <w:color w:val="auto"/>
          <w:lang w:val="pt-PT"/>
        </w:rPr>
        <w:instrText xml:space="preserve"> BIBLIOGRAPHY  \l 2070 </w:instrText>
      </w:r>
      <w:r w:rsidRPr="007A59F4">
        <w:rPr>
          <w:rFonts w:ascii="Arial" w:hAnsi="Arial" w:cs="Arial"/>
          <w:color w:val="auto"/>
        </w:rPr>
        <w:fldChar w:fldCharType="separate"/>
      </w:r>
      <w:r w:rsidRPr="007A59F4">
        <w:rPr>
          <w:rFonts w:ascii="Arial" w:hAnsi="Arial" w:cs="Arial"/>
          <w:noProof/>
          <w:color w:val="auto"/>
        </w:rPr>
        <w:t xml:space="preserve">ALFARO-LE-FEVRE, R. </w:t>
      </w:r>
      <w:r w:rsidRPr="007A59F4">
        <w:rPr>
          <w:rFonts w:ascii="Arial" w:hAnsi="Arial" w:cs="Arial"/>
          <w:bCs/>
          <w:noProof/>
          <w:color w:val="auto"/>
        </w:rPr>
        <w:t>Aplicação do Processo de Enfermagem:</w:t>
      </w:r>
      <w:r w:rsidRPr="007A59F4">
        <w:rPr>
          <w:rFonts w:ascii="Arial" w:hAnsi="Arial" w:cs="Arial"/>
          <w:noProof/>
          <w:color w:val="auto"/>
        </w:rPr>
        <w:t xml:space="preserve"> Uma Ferramenta para o Pensamento Crítico. 7. ed. Porto Alegre: ArteMed, 2014. 30-36 p.</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ATKINSON, L. D.; MURAY, M. E. </w:t>
      </w:r>
      <w:r w:rsidRPr="007A59F4">
        <w:rPr>
          <w:rFonts w:ascii="Arial" w:hAnsi="Arial" w:cs="Arial"/>
          <w:bCs/>
          <w:noProof/>
          <w:color w:val="auto"/>
        </w:rPr>
        <w:t>Fundamentos de Enfermagem:</w:t>
      </w:r>
      <w:r w:rsidRPr="007A59F4">
        <w:rPr>
          <w:rFonts w:ascii="Arial" w:hAnsi="Arial" w:cs="Arial"/>
          <w:noProof/>
          <w:color w:val="auto"/>
        </w:rPr>
        <w:t xml:space="preserve"> Introdução ao Processo de Enfermagem. 8. ed. Rio de Janeiro: Guanabara Koogan, v. 1, 2008.</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BARE, B. C. </w:t>
      </w:r>
      <w:r w:rsidRPr="007A59F4">
        <w:rPr>
          <w:rFonts w:ascii="Arial" w:hAnsi="Arial" w:cs="Arial"/>
          <w:bCs/>
          <w:noProof/>
          <w:color w:val="auto"/>
        </w:rPr>
        <w:t>Tratado de Enfermagem Médico Cirurgico. Reflexão Crítica do Processo de Enfermagem</w:t>
      </w:r>
      <w:r w:rsidRPr="007A59F4">
        <w:rPr>
          <w:rFonts w:ascii="Arial" w:hAnsi="Arial" w:cs="Arial"/>
          <w:noProof/>
          <w:color w:val="auto"/>
        </w:rPr>
        <w:t>. 3. ed. Rio de Janeiro: Guanabara Koogan, 2012. 22-33 p.</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BIRCH, M. R. Aspectos Clínicos e Epidemiológicos da Mal Nutrição em Hospital Universitário de Belém. </w:t>
      </w:r>
      <w:r w:rsidRPr="007A59F4">
        <w:rPr>
          <w:rFonts w:ascii="Arial" w:hAnsi="Arial" w:cs="Arial"/>
          <w:bCs/>
          <w:noProof/>
          <w:color w:val="auto"/>
        </w:rPr>
        <w:t>Rev. Pan-Amaz Saíde</w:t>
      </w:r>
      <w:r w:rsidRPr="007A59F4">
        <w:rPr>
          <w:rFonts w:ascii="Arial" w:hAnsi="Arial" w:cs="Arial"/>
          <w:noProof/>
          <w:color w:val="auto"/>
        </w:rPr>
        <w:t>, Belém, v. 4, n. 2, p. 33-43, Março 2013.</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CERVO, A. L.; BERVIAN, P. A.; R.D.SILVA. </w:t>
      </w:r>
      <w:r w:rsidRPr="007A59F4">
        <w:rPr>
          <w:rFonts w:ascii="Arial" w:hAnsi="Arial" w:cs="Arial"/>
          <w:bCs/>
          <w:noProof/>
          <w:color w:val="auto"/>
        </w:rPr>
        <w:t>Metodologia Científica</w:t>
      </w:r>
      <w:r w:rsidRPr="007A59F4">
        <w:rPr>
          <w:rFonts w:ascii="Arial" w:hAnsi="Arial" w:cs="Arial"/>
          <w:noProof/>
          <w:color w:val="auto"/>
        </w:rPr>
        <w:t>. São Paulo - Brasil: Person, 2012.</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CESTARO, T. </w:t>
      </w:r>
      <w:r w:rsidRPr="007A59F4">
        <w:rPr>
          <w:rFonts w:ascii="Arial" w:hAnsi="Arial" w:cs="Arial"/>
          <w:bCs/>
          <w:noProof/>
          <w:color w:val="auto"/>
        </w:rPr>
        <w:t>Nutrição e Alimentação Saudável</w:t>
      </w:r>
      <w:r w:rsidRPr="007A59F4">
        <w:rPr>
          <w:rFonts w:ascii="Arial" w:hAnsi="Arial" w:cs="Arial"/>
          <w:noProof/>
          <w:color w:val="auto"/>
        </w:rPr>
        <w:t>. 10. ed. São Paulo: Roca, v. 2, 2015. 517 - 528 p.</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GIULIANI, M. Estudo Restrospectivo de 49 Casos de Malnutrição Internados no Hospital de Clínicas. </w:t>
      </w:r>
      <w:r w:rsidRPr="007A59F4">
        <w:rPr>
          <w:rFonts w:ascii="Arial" w:hAnsi="Arial" w:cs="Arial"/>
          <w:bCs/>
          <w:noProof/>
          <w:color w:val="auto"/>
        </w:rPr>
        <w:t>Rev. Med Minas Gerais</w:t>
      </w:r>
      <w:r w:rsidRPr="007A59F4">
        <w:rPr>
          <w:rFonts w:ascii="Arial" w:hAnsi="Arial" w:cs="Arial"/>
          <w:noProof/>
          <w:color w:val="auto"/>
        </w:rPr>
        <w:t>, v. 5, n. 4, p. 230 - 5 , Out - Dez 2015.</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KRAUSE, A. Avaliação dos Conhecimentos dos Jovens Sobre Alimentação Saudável. </w:t>
      </w:r>
      <w:r w:rsidRPr="007A59F4">
        <w:rPr>
          <w:rFonts w:ascii="Arial" w:hAnsi="Arial" w:cs="Arial"/>
          <w:bCs/>
          <w:noProof/>
          <w:color w:val="auto"/>
        </w:rPr>
        <w:t>Rev. de Nutrição</w:t>
      </w:r>
      <w:r w:rsidRPr="007A59F4">
        <w:rPr>
          <w:rFonts w:ascii="Arial" w:hAnsi="Arial" w:cs="Arial"/>
          <w:noProof/>
          <w:color w:val="auto"/>
        </w:rPr>
        <w:t>, Campinas, v. 16, n. 1, p. 516 - 28, Abril - Junho 2016.</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LUIS, V. </w:t>
      </w:r>
      <w:r w:rsidRPr="007A59F4">
        <w:rPr>
          <w:rFonts w:ascii="Arial" w:hAnsi="Arial" w:cs="Arial"/>
          <w:bCs/>
          <w:noProof/>
          <w:color w:val="auto"/>
        </w:rPr>
        <w:t>OMS Livro de Bolso de Cuidados Hospitalares para Crianças</w:t>
      </w:r>
      <w:r w:rsidRPr="007A59F4">
        <w:rPr>
          <w:rFonts w:ascii="Arial" w:hAnsi="Arial" w:cs="Arial"/>
          <w:noProof/>
          <w:color w:val="auto"/>
        </w:rPr>
        <w:t>. 1ª. ed. v. 1, 2014.</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PANGE, F. B. </w:t>
      </w:r>
      <w:r w:rsidRPr="007A59F4">
        <w:rPr>
          <w:rFonts w:ascii="Arial" w:hAnsi="Arial" w:cs="Arial"/>
          <w:bCs/>
          <w:noProof/>
          <w:color w:val="auto"/>
        </w:rPr>
        <w:t>Desafios de Redigir uma proposta e tese.</w:t>
      </w:r>
      <w:r w:rsidRPr="007A59F4">
        <w:rPr>
          <w:rFonts w:ascii="Arial" w:hAnsi="Arial" w:cs="Arial"/>
          <w:noProof/>
          <w:color w:val="auto"/>
        </w:rPr>
        <w:t xml:space="preserve"> 1. ed. Luanda: CRC Printers LTD, v. 1, 2016. Linções de Metodologia de Investigação Científica.</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SANTOS, B. N. D. </w:t>
      </w:r>
      <w:r w:rsidRPr="007A59F4">
        <w:rPr>
          <w:rFonts w:ascii="Arial" w:hAnsi="Arial" w:cs="Arial"/>
          <w:bCs/>
          <w:noProof/>
          <w:color w:val="auto"/>
        </w:rPr>
        <w:t>Diagnósticos de Enfermagem Prevalentes de Pacientes em Pós-operatório de Cirurgia Bariática em uma Unidade de Terapia Intensiva</w:t>
      </w:r>
      <w:r w:rsidRPr="007A59F4">
        <w:rPr>
          <w:rFonts w:ascii="Arial" w:hAnsi="Arial" w:cs="Arial"/>
          <w:noProof/>
          <w:color w:val="auto"/>
        </w:rPr>
        <w:t>. UEP/FM de Botucatu/ Departamento de Enfermagem. Botucatu, p. 1-51. 2015. Acedido em 14/09/2018.</w:t>
      </w:r>
    </w:p>
    <w:p w:rsidR="007A59F4" w:rsidRPr="007A59F4" w:rsidRDefault="007A59F4" w:rsidP="006A23A8">
      <w:pPr>
        <w:pStyle w:val="Bibliografia"/>
        <w:spacing w:before="120" w:after="240"/>
        <w:rPr>
          <w:rFonts w:ascii="Arial" w:hAnsi="Arial" w:cs="Arial"/>
          <w:noProof/>
          <w:color w:val="auto"/>
        </w:rPr>
      </w:pPr>
      <w:r w:rsidRPr="007A59F4">
        <w:rPr>
          <w:rFonts w:ascii="Arial" w:hAnsi="Arial" w:cs="Arial"/>
          <w:noProof/>
          <w:color w:val="auto"/>
        </w:rPr>
        <w:t xml:space="preserve">UNICEF. </w:t>
      </w:r>
      <w:r w:rsidRPr="007A59F4">
        <w:rPr>
          <w:rFonts w:ascii="Arial" w:hAnsi="Arial" w:cs="Arial"/>
          <w:bCs/>
          <w:noProof/>
          <w:color w:val="auto"/>
        </w:rPr>
        <w:t>Dados Epidemiológicos da Mal Nutrição Janeiro a Maio 2014</w:t>
      </w:r>
      <w:r w:rsidRPr="007A59F4">
        <w:rPr>
          <w:rFonts w:ascii="Arial" w:hAnsi="Arial" w:cs="Arial"/>
          <w:noProof/>
          <w:color w:val="auto"/>
        </w:rPr>
        <w:t>. UNICEF. Geneva, p. 64 -76. 2015.</w:t>
      </w:r>
    </w:p>
    <w:p w:rsidR="00890BE7" w:rsidRPr="007A59F4" w:rsidRDefault="007A59F4" w:rsidP="006A23A8">
      <w:pPr>
        <w:spacing w:before="120" w:after="240"/>
        <w:rPr>
          <w:rFonts w:ascii="Arial" w:hAnsi="Arial" w:cs="Arial"/>
          <w:color w:val="auto"/>
        </w:rPr>
      </w:pPr>
      <w:r w:rsidRPr="007A59F4">
        <w:rPr>
          <w:rFonts w:ascii="Arial" w:hAnsi="Arial" w:cs="Arial"/>
          <w:color w:val="auto"/>
        </w:rPr>
        <w:lastRenderedPageBreak/>
        <w:fldChar w:fldCharType="end"/>
      </w:r>
      <w:r w:rsidR="00890BE7" w:rsidRPr="007A59F4">
        <w:rPr>
          <w:rFonts w:ascii="Arial" w:hAnsi="Arial" w:cs="Arial"/>
          <w:color w:val="auto"/>
        </w:rPr>
        <w:t xml:space="preserve">Sigulem DM, Devincenzi UM, Lessa AC. Diagnóstico do estado nutricional da criança e do adolescente. J Pediatr 2000; 76(supl </w:t>
      </w:r>
      <w:proofErr w:type="gramStart"/>
      <w:r w:rsidR="00890BE7" w:rsidRPr="007A59F4">
        <w:rPr>
          <w:rFonts w:ascii="Arial" w:hAnsi="Arial" w:cs="Arial"/>
          <w:color w:val="auto"/>
        </w:rPr>
        <w:t>3</w:t>
      </w:r>
      <w:proofErr w:type="gramEnd"/>
      <w:r w:rsidR="00890BE7" w:rsidRPr="007A59F4">
        <w:rPr>
          <w:rFonts w:ascii="Arial" w:hAnsi="Arial" w:cs="Arial"/>
          <w:color w:val="auto"/>
        </w:rPr>
        <w:t>): 275-83.</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Carvalho MF, Lira PIC, Romani SAM, Santos IS, Veras AACA, Batista Filho M. Acompanhamento do crescimento em crianças menores de um ano: situação nos serviços de saúde em Pernambuco, Brasil. </w:t>
      </w:r>
      <w:proofErr w:type="gramStart"/>
      <w:r w:rsidRPr="007A59F4">
        <w:rPr>
          <w:rFonts w:ascii="Arial" w:hAnsi="Arial" w:cs="Arial"/>
          <w:color w:val="auto"/>
        </w:rPr>
        <w:t>Cad</w:t>
      </w:r>
      <w:proofErr w:type="gramEnd"/>
      <w:r w:rsidRPr="007A59F4">
        <w:rPr>
          <w:rFonts w:ascii="Arial" w:hAnsi="Arial" w:cs="Arial"/>
          <w:color w:val="auto"/>
        </w:rPr>
        <w:t xml:space="preserve"> Saude Publica 2008; 24(3): 675-85.</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Péret Filho LA, Penna FGC, Rodrigues FG, Santana DP, Hanan B, Oliveira GNM, </w:t>
      </w:r>
      <w:proofErr w:type="gramStart"/>
      <w:r w:rsidRPr="007A59F4">
        <w:rPr>
          <w:rFonts w:ascii="Arial" w:hAnsi="Arial" w:cs="Arial"/>
          <w:color w:val="auto"/>
        </w:rPr>
        <w:t>et</w:t>
      </w:r>
      <w:proofErr w:type="gramEnd"/>
      <w:r w:rsidRPr="007A59F4">
        <w:rPr>
          <w:rFonts w:ascii="Arial" w:hAnsi="Arial" w:cs="Arial"/>
          <w:color w:val="auto"/>
        </w:rPr>
        <w:t xml:space="preserve"> al..    A valiação nutricional de crianças internadas em enfermaria geral de um hospital público. Pediatr 2005; 27(1): 12-8.</w:t>
      </w:r>
    </w:p>
    <w:p w:rsidR="00913864" w:rsidRPr="007A59F4" w:rsidRDefault="00890BE7" w:rsidP="00B43579">
      <w:pPr>
        <w:spacing w:before="240" w:after="120"/>
        <w:rPr>
          <w:rFonts w:ascii="Arial" w:hAnsi="Arial" w:cs="Arial"/>
          <w:color w:val="auto"/>
        </w:rPr>
      </w:pPr>
      <w:r w:rsidRPr="007A59F4">
        <w:rPr>
          <w:rFonts w:ascii="Arial" w:hAnsi="Arial" w:cs="Arial"/>
          <w:color w:val="auto"/>
        </w:rPr>
        <w:t xml:space="preserve">Falbo AR, Alves JGB. Desnutrição grave: alguns aspectos clínicos e epidemiológicos de crianças hospitalizadas no Instituto Materno Infantil de Pernambuco, Brasil. </w:t>
      </w:r>
      <w:proofErr w:type="gramStart"/>
      <w:r w:rsidRPr="007A59F4">
        <w:rPr>
          <w:rFonts w:ascii="Arial" w:hAnsi="Arial" w:cs="Arial"/>
          <w:color w:val="auto"/>
        </w:rPr>
        <w:t>Cad</w:t>
      </w:r>
      <w:proofErr w:type="gramEnd"/>
      <w:r w:rsidRPr="007A59F4">
        <w:rPr>
          <w:rFonts w:ascii="Arial" w:hAnsi="Arial" w:cs="Arial"/>
          <w:color w:val="auto"/>
        </w:rPr>
        <w:t xml:space="preserve"> saúde pública. 2002; 5(18): 1473-77. </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Araújo T.S. Desnutrição infantil em Jordão, Estado do Acre, Amazônia Ocidental Brasileira. Dissertação de mestrado, Faculdade de Saúde Pública da Universidade de São Paulo. 2010. </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Monte CMG. Desnutrição: um desafio secular à nutrição infantil. J Pediat. 2000; 3(76): 285-97. </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Muniz HF. Práticas sociais de cuidados infantis: uma proposta de intervenção em domicílio de crianças desnutridas [tese]. Vitória: Universidade Federal do Espírito Santo; 2000. </w:t>
      </w:r>
    </w:p>
    <w:p w:rsidR="00890BE7" w:rsidRPr="007A59F4" w:rsidRDefault="00890BE7" w:rsidP="00B43579">
      <w:pPr>
        <w:spacing w:before="240" w:after="120"/>
        <w:rPr>
          <w:rFonts w:ascii="Arial" w:hAnsi="Arial" w:cs="Arial"/>
          <w:color w:val="auto"/>
        </w:rPr>
      </w:pPr>
      <w:r w:rsidRPr="007A59F4">
        <w:rPr>
          <w:rFonts w:ascii="Arial" w:hAnsi="Arial" w:cs="Arial"/>
          <w:color w:val="auto"/>
        </w:rPr>
        <w:t xml:space="preserve">Pacheco JT, Daleprane JB, Boaventura GT. O efeito da alimentação alternativa nos indicadores biológicos e químicos de ratos em crescimento alimentados com a dieta do município de Quissamã, RJ. Rev </w:t>
      </w:r>
      <w:proofErr w:type="gramStart"/>
      <w:r w:rsidRPr="007A59F4">
        <w:rPr>
          <w:rFonts w:ascii="Arial" w:hAnsi="Arial" w:cs="Arial"/>
          <w:color w:val="auto"/>
        </w:rPr>
        <w:t>Saúde.</w:t>
      </w:r>
      <w:proofErr w:type="gramEnd"/>
      <w:r w:rsidRPr="007A59F4">
        <w:rPr>
          <w:rFonts w:ascii="Arial" w:hAnsi="Arial" w:cs="Arial"/>
          <w:color w:val="auto"/>
        </w:rPr>
        <w:t xml:space="preserve">Com. 2007; 2(3): 35-47. Disponível em: http://www. </w:t>
      </w:r>
      <w:proofErr w:type="gramStart"/>
      <w:r w:rsidRPr="007A59F4">
        <w:rPr>
          <w:rFonts w:ascii="Arial" w:hAnsi="Arial" w:cs="Arial"/>
          <w:color w:val="auto"/>
        </w:rPr>
        <w:t>uesb</w:t>
      </w:r>
      <w:proofErr w:type="gramEnd"/>
      <w:r w:rsidRPr="007A59F4">
        <w:rPr>
          <w:rFonts w:ascii="Arial" w:hAnsi="Arial" w:cs="Arial"/>
          <w:color w:val="auto"/>
        </w:rPr>
        <w:t xml:space="preserve">.br/revista/rsc/v3/v3n2a05.pdf </w:t>
      </w:r>
    </w:p>
    <w:p w:rsidR="00890BE7" w:rsidRDefault="00890BE7"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p>
    <w:p w:rsidR="008E5125" w:rsidRPr="008E5125" w:rsidRDefault="008E5125" w:rsidP="008E5125">
      <w:pPr>
        <w:widowControl w:val="0"/>
        <w:autoSpaceDE/>
        <w:autoSpaceDN/>
        <w:adjustRightInd/>
        <w:spacing w:before="120" w:after="240"/>
        <w:outlineLvl w:val="0"/>
        <w:rPr>
          <w:rFonts w:eastAsia="MS Gothic"/>
          <w:b/>
          <w:bCs/>
          <w:color w:val="auto"/>
        </w:rPr>
      </w:pPr>
      <w:bookmarkStart w:id="39" w:name="_Toc456272254"/>
      <w:bookmarkStart w:id="40" w:name="_Toc456938525"/>
      <w:bookmarkStart w:id="41" w:name="_Toc459759682"/>
      <w:bookmarkStart w:id="42" w:name="_Toc459759950"/>
      <w:bookmarkStart w:id="43" w:name="_Toc460422219"/>
      <w:bookmarkStart w:id="44" w:name="_Toc526532733"/>
      <w:bookmarkStart w:id="45" w:name="_Toc13441739"/>
      <w:r w:rsidRPr="008E5125">
        <w:rPr>
          <w:rFonts w:eastAsia="MS Gothic"/>
          <w:b/>
          <w:color w:val="auto"/>
        </w:rPr>
        <w:lastRenderedPageBreak/>
        <w:t>APÊNDICE</w:t>
      </w:r>
      <w:bookmarkEnd w:id="39"/>
      <w:bookmarkEnd w:id="40"/>
      <w:bookmarkEnd w:id="41"/>
      <w:bookmarkEnd w:id="42"/>
      <w:bookmarkEnd w:id="43"/>
      <w:bookmarkEnd w:id="44"/>
      <w:r>
        <w:rPr>
          <w:rFonts w:eastAsia="MS Gothic"/>
          <w:b/>
          <w:color w:val="auto"/>
        </w:rPr>
        <w:t xml:space="preserve"> – A: Formulário para </w:t>
      </w:r>
      <w:proofErr w:type="gramStart"/>
      <w:r>
        <w:rPr>
          <w:rFonts w:eastAsia="MS Gothic"/>
          <w:b/>
          <w:color w:val="auto"/>
        </w:rPr>
        <w:t>a recolha</w:t>
      </w:r>
      <w:proofErr w:type="gramEnd"/>
      <w:r>
        <w:rPr>
          <w:rFonts w:eastAsia="MS Gothic"/>
          <w:b/>
          <w:color w:val="auto"/>
        </w:rPr>
        <w:t xml:space="preserve"> de dados</w:t>
      </w:r>
      <w:bookmarkEnd w:id="45"/>
    </w:p>
    <w:p w:rsidR="008E5125" w:rsidRPr="008E5125" w:rsidRDefault="008E5125" w:rsidP="008E5125">
      <w:pPr>
        <w:autoSpaceDE/>
        <w:autoSpaceDN/>
        <w:adjustRightInd/>
        <w:spacing w:line="240" w:lineRule="auto"/>
        <w:jc w:val="center"/>
        <w:rPr>
          <w:rFonts w:eastAsia="MS Mincho"/>
          <w:b/>
          <w:color w:val="auto"/>
          <w:lang w:eastAsia="pt-BR"/>
        </w:rPr>
      </w:pPr>
      <w:r w:rsidRPr="008E5125">
        <w:rPr>
          <w:rFonts w:eastAsia="MS Mincho"/>
          <w:b/>
          <w:noProof/>
          <w:color w:val="auto"/>
          <w:lang w:val="pt-PT" w:eastAsia="pt-PT"/>
        </w:rPr>
        <w:drawing>
          <wp:inline distT="0" distB="0" distL="0" distR="0" wp14:anchorId="411E6C94" wp14:editId="47384D58">
            <wp:extent cx="482616" cy="526694"/>
            <wp:effectExtent l="0" t="0" r="0" b="0"/>
            <wp:docPr id="3" name="Imagem 3" descr="C:\Users\MARGARIDA\Desktop\Pasta Trabalho\LOGO ISPEKA.PNG"/>
            <wp:cNvGraphicFramePr/>
            <a:graphic xmlns:a="http://schemas.openxmlformats.org/drawingml/2006/main">
              <a:graphicData uri="http://schemas.openxmlformats.org/drawingml/2006/picture">
                <pic:pic xmlns:pic="http://schemas.openxmlformats.org/drawingml/2006/picture">
                  <pic:nvPicPr>
                    <pic:cNvPr id="1026" name="Imagem 3" descr="C:\Users\MARGARIDA\Desktop\Pasta Trabalho\LOGO ISPEK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622" cy="529974"/>
                    </a:xfrm>
                    <a:prstGeom prst="rect">
                      <a:avLst/>
                    </a:prstGeom>
                    <a:noFill/>
                    <a:ln>
                      <a:noFill/>
                    </a:ln>
                    <a:extLst/>
                  </pic:spPr>
                </pic:pic>
              </a:graphicData>
            </a:graphic>
          </wp:inline>
        </w:drawing>
      </w:r>
    </w:p>
    <w:p w:rsidR="008E5125" w:rsidRPr="008E5125" w:rsidRDefault="008E5125" w:rsidP="008E5125">
      <w:pPr>
        <w:autoSpaceDE/>
        <w:autoSpaceDN/>
        <w:adjustRightInd/>
        <w:spacing w:line="240" w:lineRule="auto"/>
        <w:jc w:val="center"/>
        <w:rPr>
          <w:rFonts w:eastAsia="MS Mincho"/>
          <w:b/>
          <w:color w:val="auto"/>
          <w:lang w:eastAsia="pt-BR"/>
        </w:rPr>
      </w:pPr>
    </w:p>
    <w:p w:rsidR="008E5125" w:rsidRPr="008E5125" w:rsidRDefault="008E5125" w:rsidP="008E5125">
      <w:pPr>
        <w:autoSpaceDE/>
        <w:autoSpaceDN/>
        <w:adjustRightInd/>
        <w:jc w:val="center"/>
        <w:rPr>
          <w:rFonts w:ascii="Arial" w:eastAsia="MS Mincho" w:hAnsi="Arial" w:cs="Arial"/>
          <w:color w:val="auto"/>
          <w:lang w:eastAsia="pt-BR"/>
        </w:rPr>
      </w:pPr>
      <w:r w:rsidRPr="008E5125">
        <w:rPr>
          <w:rFonts w:eastAsia="MS Mincho"/>
          <w:b/>
          <w:color w:val="auto"/>
          <w:lang w:eastAsia="pt-BR"/>
        </w:rPr>
        <w:tab/>
      </w:r>
      <w:r w:rsidRPr="008E5125">
        <w:rPr>
          <w:rFonts w:ascii="Arial" w:eastAsia="MS Mincho" w:hAnsi="Arial" w:cs="Arial"/>
          <w:color w:val="auto"/>
          <w:lang w:eastAsia="pt-BR"/>
        </w:rPr>
        <w:t>INSTITUTO SUPERIOR POLITÉCNICO KALANDULA DE ANGOLA</w:t>
      </w:r>
    </w:p>
    <w:p w:rsidR="008E5125" w:rsidRPr="008E5125" w:rsidRDefault="008E5125" w:rsidP="008E5125">
      <w:pPr>
        <w:autoSpaceDE/>
        <w:autoSpaceDN/>
        <w:adjustRightInd/>
        <w:spacing w:before="120" w:after="240"/>
        <w:jc w:val="center"/>
        <w:rPr>
          <w:rFonts w:ascii="Arial" w:eastAsia="MS Mincho" w:hAnsi="Arial" w:cs="Arial"/>
          <w:color w:val="auto"/>
          <w:lang w:eastAsia="pt-BR"/>
        </w:rPr>
      </w:pPr>
      <w:r w:rsidRPr="008E5125">
        <w:rPr>
          <w:rFonts w:ascii="Arial" w:eastAsia="MS Mincho" w:hAnsi="Arial" w:cs="Arial"/>
          <w:color w:val="auto"/>
          <w:lang w:eastAsia="pt-BR"/>
        </w:rPr>
        <w:t>DEPARTAMENTO DE CIÊNCIAS DE SAÚDE</w:t>
      </w:r>
    </w:p>
    <w:p w:rsidR="008E5125" w:rsidRPr="008E5125" w:rsidRDefault="008E5125" w:rsidP="008E5125">
      <w:pPr>
        <w:tabs>
          <w:tab w:val="left" w:pos="7304"/>
        </w:tabs>
        <w:autoSpaceDE/>
        <w:autoSpaceDN/>
        <w:adjustRightInd/>
        <w:spacing w:line="240" w:lineRule="auto"/>
        <w:jc w:val="left"/>
        <w:rPr>
          <w:rFonts w:ascii="Arial" w:eastAsia="MS Mincho" w:hAnsi="Arial" w:cs="Arial"/>
          <w:color w:val="auto"/>
          <w:lang w:eastAsia="pt-BR"/>
        </w:rPr>
      </w:pPr>
      <w:r w:rsidRPr="008E5125">
        <w:rPr>
          <w:rFonts w:ascii="Arial" w:eastAsia="MS Mincho" w:hAnsi="Arial" w:cs="Arial"/>
          <w:color w:val="auto"/>
          <w:lang w:eastAsia="pt-BR"/>
        </w:rPr>
        <w:tab/>
      </w:r>
    </w:p>
    <w:p w:rsidR="008E5125" w:rsidRPr="008E5125" w:rsidRDefault="008E5125" w:rsidP="008E5125">
      <w:pPr>
        <w:autoSpaceDE/>
        <w:autoSpaceDN/>
        <w:adjustRightInd/>
        <w:spacing w:line="240" w:lineRule="auto"/>
        <w:jc w:val="center"/>
        <w:rPr>
          <w:rFonts w:ascii="Arial" w:eastAsia="MS Mincho" w:hAnsi="Arial" w:cs="Arial"/>
          <w:color w:val="auto"/>
          <w:lang w:eastAsia="pt-BR"/>
        </w:rPr>
      </w:pPr>
      <w:r w:rsidRPr="008E5125">
        <w:rPr>
          <w:rFonts w:ascii="Arial" w:eastAsia="MS Mincho" w:hAnsi="Arial" w:cs="Arial"/>
          <w:color w:val="auto"/>
          <w:lang w:eastAsia="pt-BR"/>
        </w:rPr>
        <w:t>FORMULÁRIO PARA RECOLHA DE DADOS</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Nº______Data:__________</w:t>
      </w:r>
    </w:p>
    <w:p w:rsidR="008E5125" w:rsidRPr="008E5125" w:rsidRDefault="008E5125" w:rsidP="008E5125">
      <w:pPr>
        <w:widowControl w:val="0"/>
        <w:autoSpaceDE/>
        <w:autoSpaceDN/>
        <w:adjustRightInd/>
        <w:spacing w:line="240" w:lineRule="auto"/>
        <w:rPr>
          <w:rFonts w:ascii="Arial" w:eastAsia="Calibri" w:hAnsi="Arial" w:cs="Arial"/>
          <w:color w:val="auto"/>
        </w:rPr>
      </w:pPr>
    </w:p>
    <w:p w:rsidR="008E5125" w:rsidRPr="008E5125" w:rsidRDefault="008E5125" w:rsidP="008E5125">
      <w:pPr>
        <w:widowControl w:val="0"/>
        <w:autoSpaceDE/>
        <w:autoSpaceDN/>
        <w:adjustRightInd/>
        <w:spacing w:before="240" w:line="480" w:lineRule="auto"/>
        <w:rPr>
          <w:rFonts w:ascii="Arial" w:eastAsia="MS Mincho" w:hAnsi="Arial" w:cs="Arial"/>
          <w:color w:val="auto"/>
          <w:u w:val="single"/>
          <w:lang w:eastAsia="pt-BR"/>
        </w:rPr>
      </w:pPr>
      <w:r w:rsidRPr="008E5125">
        <w:rPr>
          <w:rFonts w:ascii="Arial" w:eastAsia="MS Mincho" w:hAnsi="Arial" w:cs="Arial"/>
          <w:b/>
          <w:color w:val="auto"/>
          <w:u w:val="single"/>
          <w:lang w:eastAsia="pt-BR"/>
        </w:rPr>
        <w:t>1 – Perfil dos En</w:t>
      </w:r>
      <w:r w:rsidRPr="00A236F0">
        <w:rPr>
          <w:rFonts w:ascii="Arial" w:eastAsia="MS Mincho" w:hAnsi="Arial" w:cs="Arial"/>
          <w:b/>
          <w:color w:val="auto"/>
          <w:u w:val="single"/>
          <w:lang w:eastAsia="pt-BR"/>
        </w:rPr>
        <w:t>fermeiros do Serviço de Malnutrição</w:t>
      </w:r>
      <w:r w:rsidRPr="008E5125">
        <w:rPr>
          <w:rFonts w:ascii="Arial" w:eastAsia="MS Mincho" w:hAnsi="Arial" w:cs="Arial"/>
          <w:color w:val="auto"/>
          <w:u w:val="single"/>
          <w:lang w:eastAsia="pt-BR"/>
        </w:rPr>
        <w:t xml:space="preserve">.    </w:t>
      </w:r>
    </w:p>
    <w:p w:rsidR="008E5125" w:rsidRPr="008E5125" w:rsidRDefault="008E5125" w:rsidP="008E5125">
      <w:pPr>
        <w:autoSpaceDE/>
        <w:autoSpaceDN/>
        <w:adjustRightInd/>
        <w:rPr>
          <w:rFonts w:ascii="Arial" w:eastAsia="MS Mincho" w:hAnsi="Arial" w:cs="Arial"/>
          <w:color w:val="auto"/>
          <w:lang w:eastAsia="pt-BR"/>
        </w:rPr>
      </w:pPr>
      <w:proofErr w:type="gramStart"/>
      <w:r w:rsidRPr="008E5125">
        <w:rPr>
          <w:rFonts w:ascii="Arial" w:eastAsia="MS Mincho" w:hAnsi="Arial" w:cs="Arial"/>
          <w:color w:val="auto"/>
          <w:lang w:eastAsia="pt-BR"/>
        </w:rPr>
        <w:t>a</w:t>
      </w:r>
      <w:proofErr w:type="gramEnd"/>
      <w:r w:rsidRPr="008E5125">
        <w:rPr>
          <w:rFonts w:ascii="Arial" w:eastAsia="MS Mincho" w:hAnsi="Arial" w:cs="Arial"/>
          <w:color w:val="auto"/>
          <w:lang w:eastAsia="pt-BR"/>
        </w:rPr>
        <w:t xml:space="preserve"> - Idade _____anos;            b – Sexo  (        ) Feminino        (         ) Masculino</w:t>
      </w:r>
    </w:p>
    <w:p w:rsidR="008E5125" w:rsidRPr="008E5125" w:rsidRDefault="008E5125" w:rsidP="008E5125">
      <w:pPr>
        <w:autoSpaceDE/>
        <w:autoSpaceDN/>
        <w:adjustRightInd/>
        <w:contextualSpacing/>
        <w:rPr>
          <w:rFonts w:ascii="Arial" w:eastAsia="MS Mincho" w:hAnsi="Arial" w:cs="Arial"/>
          <w:color w:val="auto"/>
          <w:lang w:eastAsia="pt-BR"/>
        </w:rPr>
      </w:pPr>
      <w:r w:rsidRPr="008E5125">
        <w:rPr>
          <w:rFonts w:ascii="Arial" w:eastAsia="MS Mincho" w:hAnsi="Arial" w:cs="Arial"/>
          <w:color w:val="auto"/>
          <w:lang w:eastAsia="pt-BR"/>
        </w:rPr>
        <w:t>c – Grau de formação:</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xml:space="preserve">(       ) básica,   (        ) média,     (        ) Superior  </w:t>
      </w:r>
    </w:p>
    <w:p w:rsidR="008E5125" w:rsidRPr="008E5125" w:rsidRDefault="008E5125" w:rsidP="008E5125">
      <w:pPr>
        <w:autoSpaceDE/>
        <w:autoSpaceDN/>
        <w:adjustRightInd/>
        <w:spacing w:before="120" w:after="240" w:line="480" w:lineRule="auto"/>
        <w:contextualSpacing/>
        <w:rPr>
          <w:rFonts w:ascii="Arial" w:eastAsia="MS Mincho" w:hAnsi="Arial" w:cs="Arial"/>
          <w:color w:val="auto"/>
          <w:lang w:eastAsia="pt-BR"/>
        </w:rPr>
      </w:pPr>
      <w:r w:rsidRPr="008E5125">
        <w:rPr>
          <w:rFonts w:ascii="Arial" w:eastAsia="MS Mincho" w:hAnsi="Arial" w:cs="Arial"/>
          <w:color w:val="auto"/>
          <w:lang w:eastAsia="pt-BR"/>
        </w:rPr>
        <w:t xml:space="preserve">d – Tempo de Serviço: </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xml:space="preserve">) ≤5 anos,   (      ) 6 a 10 anos,     (       ) ≥ 11 anos  </w:t>
      </w:r>
    </w:p>
    <w:p w:rsidR="008E5125" w:rsidRPr="008E5125" w:rsidRDefault="008E5125" w:rsidP="008E5125">
      <w:pPr>
        <w:widowControl w:val="0"/>
        <w:autoSpaceDE/>
        <w:autoSpaceDN/>
        <w:adjustRightInd/>
        <w:spacing w:before="240"/>
        <w:rPr>
          <w:rFonts w:ascii="Arial" w:eastAsia="MS Mincho" w:hAnsi="Arial" w:cs="Arial"/>
          <w:color w:val="auto"/>
          <w:u w:val="single"/>
          <w:lang w:eastAsia="pt-BR"/>
        </w:rPr>
      </w:pPr>
      <w:r w:rsidRPr="008E5125">
        <w:rPr>
          <w:rFonts w:ascii="Arial" w:eastAsia="MS Mincho" w:hAnsi="Arial" w:cs="Arial"/>
          <w:b/>
          <w:color w:val="auto"/>
          <w:u w:val="single"/>
          <w:lang w:eastAsia="pt-BR"/>
        </w:rPr>
        <w:t xml:space="preserve">2 – </w:t>
      </w:r>
      <w:r w:rsidRPr="00A236F0">
        <w:rPr>
          <w:rFonts w:ascii="Arial" w:eastAsia="MS Mincho" w:hAnsi="Arial" w:cs="Arial"/>
          <w:b/>
          <w:color w:val="auto"/>
          <w:u w:val="single"/>
          <w:lang w:eastAsia="pt-BR"/>
        </w:rPr>
        <w:t>Prevalência da desnutrição no Serviço de Malnutrição</w:t>
      </w:r>
      <w:r w:rsidRPr="008E5125">
        <w:rPr>
          <w:rFonts w:ascii="Arial" w:eastAsia="MS Mincho" w:hAnsi="Arial" w:cs="Arial"/>
          <w:color w:val="auto"/>
          <w:u w:val="single"/>
          <w:lang w:eastAsia="pt-BR"/>
        </w:rPr>
        <w:t xml:space="preserve">.    </w:t>
      </w:r>
    </w:p>
    <w:p w:rsidR="008E5125" w:rsidRPr="008E5125" w:rsidRDefault="008E5125" w:rsidP="008E5125">
      <w:pPr>
        <w:autoSpaceDE/>
        <w:autoSpaceDN/>
        <w:adjustRightInd/>
        <w:rPr>
          <w:rFonts w:ascii="Arial" w:eastAsia="MS Mincho" w:hAnsi="Arial" w:cs="Arial"/>
          <w:color w:val="auto"/>
          <w:lang w:eastAsia="pt-BR"/>
        </w:rPr>
      </w:pPr>
      <w:proofErr w:type="gramStart"/>
      <w:r w:rsidRPr="008E5125">
        <w:rPr>
          <w:rFonts w:ascii="Arial" w:eastAsia="MS Mincho" w:hAnsi="Arial" w:cs="Arial"/>
          <w:color w:val="auto"/>
          <w:lang w:eastAsia="pt-BR"/>
        </w:rPr>
        <w:t>a</w:t>
      </w:r>
      <w:proofErr w:type="gramEnd"/>
      <w:r w:rsidRPr="008E5125">
        <w:rPr>
          <w:rFonts w:ascii="Arial" w:eastAsia="MS Mincho" w:hAnsi="Arial" w:cs="Arial"/>
          <w:color w:val="auto"/>
          <w:lang w:eastAsia="pt-BR"/>
        </w:rPr>
        <w:t xml:space="preserve"> -  Sexo  (   ) Feminino        (   ) Masculino           b - Idade _____anos</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c - Tempo de internamento: </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xml:space="preserve">) ≤ 5 dias,   (    ) 6 a 14 dias,     (   ) ≥ 15 dias  </w:t>
      </w:r>
    </w:p>
    <w:p w:rsid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d – Internado dependente </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internado não dependente (       )</w:t>
      </w:r>
    </w:p>
    <w:p w:rsidR="00A236F0" w:rsidRPr="008E5125" w:rsidRDefault="00A236F0" w:rsidP="008E5125">
      <w:pPr>
        <w:widowControl w:val="0"/>
        <w:autoSpaceDE/>
        <w:autoSpaceDN/>
        <w:adjustRightInd/>
        <w:spacing w:before="120" w:after="240"/>
        <w:rPr>
          <w:rFonts w:ascii="Arial" w:eastAsia="MS Mincho" w:hAnsi="Arial" w:cs="Arial"/>
          <w:color w:val="auto"/>
          <w:u w:val="single"/>
          <w:lang w:eastAsia="pt-BR"/>
        </w:rPr>
      </w:pPr>
      <w:r w:rsidRPr="00A236F0">
        <w:rPr>
          <w:rFonts w:ascii="Arial" w:eastAsia="MS Mincho" w:hAnsi="Arial" w:cs="Arial"/>
          <w:b/>
          <w:color w:val="auto"/>
          <w:u w:val="single"/>
          <w:lang w:eastAsia="pt-BR"/>
        </w:rPr>
        <w:t>3 – Identificações de protocolos orientadores</w:t>
      </w:r>
    </w:p>
    <w:tbl>
      <w:tblPr>
        <w:tblStyle w:val="Tabelacomgrade1"/>
        <w:tblW w:w="0" w:type="auto"/>
        <w:tblLook w:val="04A0" w:firstRow="1" w:lastRow="0" w:firstColumn="1" w:lastColumn="0" w:noHBand="0" w:noVBand="1"/>
      </w:tblPr>
      <w:tblGrid>
        <w:gridCol w:w="4912"/>
        <w:gridCol w:w="709"/>
        <w:gridCol w:w="617"/>
        <w:gridCol w:w="748"/>
      </w:tblGrid>
      <w:tr w:rsidR="009B6FFD" w:rsidRPr="00A236F0" w:rsidTr="00A236F0">
        <w:tc>
          <w:tcPr>
            <w:tcW w:w="4912" w:type="dxa"/>
          </w:tcPr>
          <w:p w:rsidR="009B6FFD" w:rsidRPr="00A236F0" w:rsidRDefault="009B6FFD" w:rsidP="00A236F0">
            <w:pPr>
              <w:widowControl w:val="0"/>
              <w:tabs>
                <w:tab w:val="left" w:pos="945"/>
                <w:tab w:val="center" w:pos="2348"/>
              </w:tabs>
              <w:autoSpaceDE/>
              <w:autoSpaceDN/>
              <w:adjustRightInd/>
              <w:spacing w:before="120"/>
              <w:jc w:val="left"/>
              <w:rPr>
                <w:rFonts w:ascii="Arial" w:hAnsi="Arial" w:cs="Arial"/>
                <w:b/>
                <w:bCs/>
                <w:color w:val="000000"/>
                <w:sz w:val="24"/>
                <w:szCs w:val="24"/>
              </w:rPr>
            </w:pPr>
            <w:r w:rsidRPr="00A236F0">
              <w:rPr>
                <w:rFonts w:ascii="Arial" w:hAnsi="Arial" w:cs="Arial"/>
                <w:b/>
                <w:bCs/>
                <w:color w:val="000000"/>
                <w:sz w:val="24"/>
                <w:szCs w:val="24"/>
              </w:rPr>
              <w:tab/>
            </w:r>
            <w:r w:rsidRPr="00A236F0">
              <w:rPr>
                <w:rFonts w:ascii="Arial" w:hAnsi="Arial" w:cs="Arial"/>
                <w:b/>
                <w:bCs/>
                <w:color w:val="000000"/>
                <w:sz w:val="24"/>
                <w:szCs w:val="24"/>
              </w:rPr>
              <w:tab/>
              <w:t>Norma orientadora</w:t>
            </w:r>
          </w:p>
        </w:tc>
        <w:tc>
          <w:tcPr>
            <w:tcW w:w="709" w:type="dxa"/>
          </w:tcPr>
          <w:p w:rsidR="009B6FFD" w:rsidRPr="00A236F0" w:rsidRDefault="009B6FFD" w:rsidP="00A236F0">
            <w:pPr>
              <w:widowControl w:val="0"/>
              <w:autoSpaceDE/>
              <w:autoSpaceDN/>
              <w:adjustRightInd/>
              <w:spacing w:before="120"/>
              <w:jc w:val="center"/>
              <w:rPr>
                <w:rFonts w:ascii="Arial" w:hAnsi="Arial" w:cs="Arial"/>
                <w:b/>
                <w:bCs/>
                <w:color w:val="000000"/>
                <w:sz w:val="24"/>
                <w:szCs w:val="24"/>
              </w:rPr>
            </w:pPr>
            <w:r w:rsidRPr="00A236F0">
              <w:rPr>
                <w:rFonts w:ascii="Arial" w:hAnsi="Arial" w:cs="Arial"/>
                <w:b/>
                <w:bCs/>
                <w:color w:val="000000"/>
                <w:sz w:val="24"/>
                <w:szCs w:val="24"/>
              </w:rPr>
              <w:t>Sim</w:t>
            </w:r>
          </w:p>
        </w:tc>
        <w:tc>
          <w:tcPr>
            <w:tcW w:w="617" w:type="dxa"/>
          </w:tcPr>
          <w:p w:rsidR="009B6FFD" w:rsidRPr="00A236F0" w:rsidRDefault="009B6FFD" w:rsidP="00A236F0">
            <w:pPr>
              <w:widowControl w:val="0"/>
              <w:autoSpaceDE/>
              <w:autoSpaceDN/>
              <w:adjustRightInd/>
              <w:spacing w:before="120"/>
              <w:jc w:val="center"/>
              <w:rPr>
                <w:rFonts w:ascii="Arial" w:hAnsi="Arial" w:cs="Arial"/>
                <w:b/>
                <w:bCs/>
                <w:color w:val="000000"/>
                <w:sz w:val="24"/>
                <w:szCs w:val="24"/>
              </w:rPr>
            </w:pPr>
          </w:p>
        </w:tc>
        <w:tc>
          <w:tcPr>
            <w:tcW w:w="748" w:type="dxa"/>
          </w:tcPr>
          <w:p w:rsidR="009B6FFD" w:rsidRPr="00A236F0" w:rsidRDefault="009B6FFD" w:rsidP="00A236F0">
            <w:pPr>
              <w:widowControl w:val="0"/>
              <w:autoSpaceDE/>
              <w:autoSpaceDN/>
              <w:adjustRightInd/>
              <w:spacing w:before="120"/>
              <w:jc w:val="center"/>
              <w:rPr>
                <w:rFonts w:ascii="Arial" w:hAnsi="Arial" w:cs="Arial"/>
                <w:b/>
                <w:bCs/>
                <w:color w:val="000000"/>
                <w:sz w:val="24"/>
                <w:szCs w:val="24"/>
              </w:rPr>
            </w:pPr>
            <w:r w:rsidRPr="00A236F0">
              <w:rPr>
                <w:rFonts w:ascii="Arial" w:hAnsi="Arial" w:cs="Arial"/>
                <w:b/>
                <w:bCs/>
                <w:color w:val="000000"/>
                <w:sz w:val="24"/>
                <w:szCs w:val="24"/>
              </w:rPr>
              <w:t>Não</w:t>
            </w:r>
          </w:p>
        </w:tc>
      </w:tr>
      <w:tr w:rsidR="009B6FFD" w:rsidRPr="00A236F0" w:rsidTr="00A236F0">
        <w:tc>
          <w:tcPr>
            <w:tcW w:w="4912" w:type="dxa"/>
          </w:tcPr>
          <w:p w:rsidR="009B6FFD" w:rsidRPr="00A236F0" w:rsidRDefault="009B6FFD" w:rsidP="00A236F0">
            <w:pPr>
              <w:widowControl w:val="0"/>
              <w:autoSpaceDE/>
              <w:autoSpaceDN/>
              <w:adjustRightInd/>
              <w:spacing w:before="120"/>
              <w:jc w:val="left"/>
              <w:rPr>
                <w:rFonts w:ascii="Arial" w:hAnsi="Arial" w:cs="Arial"/>
                <w:bCs/>
                <w:color w:val="000000"/>
                <w:sz w:val="24"/>
                <w:szCs w:val="24"/>
              </w:rPr>
            </w:pPr>
            <w:r w:rsidRPr="00A236F0">
              <w:rPr>
                <w:rFonts w:ascii="Arial" w:hAnsi="Arial" w:cs="Arial"/>
                <w:bCs/>
                <w:color w:val="000000"/>
                <w:sz w:val="24"/>
                <w:szCs w:val="24"/>
                <w:lang w:val="pt-PT"/>
              </w:rPr>
              <w:t xml:space="preserve">Processo de Enfermagem </w:t>
            </w:r>
          </w:p>
        </w:tc>
        <w:tc>
          <w:tcPr>
            <w:tcW w:w="709"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617"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748"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r>
      <w:tr w:rsidR="009B6FFD" w:rsidRPr="00A236F0" w:rsidTr="00A236F0">
        <w:tc>
          <w:tcPr>
            <w:tcW w:w="4912" w:type="dxa"/>
          </w:tcPr>
          <w:p w:rsidR="009B6FFD" w:rsidRPr="00A236F0" w:rsidRDefault="009B6FFD" w:rsidP="00A236F0">
            <w:pPr>
              <w:widowControl w:val="0"/>
              <w:autoSpaceDE/>
              <w:autoSpaceDN/>
              <w:adjustRightInd/>
              <w:spacing w:before="120"/>
              <w:jc w:val="left"/>
              <w:rPr>
                <w:rFonts w:ascii="Arial" w:hAnsi="Arial" w:cs="Arial"/>
                <w:bCs/>
                <w:color w:val="000000"/>
                <w:sz w:val="24"/>
                <w:szCs w:val="24"/>
              </w:rPr>
            </w:pPr>
            <w:r w:rsidRPr="00A236F0">
              <w:rPr>
                <w:rFonts w:ascii="Arial" w:hAnsi="Arial" w:cs="Arial"/>
                <w:bCs/>
                <w:color w:val="000000"/>
                <w:sz w:val="24"/>
                <w:szCs w:val="24"/>
              </w:rPr>
              <w:t>Anamnese correta</w:t>
            </w:r>
            <w:r w:rsidRPr="00A236F0">
              <w:rPr>
                <w:rFonts w:ascii="Arial" w:hAnsi="Arial" w:cs="Arial"/>
                <w:bCs/>
                <w:color w:val="000000"/>
                <w:sz w:val="24"/>
                <w:szCs w:val="24"/>
                <w:lang w:val="pt-PT"/>
              </w:rPr>
              <w:t xml:space="preserve"> composto por Exame Físico e Exames Complementares</w:t>
            </w:r>
          </w:p>
        </w:tc>
        <w:tc>
          <w:tcPr>
            <w:tcW w:w="709"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617"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748"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r>
      <w:tr w:rsidR="009B6FFD" w:rsidRPr="00A236F0" w:rsidTr="00A236F0">
        <w:tc>
          <w:tcPr>
            <w:tcW w:w="4912" w:type="dxa"/>
          </w:tcPr>
          <w:p w:rsidR="009B6FFD" w:rsidRPr="00A236F0" w:rsidRDefault="009B6FFD" w:rsidP="00A236F0">
            <w:pPr>
              <w:widowControl w:val="0"/>
              <w:autoSpaceDE/>
              <w:autoSpaceDN/>
              <w:adjustRightInd/>
              <w:spacing w:before="120"/>
              <w:jc w:val="left"/>
              <w:rPr>
                <w:rFonts w:ascii="Arial" w:hAnsi="Arial" w:cs="Arial"/>
                <w:bCs/>
                <w:color w:val="000000"/>
                <w:sz w:val="24"/>
                <w:szCs w:val="24"/>
              </w:rPr>
            </w:pPr>
            <w:r w:rsidRPr="00A236F0">
              <w:rPr>
                <w:rFonts w:ascii="Arial" w:hAnsi="Arial" w:cs="Arial"/>
                <w:bCs/>
                <w:color w:val="000000"/>
                <w:sz w:val="24"/>
                <w:szCs w:val="24"/>
              </w:rPr>
              <w:t>Uso correto e obrigatório das normas para os diagnósticos de Enfermagem</w:t>
            </w:r>
          </w:p>
        </w:tc>
        <w:tc>
          <w:tcPr>
            <w:tcW w:w="709"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617"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748"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r>
      <w:tr w:rsidR="009B6FFD" w:rsidRPr="00A236F0" w:rsidTr="00A236F0">
        <w:tc>
          <w:tcPr>
            <w:tcW w:w="4912" w:type="dxa"/>
          </w:tcPr>
          <w:p w:rsidR="009B6FFD" w:rsidRPr="00A236F0" w:rsidRDefault="009B6FFD" w:rsidP="00A236F0">
            <w:pPr>
              <w:widowControl w:val="0"/>
              <w:autoSpaceDE/>
              <w:autoSpaceDN/>
              <w:adjustRightInd/>
              <w:spacing w:before="120"/>
              <w:jc w:val="left"/>
              <w:rPr>
                <w:rFonts w:ascii="Arial" w:hAnsi="Arial" w:cs="Arial"/>
                <w:bCs/>
                <w:color w:val="000000"/>
                <w:sz w:val="24"/>
                <w:szCs w:val="24"/>
              </w:rPr>
            </w:pPr>
            <w:r>
              <w:rPr>
                <w:rFonts w:ascii="Arial" w:hAnsi="Arial" w:cs="Arial"/>
                <w:color w:val="000000"/>
                <w:sz w:val="24"/>
                <w:szCs w:val="24"/>
              </w:rPr>
              <w:t xml:space="preserve">Escalas da classificação da desnutrição </w:t>
            </w:r>
          </w:p>
        </w:tc>
        <w:tc>
          <w:tcPr>
            <w:tcW w:w="709"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617"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c>
          <w:tcPr>
            <w:tcW w:w="748" w:type="dxa"/>
          </w:tcPr>
          <w:p w:rsidR="009B6FFD" w:rsidRPr="00A236F0" w:rsidRDefault="009B6FFD" w:rsidP="00A236F0">
            <w:pPr>
              <w:widowControl w:val="0"/>
              <w:autoSpaceDE/>
              <w:autoSpaceDN/>
              <w:adjustRightInd/>
              <w:spacing w:before="120"/>
              <w:jc w:val="center"/>
              <w:rPr>
                <w:rFonts w:ascii="Arial" w:hAnsi="Arial" w:cs="Arial"/>
                <w:color w:val="000000"/>
                <w:sz w:val="24"/>
                <w:szCs w:val="24"/>
              </w:rPr>
            </w:pPr>
          </w:p>
        </w:tc>
      </w:tr>
    </w:tbl>
    <w:p w:rsidR="008E5125" w:rsidRDefault="008E5125" w:rsidP="008E5125">
      <w:pPr>
        <w:widowControl w:val="0"/>
        <w:autoSpaceDE/>
        <w:autoSpaceDN/>
        <w:adjustRightInd/>
        <w:spacing w:before="120" w:after="240"/>
        <w:rPr>
          <w:rFonts w:ascii="Arial" w:eastAsia="MS Mincho" w:hAnsi="Arial" w:cs="Arial"/>
          <w:color w:val="auto"/>
          <w:lang w:eastAsia="pt-BR"/>
        </w:rPr>
      </w:pPr>
    </w:p>
    <w:p w:rsidR="00A236F0" w:rsidRDefault="00A236F0" w:rsidP="008E5125">
      <w:pPr>
        <w:widowControl w:val="0"/>
        <w:autoSpaceDE/>
        <w:autoSpaceDN/>
        <w:adjustRightInd/>
        <w:spacing w:before="120" w:after="240"/>
        <w:rPr>
          <w:rFonts w:ascii="Arial" w:eastAsia="MS Mincho" w:hAnsi="Arial" w:cs="Arial"/>
          <w:color w:val="auto"/>
          <w:lang w:eastAsia="pt-BR"/>
        </w:rPr>
      </w:pPr>
    </w:p>
    <w:p w:rsidR="00A236F0" w:rsidRPr="008E5125" w:rsidRDefault="00A236F0" w:rsidP="008E5125">
      <w:pPr>
        <w:widowControl w:val="0"/>
        <w:autoSpaceDE/>
        <w:autoSpaceDN/>
        <w:adjustRightInd/>
        <w:spacing w:before="120" w:after="240"/>
        <w:rPr>
          <w:rFonts w:ascii="Arial" w:eastAsia="MS Mincho" w:hAnsi="Arial" w:cs="Arial"/>
          <w:color w:val="auto"/>
          <w:lang w:eastAsia="pt-BR"/>
        </w:rPr>
      </w:pPr>
    </w:p>
    <w:p w:rsidR="00D62CBA" w:rsidRPr="00D62CBA" w:rsidRDefault="00D62CBA" w:rsidP="008E5125">
      <w:pPr>
        <w:widowControl w:val="0"/>
        <w:autoSpaceDE/>
        <w:autoSpaceDN/>
        <w:adjustRightInd/>
        <w:spacing w:before="240"/>
        <w:rPr>
          <w:rFonts w:ascii="Arial" w:eastAsia="MS Mincho" w:hAnsi="Arial" w:cs="Arial"/>
          <w:b/>
          <w:color w:val="auto"/>
          <w:lang w:eastAsia="pt-BR"/>
        </w:rPr>
      </w:pPr>
      <w:proofErr w:type="gramStart"/>
      <w:r>
        <w:rPr>
          <w:rFonts w:ascii="Arial" w:eastAsia="MS Mincho" w:hAnsi="Arial" w:cs="Arial"/>
          <w:b/>
          <w:color w:val="auto"/>
          <w:u w:val="single"/>
          <w:lang w:eastAsia="pt-BR"/>
        </w:rPr>
        <w:lastRenderedPageBreak/>
        <w:t>4</w:t>
      </w:r>
      <w:r w:rsidR="008E5125" w:rsidRPr="008E5125">
        <w:rPr>
          <w:rFonts w:ascii="Arial" w:eastAsia="MS Mincho" w:hAnsi="Arial" w:cs="Arial"/>
          <w:b/>
          <w:color w:val="auto"/>
          <w:u w:val="single"/>
          <w:lang w:eastAsia="pt-BR"/>
        </w:rPr>
        <w:t xml:space="preserve"> – Identificação</w:t>
      </w:r>
      <w:proofErr w:type="gramEnd"/>
      <w:r w:rsidR="008E5125" w:rsidRPr="008E5125">
        <w:rPr>
          <w:rFonts w:ascii="Arial" w:eastAsia="MS Mincho" w:hAnsi="Arial" w:cs="Arial"/>
          <w:b/>
          <w:color w:val="auto"/>
          <w:u w:val="single"/>
          <w:lang w:eastAsia="pt-BR"/>
        </w:rPr>
        <w:t xml:space="preserve"> do diagnóstico de enfermagem mais prevalentes segundo taxonomia II de Nanda</w:t>
      </w:r>
    </w:p>
    <w:p w:rsidR="008E5125" w:rsidRPr="008E5125" w:rsidRDefault="008E5125" w:rsidP="00D62CBA">
      <w:pPr>
        <w:widowControl w:val="0"/>
        <w:autoSpaceDE/>
        <w:autoSpaceDN/>
        <w:adjustRightInd/>
        <w:spacing w:before="240"/>
        <w:rPr>
          <w:rFonts w:ascii="Arial" w:eastAsia="MS Mincho" w:hAnsi="Arial" w:cs="Arial"/>
          <w:b/>
          <w:color w:val="auto"/>
          <w:lang w:eastAsia="pt-BR"/>
        </w:rPr>
      </w:pPr>
      <w:r w:rsidRPr="008E5125">
        <w:rPr>
          <w:rFonts w:ascii="Arial" w:eastAsia="MS Mincho" w:hAnsi="Arial" w:cs="Arial"/>
          <w:color w:val="auto"/>
          <w:lang w:eastAsia="pt-BR"/>
        </w:rPr>
        <w:t>_________________________________________________</w:t>
      </w:r>
      <w:r w:rsidRPr="008E5125">
        <w:rPr>
          <w:rFonts w:ascii="Arial" w:eastAsia="MS Mincho" w:hAnsi="Arial" w:cs="Arial"/>
          <w:b/>
          <w:color w:val="auto"/>
          <w:lang w:eastAsia="pt-BR"/>
        </w:rPr>
        <w:t>___________________________________________________________________</w:t>
      </w:r>
      <w:r w:rsidR="00D62CBA">
        <w:rPr>
          <w:rFonts w:ascii="Arial" w:eastAsia="MS Mincho" w:hAnsi="Arial" w:cs="Arial"/>
          <w:b/>
          <w:color w:val="auto"/>
          <w:lang w:eastAsia="pt-BR"/>
        </w:rPr>
        <w:t>__________________</w:t>
      </w:r>
    </w:p>
    <w:p w:rsidR="008E5125" w:rsidRPr="008E5125" w:rsidRDefault="00D62CBA" w:rsidP="008E5125">
      <w:pPr>
        <w:widowControl w:val="0"/>
        <w:autoSpaceDE/>
        <w:autoSpaceDN/>
        <w:adjustRightInd/>
        <w:spacing w:before="120" w:after="240"/>
        <w:rPr>
          <w:rFonts w:ascii="Arial" w:eastAsia="MS Mincho" w:hAnsi="Arial" w:cs="Arial"/>
          <w:color w:val="auto"/>
          <w:u w:val="single"/>
          <w:lang w:eastAsia="pt-BR"/>
        </w:rPr>
      </w:pPr>
      <w:proofErr w:type="gramStart"/>
      <w:r w:rsidRPr="00D62CBA">
        <w:rPr>
          <w:rFonts w:ascii="Arial" w:eastAsia="MS Mincho" w:hAnsi="Arial" w:cs="Arial"/>
          <w:b/>
          <w:color w:val="auto"/>
          <w:u w:val="single"/>
          <w:lang w:eastAsia="pt-BR"/>
        </w:rPr>
        <w:t>5</w:t>
      </w:r>
      <w:r w:rsidR="008E5125" w:rsidRPr="008E5125">
        <w:rPr>
          <w:rFonts w:ascii="Arial" w:eastAsia="MS Mincho" w:hAnsi="Arial" w:cs="Arial"/>
          <w:b/>
          <w:color w:val="auto"/>
          <w:u w:val="single"/>
          <w:lang w:eastAsia="pt-BR"/>
        </w:rPr>
        <w:t xml:space="preserve"> – Identificação</w:t>
      </w:r>
      <w:proofErr w:type="gramEnd"/>
      <w:r w:rsidR="008E5125" w:rsidRPr="008E5125">
        <w:rPr>
          <w:rFonts w:ascii="Arial" w:eastAsia="MS Mincho" w:hAnsi="Arial" w:cs="Arial"/>
          <w:b/>
          <w:color w:val="auto"/>
          <w:u w:val="single"/>
          <w:lang w:eastAsia="pt-BR"/>
        </w:rPr>
        <w:t xml:space="preserve"> das necessidades de cuidados de enfermagem</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proofErr w:type="gramStart"/>
      <w:r w:rsidRPr="008E5125">
        <w:rPr>
          <w:rFonts w:ascii="Arial" w:eastAsia="MS Mincho" w:hAnsi="Arial" w:cs="Arial"/>
          <w:color w:val="auto"/>
          <w:lang w:eastAsia="pt-BR"/>
        </w:rPr>
        <w:t>a</w:t>
      </w:r>
      <w:proofErr w:type="gramEnd"/>
      <w:r w:rsidRPr="008E5125">
        <w:rPr>
          <w:rFonts w:ascii="Arial" w:eastAsia="MS Mincho" w:hAnsi="Arial" w:cs="Arial"/>
          <w:color w:val="auto"/>
          <w:lang w:eastAsia="pt-BR"/>
        </w:rPr>
        <w:t xml:space="preserve"> – Visita diária: sim (       );    Não (      )   b – Sinais vitais: sim (       );    Não (      )  </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c – Passagem de turno feita </w:t>
      </w:r>
      <w:proofErr w:type="gramStart"/>
      <w:r w:rsidRPr="008E5125">
        <w:rPr>
          <w:rFonts w:ascii="Arial" w:eastAsia="MS Mincho" w:hAnsi="Arial" w:cs="Arial"/>
          <w:color w:val="auto"/>
          <w:lang w:eastAsia="pt-BR"/>
        </w:rPr>
        <w:t>a</w:t>
      </w:r>
      <w:proofErr w:type="gramEnd"/>
      <w:r w:rsidRPr="008E5125">
        <w:rPr>
          <w:rFonts w:ascii="Arial" w:eastAsia="MS Mincho" w:hAnsi="Arial" w:cs="Arial"/>
          <w:color w:val="auto"/>
          <w:lang w:eastAsia="pt-BR"/>
        </w:rPr>
        <w:t xml:space="preserve"> hora: sim (       );    Não (      )     todos enfermeiros sim (       );    Não (      )  </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d – Cuidados de higiene: banho sim </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xml:space="preserve">);  Não (    ) </w:t>
      </w:r>
      <w:r w:rsidR="00D62CBA">
        <w:rPr>
          <w:rFonts w:ascii="Arial" w:eastAsia="MS Mincho" w:hAnsi="Arial" w:cs="Arial"/>
          <w:color w:val="auto"/>
          <w:lang w:eastAsia="pt-BR"/>
        </w:rPr>
        <w:t xml:space="preserve">  </w:t>
      </w:r>
      <w:r w:rsidRPr="008E5125">
        <w:rPr>
          <w:rFonts w:ascii="Arial" w:eastAsia="MS Mincho" w:hAnsi="Arial" w:cs="Arial"/>
          <w:color w:val="auto"/>
          <w:lang w:eastAsia="pt-BR"/>
        </w:rPr>
        <w:t xml:space="preserve">  </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proofErr w:type="gramStart"/>
      <w:r w:rsidRPr="008E5125">
        <w:rPr>
          <w:rFonts w:ascii="Arial" w:eastAsia="MS Mincho" w:hAnsi="Arial" w:cs="Arial"/>
          <w:color w:val="auto"/>
          <w:lang w:eastAsia="pt-BR"/>
        </w:rPr>
        <w:t>e</w:t>
      </w:r>
      <w:proofErr w:type="gramEnd"/>
      <w:r w:rsidRPr="008E5125">
        <w:rPr>
          <w:rFonts w:ascii="Arial" w:eastAsia="MS Mincho" w:hAnsi="Arial" w:cs="Arial"/>
          <w:color w:val="auto"/>
          <w:lang w:eastAsia="pt-BR"/>
        </w:rPr>
        <w:t xml:space="preserve"> – Administração de medicamentos: oral sim (       );    Não (      )  </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Intramuscular sim </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Não (      )  Endovenosa sim (       );    Não (      )  calculo de gotejo sim (       );    Não (      )</w:t>
      </w:r>
    </w:p>
    <w:p w:rsidR="008E5125" w:rsidRPr="008E5125" w:rsidRDefault="008E5125" w:rsidP="008E5125">
      <w:pPr>
        <w:widowControl w:val="0"/>
        <w:autoSpaceDE/>
        <w:autoSpaceDN/>
        <w:adjustRightInd/>
        <w:spacing w:before="120" w:after="240"/>
        <w:rPr>
          <w:rFonts w:ascii="Arial" w:eastAsia="MS Mincho" w:hAnsi="Arial" w:cs="Arial"/>
          <w:color w:val="auto"/>
          <w:lang w:eastAsia="pt-BR"/>
        </w:rPr>
      </w:pPr>
      <w:r w:rsidRPr="008E5125">
        <w:rPr>
          <w:rFonts w:ascii="Arial" w:eastAsia="MS Mincho" w:hAnsi="Arial" w:cs="Arial"/>
          <w:color w:val="auto"/>
          <w:lang w:eastAsia="pt-BR"/>
        </w:rPr>
        <w:t xml:space="preserve">f - Administração de alimentos: oral sim </w:t>
      </w:r>
      <w:proofErr w:type="gramStart"/>
      <w:r w:rsidRPr="008E5125">
        <w:rPr>
          <w:rFonts w:ascii="Arial" w:eastAsia="MS Mincho" w:hAnsi="Arial" w:cs="Arial"/>
          <w:color w:val="auto"/>
          <w:lang w:eastAsia="pt-BR"/>
        </w:rPr>
        <w:t xml:space="preserve">(    </w:t>
      </w:r>
      <w:r w:rsidR="00D62CBA">
        <w:rPr>
          <w:rFonts w:ascii="Arial" w:eastAsia="MS Mincho" w:hAnsi="Arial" w:cs="Arial"/>
          <w:color w:val="auto"/>
          <w:lang w:eastAsia="pt-BR"/>
        </w:rPr>
        <w:t xml:space="preserve">   </w:t>
      </w:r>
      <w:proofErr w:type="gramEnd"/>
      <w:r w:rsidR="00D62CBA">
        <w:rPr>
          <w:rFonts w:ascii="Arial" w:eastAsia="MS Mincho" w:hAnsi="Arial" w:cs="Arial"/>
          <w:color w:val="auto"/>
          <w:lang w:eastAsia="pt-BR"/>
        </w:rPr>
        <w:t>);    Não (      )   nas</w:t>
      </w:r>
      <w:r w:rsidRPr="008E5125">
        <w:rPr>
          <w:rFonts w:ascii="Arial" w:eastAsia="MS Mincho" w:hAnsi="Arial" w:cs="Arial"/>
          <w:color w:val="auto"/>
          <w:lang w:eastAsia="pt-BR"/>
        </w:rPr>
        <w:t xml:space="preserve">oparenteral sim (       );    Não (      )   </w:t>
      </w:r>
    </w:p>
    <w:p w:rsidR="008E5125" w:rsidRPr="008E5125" w:rsidRDefault="008E5125" w:rsidP="008E5125">
      <w:pPr>
        <w:widowControl w:val="0"/>
        <w:autoSpaceDE/>
        <w:autoSpaceDN/>
        <w:adjustRightInd/>
        <w:spacing w:before="120" w:after="240"/>
        <w:rPr>
          <w:rFonts w:eastAsia="MS Mincho"/>
          <w:b/>
          <w:color w:val="auto"/>
          <w:u w:val="single"/>
          <w:lang w:eastAsia="pt-BR"/>
        </w:rPr>
      </w:pPr>
    </w:p>
    <w:p w:rsidR="008E5125" w:rsidRPr="008E5125" w:rsidRDefault="008E5125" w:rsidP="008E5125">
      <w:pPr>
        <w:widowControl w:val="0"/>
        <w:autoSpaceDE/>
        <w:autoSpaceDN/>
        <w:adjustRightInd/>
        <w:spacing w:before="120" w:after="240"/>
        <w:rPr>
          <w:rFonts w:eastAsia="MS Mincho"/>
          <w:b/>
          <w:color w:val="auto"/>
          <w:u w:val="single"/>
          <w:lang w:eastAsia="pt-BR"/>
        </w:rPr>
      </w:pPr>
    </w:p>
    <w:p w:rsidR="008E5125" w:rsidRPr="008E5125" w:rsidRDefault="008E5125" w:rsidP="008E5125">
      <w:pPr>
        <w:widowControl w:val="0"/>
        <w:autoSpaceDE/>
        <w:autoSpaceDN/>
        <w:adjustRightInd/>
        <w:spacing w:before="120" w:after="240"/>
        <w:rPr>
          <w:rFonts w:eastAsia="MS Mincho"/>
          <w:b/>
          <w:color w:val="auto"/>
          <w:u w:val="single"/>
          <w:lang w:eastAsia="pt-BR"/>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rPr>
          <w:rFonts w:eastAsia="Calibri"/>
          <w:b/>
          <w:color w:val="auto"/>
        </w:rPr>
      </w:pPr>
    </w:p>
    <w:p w:rsidR="008E5125" w:rsidRPr="008E5125" w:rsidRDefault="008E5125" w:rsidP="008E5125">
      <w:pPr>
        <w:widowControl w:val="0"/>
        <w:autoSpaceDE/>
        <w:autoSpaceDN/>
        <w:adjustRightInd/>
        <w:spacing w:before="120" w:after="240"/>
        <w:outlineLvl w:val="0"/>
        <w:rPr>
          <w:rFonts w:ascii="Arial" w:eastAsia="MS Gothic" w:hAnsi="Arial" w:cs="Arial"/>
          <w:b/>
          <w:bCs/>
          <w:color w:val="auto"/>
        </w:rPr>
      </w:pPr>
      <w:bookmarkStart w:id="46" w:name="_Toc526532734"/>
      <w:bookmarkStart w:id="47" w:name="_Toc13441740"/>
      <w:r w:rsidRPr="008E5125">
        <w:rPr>
          <w:rFonts w:ascii="Arial" w:eastAsia="MS Gothic" w:hAnsi="Arial" w:cs="Arial"/>
          <w:b/>
          <w:bCs/>
          <w:color w:val="auto"/>
        </w:rPr>
        <w:lastRenderedPageBreak/>
        <w:t>A</w:t>
      </w:r>
      <w:bookmarkEnd w:id="46"/>
      <w:r w:rsidR="00D62CBA">
        <w:rPr>
          <w:rFonts w:ascii="Arial" w:eastAsia="MS Gothic" w:hAnsi="Arial" w:cs="Arial"/>
          <w:b/>
          <w:bCs/>
          <w:color w:val="auto"/>
        </w:rPr>
        <w:t>PÊNDICE – B:</w:t>
      </w:r>
      <w:r w:rsidRPr="008E5125">
        <w:rPr>
          <w:rFonts w:ascii="Arial" w:eastAsia="MS Gothic" w:hAnsi="Arial" w:cs="Arial"/>
          <w:b/>
          <w:bCs/>
          <w:color w:val="auto"/>
        </w:rPr>
        <w:t xml:space="preserve"> </w:t>
      </w:r>
      <w:r w:rsidR="00D62CBA" w:rsidRPr="00D62CBA">
        <w:rPr>
          <w:rFonts w:ascii="Arial" w:eastAsia="MS Gothic" w:hAnsi="Arial" w:cs="Arial"/>
          <w:b/>
          <w:bCs/>
          <w:color w:val="auto"/>
        </w:rPr>
        <w:t xml:space="preserve">Termo de consentimento </w:t>
      </w:r>
      <w:r w:rsidR="00D62CBA">
        <w:rPr>
          <w:rFonts w:ascii="Arial" w:eastAsia="MS Gothic" w:hAnsi="Arial" w:cs="Arial"/>
          <w:b/>
          <w:bCs/>
          <w:color w:val="auto"/>
        </w:rPr>
        <w:t xml:space="preserve">livre e </w:t>
      </w:r>
      <w:r w:rsidR="00D62CBA" w:rsidRPr="00D62CBA">
        <w:rPr>
          <w:rFonts w:ascii="Arial" w:eastAsia="MS Gothic" w:hAnsi="Arial" w:cs="Arial"/>
          <w:b/>
          <w:bCs/>
          <w:color w:val="auto"/>
        </w:rPr>
        <w:t>informado</w:t>
      </w:r>
      <w:bookmarkEnd w:id="47"/>
    </w:p>
    <w:p w:rsidR="008E5125" w:rsidRPr="008E5125" w:rsidRDefault="008E5125" w:rsidP="008E5125">
      <w:pPr>
        <w:autoSpaceDE/>
        <w:autoSpaceDN/>
        <w:adjustRightInd/>
        <w:spacing w:after="200" w:line="276" w:lineRule="auto"/>
        <w:jc w:val="center"/>
        <w:rPr>
          <w:rFonts w:ascii="Arial" w:eastAsia="MS Mincho" w:hAnsi="Arial" w:cs="Arial"/>
          <w:b/>
          <w:color w:val="auto"/>
          <w:lang w:eastAsia="pt-BR"/>
        </w:rPr>
      </w:pPr>
      <w:r w:rsidRPr="008E5125">
        <w:rPr>
          <w:rFonts w:ascii="Arial" w:eastAsia="MS Mincho" w:hAnsi="Arial" w:cs="Arial"/>
          <w:b/>
          <w:color w:val="auto"/>
          <w:lang w:eastAsia="pt-BR"/>
        </w:rPr>
        <w:t>INSTITUTO SUPERIOR POLITÉCNICO KALANDULA DE ANGOLA</w:t>
      </w:r>
    </w:p>
    <w:p w:rsidR="008E5125" w:rsidRPr="008E5125" w:rsidRDefault="008E5125" w:rsidP="008E5125">
      <w:pPr>
        <w:autoSpaceDE/>
        <w:autoSpaceDN/>
        <w:adjustRightInd/>
        <w:spacing w:before="120" w:after="240"/>
        <w:jc w:val="center"/>
        <w:rPr>
          <w:rFonts w:ascii="Arial" w:eastAsia="MS Mincho" w:hAnsi="Arial" w:cs="Arial"/>
          <w:b/>
          <w:color w:val="auto"/>
          <w:lang w:eastAsia="pt-BR"/>
        </w:rPr>
      </w:pPr>
      <w:r w:rsidRPr="008E5125">
        <w:rPr>
          <w:rFonts w:ascii="Arial" w:eastAsia="MS Mincho" w:hAnsi="Arial" w:cs="Arial"/>
          <w:b/>
          <w:color w:val="auto"/>
          <w:lang w:eastAsia="pt-BR"/>
        </w:rPr>
        <w:t>DEPARTAMENTO DE CIÊNCIAS DE SAÚDE</w:t>
      </w:r>
    </w:p>
    <w:p w:rsidR="008E5125" w:rsidRPr="008E5125" w:rsidRDefault="008E5125" w:rsidP="008E5125">
      <w:pPr>
        <w:autoSpaceDE/>
        <w:autoSpaceDN/>
        <w:adjustRightInd/>
        <w:spacing w:after="200" w:line="276" w:lineRule="auto"/>
        <w:jc w:val="center"/>
        <w:rPr>
          <w:rFonts w:ascii="Arial" w:eastAsia="MS Mincho" w:hAnsi="Arial" w:cs="Arial"/>
          <w:b/>
          <w:color w:val="auto"/>
          <w:lang w:eastAsia="pt-BR"/>
        </w:rPr>
      </w:pPr>
    </w:p>
    <w:p w:rsidR="008E5125" w:rsidRPr="008E5125" w:rsidRDefault="008E5125" w:rsidP="008E5125">
      <w:pPr>
        <w:autoSpaceDE/>
        <w:autoSpaceDN/>
        <w:adjustRightInd/>
        <w:spacing w:after="200" w:line="276" w:lineRule="auto"/>
        <w:jc w:val="center"/>
        <w:rPr>
          <w:rFonts w:ascii="Arial" w:eastAsia="MS Mincho" w:hAnsi="Arial" w:cs="Arial"/>
          <w:b/>
          <w:color w:val="auto"/>
          <w:lang w:eastAsia="pt-BR"/>
        </w:rPr>
      </w:pPr>
      <w:r w:rsidRPr="008E5125">
        <w:rPr>
          <w:rFonts w:ascii="Arial" w:eastAsia="MS Mincho" w:hAnsi="Arial" w:cs="Arial"/>
          <w:b/>
          <w:color w:val="auto"/>
          <w:lang w:eastAsia="pt-BR"/>
        </w:rPr>
        <w:t>Termo de consentimento</w:t>
      </w:r>
      <w:r w:rsidR="00D62CBA">
        <w:rPr>
          <w:rFonts w:ascii="Arial" w:eastAsia="MS Mincho" w:hAnsi="Arial" w:cs="Arial"/>
          <w:b/>
          <w:color w:val="auto"/>
          <w:lang w:eastAsia="pt-BR"/>
        </w:rPr>
        <w:t xml:space="preserve"> livre e</w:t>
      </w:r>
      <w:r w:rsidRPr="008E5125">
        <w:rPr>
          <w:rFonts w:ascii="Arial" w:eastAsia="MS Mincho" w:hAnsi="Arial" w:cs="Arial"/>
          <w:b/>
          <w:color w:val="auto"/>
          <w:lang w:eastAsia="pt-BR"/>
        </w:rPr>
        <w:t xml:space="preserve"> informado</w:t>
      </w:r>
    </w:p>
    <w:p w:rsidR="008E5125" w:rsidRPr="008E5125" w:rsidRDefault="0020783B" w:rsidP="008E5125">
      <w:pPr>
        <w:autoSpaceDE/>
        <w:autoSpaceDN/>
        <w:adjustRightInd/>
        <w:spacing w:before="120" w:after="240"/>
        <w:ind w:firstLine="709"/>
        <w:rPr>
          <w:rFonts w:ascii="Arial" w:eastAsia="MS Mincho" w:hAnsi="Arial" w:cs="Arial"/>
          <w:color w:val="auto"/>
          <w:lang w:eastAsia="pt-BR"/>
        </w:rPr>
      </w:pPr>
      <w:r>
        <w:rPr>
          <w:rFonts w:ascii="Arial" w:eastAsia="Times New Roman" w:hAnsi="Arial" w:cs="Arial"/>
          <w:b/>
          <w:color w:val="auto"/>
          <w:lang w:eastAsia="pt-BR"/>
        </w:rPr>
        <w:t>Lourença Francisco da Costa António</w:t>
      </w:r>
      <w:r w:rsidR="008E5125" w:rsidRPr="008E5125">
        <w:rPr>
          <w:rFonts w:ascii="Arial" w:eastAsia="Times New Roman" w:hAnsi="Arial" w:cs="Arial"/>
          <w:b/>
          <w:color w:val="auto"/>
          <w:lang w:eastAsia="pt-BR"/>
        </w:rPr>
        <w:t xml:space="preserve">, </w:t>
      </w:r>
      <w:r w:rsidR="008E5125" w:rsidRPr="008E5125">
        <w:rPr>
          <w:rFonts w:ascii="Arial" w:eastAsia="MS Mincho" w:hAnsi="Arial" w:cs="Arial"/>
          <w:color w:val="auto"/>
          <w:lang w:eastAsia="pt-BR"/>
        </w:rPr>
        <w:t xml:space="preserve">finalistas para </w:t>
      </w:r>
      <w:r>
        <w:rPr>
          <w:rFonts w:ascii="Arial" w:eastAsia="MS Mincho" w:hAnsi="Arial" w:cs="Arial"/>
          <w:color w:val="auto"/>
          <w:lang w:eastAsia="pt-BR"/>
        </w:rPr>
        <w:t xml:space="preserve">a </w:t>
      </w:r>
      <w:r w:rsidR="008E5125" w:rsidRPr="008E5125">
        <w:rPr>
          <w:rFonts w:ascii="Arial" w:eastAsia="MS Mincho" w:hAnsi="Arial" w:cs="Arial"/>
          <w:color w:val="auto"/>
          <w:lang w:eastAsia="pt-BR"/>
        </w:rPr>
        <w:t>Licenciatura em enfermagem no Instituto Superior Politécn</w:t>
      </w:r>
      <w:r>
        <w:rPr>
          <w:rFonts w:ascii="Arial" w:eastAsia="MS Mincho" w:hAnsi="Arial" w:cs="Arial"/>
          <w:color w:val="auto"/>
          <w:lang w:eastAsia="pt-BR"/>
        </w:rPr>
        <w:t>ico Kalandula de Angola. Estou</w:t>
      </w:r>
      <w:r w:rsidR="008E5125" w:rsidRPr="008E5125">
        <w:rPr>
          <w:rFonts w:ascii="Arial" w:eastAsia="MS Mincho" w:hAnsi="Arial" w:cs="Arial"/>
          <w:color w:val="auto"/>
          <w:lang w:eastAsia="pt-BR"/>
        </w:rPr>
        <w:t xml:space="preserve"> a desenvolver uma pesquisa para o trabalho de fim de curso, que tem como objetivo:</w:t>
      </w:r>
      <w:r w:rsidR="008E5125" w:rsidRPr="008E5125">
        <w:rPr>
          <w:rFonts w:ascii="Arial" w:eastAsia="Times New Roman" w:hAnsi="Arial" w:cs="Arial"/>
          <w:b/>
          <w:color w:val="auto"/>
          <w:sz w:val="40"/>
          <w:szCs w:val="20"/>
          <w:lang w:eastAsia="pt-BR"/>
        </w:rPr>
        <w:t xml:space="preserve"> </w:t>
      </w:r>
      <w:r w:rsidR="008E5125" w:rsidRPr="008E5125">
        <w:rPr>
          <w:rFonts w:ascii="Arial" w:eastAsia="MS Mincho" w:hAnsi="Arial" w:cs="Arial"/>
          <w:color w:val="auto"/>
          <w:lang w:eastAsia="pt-BR"/>
        </w:rPr>
        <w:t>Analisar os cuidados de en</w:t>
      </w:r>
      <w:r>
        <w:rPr>
          <w:rFonts w:ascii="Arial" w:eastAsia="MS Mincho" w:hAnsi="Arial" w:cs="Arial"/>
          <w:color w:val="auto"/>
          <w:lang w:eastAsia="pt-BR"/>
        </w:rPr>
        <w:t>fermagem prestados as crianças desnutridas</w:t>
      </w:r>
      <w:r w:rsidR="00653B5D">
        <w:rPr>
          <w:rFonts w:ascii="Arial" w:eastAsia="MS Mincho" w:hAnsi="Arial" w:cs="Arial"/>
          <w:color w:val="auto"/>
          <w:lang w:eastAsia="pt-BR"/>
        </w:rPr>
        <w:t xml:space="preserve"> </w:t>
      </w:r>
      <w:proofErr w:type="gramStart"/>
      <w:r w:rsidR="00653B5D">
        <w:rPr>
          <w:rFonts w:ascii="Arial" w:eastAsia="MS Mincho" w:hAnsi="Arial" w:cs="Arial"/>
          <w:color w:val="auto"/>
          <w:lang w:eastAsia="pt-BR"/>
        </w:rPr>
        <w:t>dos 0</w:t>
      </w:r>
      <w:proofErr w:type="gramEnd"/>
      <w:r w:rsidR="00653B5D">
        <w:rPr>
          <w:rFonts w:ascii="Arial" w:eastAsia="MS Mincho" w:hAnsi="Arial" w:cs="Arial"/>
          <w:color w:val="auto"/>
          <w:lang w:eastAsia="pt-BR"/>
        </w:rPr>
        <w:t xml:space="preserve"> aos 5 anos de idade,</w:t>
      </w:r>
      <w:r w:rsidR="008E5125" w:rsidRPr="008E5125">
        <w:rPr>
          <w:rFonts w:ascii="Arial" w:eastAsia="MS Mincho" w:hAnsi="Arial" w:cs="Arial"/>
          <w:color w:val="auto"/>
          <w:lang w:eastAsia="pt-BR"/>
        </w:rPr>
        <w:t xml:space="preserve"> </w:t>
      </w:r>
      <w:r w:rsidR="00653B5D">
        <w:rPr>
          <w:rFonts w:ascii="Arial" w:eastAsia="MS Mincho" w:hAnsi="Arial" w:cs="Arial"/>
          <w:color w:val="auto"/>
          <w:lang w:eastAsia="pt-BR"/>
        </w:rPr>
        <w:t>internada</w:t>
      </w:r>
      <w:r>
        <w:rPr>
          <w:rFonts w:ascii="Arial" w:eastAsia="MS Mincho" w:hAnsi="Arial" w:cs="Arial"/>
          <w:color w:val="auto"/>
          <w:lang w:eastAsia="pt-BR"/>
        </w:rPr>
        <w:t>s no Serviço de Malnutrição do Hospital Geral dos Cajueiros em Luanda, em Setembro</w:t>
      </w:r>
      <w:r w:rsidR="00653B5D">
        <w:rPr>
          <w:rFonts w:ascii="Arial" w:eastAsia="MS Mincho" w:hAnsi="Arial" w:cs="Arial"/>
          <w:color w:val="auto"/>
          <w:lang w:eastAsia="pt-BR"/>
        </w:rPr>
        <w:t xml:space="preserve"> de 2019</w:t>
      </w:r>
      <w:r w:rsidR="008E5125" w:rsidRPr="008E5125">
        <w:rPr>
          <w:rFonts w:ascii="Arial" w:eastAsia="MS Mincho" w:hAnsi="Arial" w:cs="Arial"/>
          <w:color w:val="auto"/>
          <w:lang w:eastAsia="pt-BR"/>
        </w:rPr>
        <w:t xml:space="preserve">. </w:t>
      </w:r>
    </w:p>
    <w:p w:rsidR="008E5125" w:rsidRPr="008E5125" w:rsidRDefault="008E5125" w:rsidP="008E5125">
      <w:pPr>
        <w:autoSpaceDE/>
        <w:autoSpaceDN/>
        <w:adjustRightInd/>
        <w:spacing w:before="120" w:after="240"/>
        <w:ind w:firstLine="709"/>
        <w:rPr>
          <w:rFonts w:ascii="Arial" w:eastAsia="MS Mincho" w:hAnsi="Arial" w:cs="Arial"/>
          <w:color w:val="auto"/>
          <w:lang w:eastAsia="pt-BR"/>
        </w:rPr>
      </w:pPr>
      <w:r w:rsidRPr="008E5125">
        <w:rPr>
          <w:rFonts w:ascii="Arial" w:eastAsia="MS Mincho" w:hAnsi="Arial" w:cs="Arial"/>
          <w:color w:val="auto"/>
          <w:lang w:eastAsia="pt-BR"/>
        </w:rPr>
        <w:t>A sua contribuição será transc</w:t>
      </w:r>
      <w:r w:rsidR="0020783B">
        <w:rPr>
          <w:rFonts w:ascii="Arial" w:eastAsia="MS Mincho" w:hAnsi="Arial" w:cs="Arial"/>
          <w:color w:val="auto"/>
          <w:lang w:eastAsia="pt-BR"/>
        </w:rPr>
        <w:t>rita em perguntas de um formulário elaborado</w:t>
      </w:r>
      <w:proofErr w:type="gramStart"/>
      <w:r w:rsidRPr="008E5125">
        <w:rPr>
          <w:rFonts w:ascii="Arial" w:eastAsia="MS Mincho" w:hAnsi="Arial" w:cs="Arial"/>
          <w:color w:val="auto"/>
          <w:lang w:eastAsia="pt-BR"/>
        </w:rPr>
        <w:t xml:space="preserve">  </w:t>
      </w:r>
      <w:proofErr w:type="gramEnd"/>
      <w:r w:rsidRPr="008E5125">
        <w:rPr>
          <w:rFonts w:ascii="Arial" w:eastAsia="MS Mincho" w:hAnsi="Arial" w:cs="Arial"/>
          <w:color w:val="auto"/>
          <w:lang w:eastAsia="pt-BR"/>
        </w:rPr>
        <w:t xml:space="preserve">e </w:t>
      </w:r>
      <w:r w:rsidR="0020783B">
        <w:rPr>
          <w:rFonts w:ascii="Arial" w:eastAsia="MS Mincho" w:hAnsi="Arial" w:cs="Arial"/>
          <w:color w:val="auto"/>
          <w:lang w:eastAsia="pt-BR"/>
        </w:rPr>
        <w:t xml:space="preserve">uma </w:t>
      </w:r>
      <w:r w:rsidRPr="008E5125">
        <w:rPr>
          <w:rFonts w:ascii="Arial" w:eastAsia="MS Mincho" w:hAnsi="Arial" w:cs="Arial"/>
          <w:color w:val="auto"/>
          <w:lang w:eastAsia="pt-BR"/>
        </w:rPr>
        <w:t>observação</w:t>
      </w:r>
      <w:r w:rsidR="0020783B">
        <w:rPr>
          <w:rFonts w:ascii="Arial" w:eastAsia="MS Mincho" w:hAnsi="Arial" w:cs="Arial"/>
          <w:color w:val="auto"/>
          <w:lang w:eastAsia="pt-BR"/>
        </w:rPr>
        <w:t xml:space="preserve"> na execução dos cuidados,</w:t>
      </w:r>
      <w:r w:rsidRPr="008E5125">
        <w:rPr>
          <w:rFonts w:ascii="Arial" w:eastAsia="MS Mincho" w:hAnsi="Arial" w:cs="Arial"/>
          <w:color w:val="auto"/>
          <w:lang w:eastAsia="pt-BR"/>
        </w:rPr>
        <w:t xml:space="preserve"> constituída para esta finalidade. As informações serão de objeto restrito para este estudo.</w:t>
      </w:r>
    </w:p>
    <w:p w:rsidR="008E5125" w:rsidRPr="008E5125" w:rsidRDefault="008E5125" w:rsidP="008E5125">
      <w:pPr>
        <w:autoSpaceDE/>
        <w:autoSpaceDN/>
        <w:adjustRightInd/>
        <w:spacing w:before="120" w:after="240"/>
        <w:ind w:firstLine="709"/>
        <w:rPr>
          <w:rFonts w:ascii="Arial" w:eastAsia="MS Mincho" w:hAnsi="Arial" w:cs="Arial"/>
          <w:color w:val="auto"/>
          <w:lang w:eastAsia="pt-BR"/>
        </w:rPr>
      </w:pPr>
      <w:r w:rsidRPr="008E5125">
        <w:rPr>
          <w:rFonts w:ascii="Arial" w:eastAsia="MS Mincho" w:hAnsi="Arial" w:cs="Arial"/>
          <w:color w:val="auto"/>
          <w:lang w:eastAsia="pt-BR"/>
        </w:rPr>
        <w:t>A sua participação é voluntária e não terá nenhum custo ou risco, e a sua identidade será mantida em anonimato.</w:t>
      </w:r>
    </w:p>
    <w:p w:rsidR="008E5125" w:rsidRPr="008E5125" w:rsidRDefault="008E5125" w:rsidP="008E5125">
      <w:pPr>
        <w:autoSpaceDE/>
        <w:autoSpaceDN/>
        <w:adjustRightInd/>
        <w:spacing w:before="120" w:after="240"/>
        <w:jc w:val="center"/>
        <w:rPr>
          <w:rFonts w:ascii="Arial" w:eastAsia="MS Mincho" w:hAnsi="Arial" w:cs="Arial"/>
          <w:color w:val="auto"/>
          <w:lang w:eastAsia="pt-BR"/>
        </w:rPr>
      </w:pPr>
      <w:r w:rsidRPr="008E5125">
        <w:rPr>
          <w:rFonts w:ascii="Arial" w:eastAsia="MS Mincho" w:hAnsi="Arial" w:cs="Arial"/>
          <w:color w:val="auto"/>
          <w:lang w:eastAsia="pt-BR"/>
        </w:rPr>
        <w:t>O (a) Enfermeiro (a)</w:t>
      </w:r>
    </w:p>
    <w:p w:rsidR="008E5125" w:rsidRPr="008E5125" w:rsidRDefault="008E5125" w:rsidP="008E5125">
      <w:pPr>
        <w:autoSpaceDE/>
        <w:autoSpaceDN/>
        <w:adjustRightInd/>
        <w:spacing w:before="120" w:after="240"/>
        <w:jc w:val="center"/>
        <w:rPr>
          <w:rFonts w:ascii="Arial" w:eastAsia="MS Mincho" w:hAnsi="Arial" w:cs="Arial"/>
          <w:color w:val="auto"/>
          <w:lang w:eastAsia="pt-BR"/>
        </w:rPr>
      </w:pPr>
      <w:r w:rsidRPr="008E5125">
        <w:rPr>
          <w:rFonts w:ascii="Arial" w:eastAsia="MS Mincho" w:hAnsi="Arial" w:cs="Arial"/>
          <w:color w:val="auto"/>
          <w:lang w:eastAsia="pt-BR"/>
        </w:rPr>
        <w:t>______________________________________</w:t>
      </w:r>
    </w:p>
    <w:p w:rsidR="008E5125" w:rsidRPr="008E5125" w:rsidRDefault="008E5125" w:rsidP="008E5125">
      <w:pPr>
        <w:autoSpaceDE/>
        <w:autoSpaceDN/>
        <w:adjustRightInd/>
        <w:spacing w:before="120" w:after="240"/>
        <w:rPr>
          <w:rFonts w:ascii="Arial" w:eastAsia="MS Mincho" w:hAnsi="Arial" w:cs="Arial"/>
          <w:color w:val="auto"/>
          <w:lang w:eastAsia="pt-BR"/>
        </w:rPr>
      </w:pPr>
    </w:p>
    <w:p w:rsidR="008E5125" w:rsidRPr="008E5125" w:rsidRDefault="0020783B" w:rsidP="008E5125">
      <w:pPr>
        <w:autoSpaceDE/>
        <w:autoSpaceDN/>
        <w:adjustRightInd/>
        <w:spacing w:before="120" w:after="240"/>
        <w:rPr>
          <w:rFonts w:ascii="Arial" w:eastAsia="MS Mincho" w:hAnsi="Arial" w:cs="Arial"/>
          <w:color w:val="auto"/>
          <w:lang w:eastAsia="pt-BR"/>
        </w:rPr>
      </w:pPr>
      <w:r>
        <w:rPr>
          <w:rFonts w:ascii="Arial" w:eastAsia="MS Mincho" w:hAnsi="Arial" w:cs="Arial"/>
          <w:color w:val="auto"/>
          <w:lang w:eastAsia="pt-BR"/>
        </w:rPr>
        <w:t>Luanda, aos____/_____/2019</w:t>
      </w: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line="276" w:lineRule="auto"/>
        <w:jc w:val="left"/>
        <w:rPr>
          <w:rFonts w:ascii="Arial" w:eastAsia="Calibri" w:hAnsi="Arial" w:cs="Arial"/>
          <w:b/>
          <w:color w:val="auto"/>
          <w:u w:val="single"/>
        </w:rPr>
      </w:pPr>
    </w:p>
    <w:p w:rsidR="008E5125" w:rsidRPr="008E5125" w:rsidRDefault="008E5125" w:rsidP="008E5125">
      <w:pPr>
        <w:autoSpaceDE/>
        <w:autoSpaceDN/>
        <w:adjustRightInd/>
        <w:spacing w:after="200"/>
        <w:rPr>
          <w:rFonts w:ascii="Arial" w:eastAsia="Calibri" w:hAnsi="Arial" w:cs="Arial"/>
          <w:color w:val="auto"/>
        </w:rPr>
      </w:pPr>
      <w:r w:rsidRPr="008E5125">
        <w:rPr>
          <w:rFonts w:ascii="Arial" w:eastAsia="Calibri" w:hAnsi="Arial" w:cs="Arial"/>
          <w:color w:val="auto"/>
        </w:rPr>
        <w:lastRenderedPageBreak/>
        <w:t>Ciente de que qualquer modificação futura deste projeto deve ser notificada imediatamente à Coordenação do Curso de Enfermagem do Departamento de Ciências da Saúde do ISPEKA, subscrevemo-nos.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8E5125" w:rsidRPr="008E5125" w:rsidTr="0020783B">
        <w:tc>
          <w:tcPr>
            <w:tcW w:w="3528" w:type="dxa"/>
          </w:tcPr>
          <w:p w:rsidR="008E5125" w:rsidRPr="008E5125" w:rsidRDefault="008E5125" w:rsidP="008E5125">
            <w:pPr>
              <w:autoSpaceDE/>
              <w:autoSpaceDN/>
              <w:adjustRightInd/>
              <w:spacing w:after="200" w:line="276" w:lineRule="auto"/>
              <w:jc w:val="left"/>
              <w:rPr>
                <w:rFonts w:ascii="Arial" w:eastAsia="Calibri" w:hAnsi="Arial" w:cs="Arial"/>
                <w:color w:val="auto"/>
              </w:rPr>
            </w:pPr>
          </w:p>
          <w:p w:rsidR="008E5125" w:rsidRPr="008E5125" w:rsidRDefault="008E5125" w:rsidP="008E5125">
            <w:pPr>
              <w:autoSpaceDE/>
              <w:autoSpaceDN/>
              <w:adjustRightInd/>
              <w:spacing w:after="200" w:line="276" w:lineRule="auto"/>
              <w:jc w:val="center"/>
              <w:rPr>
                <w:rFonts w:ascii="Arial" w:eastAsia="Calibri" w:hAnsi="Arial" w:cs="Arial"/>
                <w:color w:val="auto"/>
              </w:rPr>
            </w:pPr>
          </w:p>
          <w:p w:rsidR="008E5125" w:rsidRPr="008E5125" w:rsidRDefault="008E5125" w:rsidP="0020783B">
            <w:pPr>
              <w:autoSpaceDE/>
              <w:autoSpaceDN/>
              <w:adjustRightInd/>
              <w:spacing w:after="200" w:line="276" w:lineRule="auto"/>
              <w:rPr>
                <w:rFonts w:ascii="Arial" w:eastAsia="Calibri" w:hAnsi="Arial" w:cs="Arial"/>
                <w:color w:val="auto"/>
              </w:rPr>
            </w:pPr>
          </w:p>
          <w:p w:rsidR="008E5125" w:rsidRPr="008E5125" w:rsidRDefault="008E5125" w:rsidP="008E5125">
            <w:pPr>
              <w:autoSpaceDE/>
              <w:autoSpaceDN/>
              <w:adjustRightInd/>
              <w:spacing w:after="200" w:line="276" w:lineRule="auto"/>
              <w:jc w:val="left"/>
              <w:rPr>
                <w:rFonts w:ascii="Arial" w:eastAsia="Calibri" w:hAnsi="Arial" w:cs="Arial"/>
                <w:color w:val="auto"/>
              </w:rPr>
            </w:pPr>
          </w:p>
          <w:p w:rsidR="008E5125" w:rsidRPr="008E5125" w:rsidRDefault="008E5125" w:rsidP="008E5125">
            <w:pPr>
              <w:autoSpaceDE/>
              <w:autoSpaceDN/>
              <w:adjustRightInd/>
              <w:spacing w:after="200" w:line="276" w:lineRule="auto"/>
              <w:jc w:val="left"/>
              <w:rPr>
                <w:rFonts w:ascii="Arial" w:eastAsia="Calibri" w:hAnsi="Arial" w:cs="Arial"/>
                <w:color w:val="auto"/>
              </w:rPr>
            </w:pPr>
            <w:r w:rsidRPr="008E5125">
              <w:rPr>
                <w:rFonts w:ascii="Arial" w:eastAsia="Calibri" w:hAnsi="Arial" w:cs="Arial"/>
                <w:color w:val="auto"/>
              </w:rPr>
              <w:t>Luanda_____/_</w:t>
            </w:r>
            <w:r w:rsidR="0020783B">
              <w:rPr>
                <w:rFonts w:ascii="Arial" w:eastAsia="Calibri" w:hAnsi="Arial" w:cs="Arial"/>
                <w:color w:val="auto"/>
              </w:rPr>
              <w:t>_______/2019</w:t>
            </w:r>
          </w:p>
          <w:p w:rsidR="008E5125" w:rsidRPr="008E5125" w:rsidRDefault="008E5125" w:rsidP="008E5125">
            <w:pPr>
              <w:autoSpaceDE/>
              <w:autoSpaceDN/>
              <w:adjustRightInd/>
              <w:spacing w:after="200" w:line="276" w:lineRule="auto"/>
              <w:jc w:val="center"/>
              <w:rPr>
                <w:rFonts w:ascii="Arial" w:eastAsia="Calibri" w:hAnsi="Arial" w:cs="Arial"/>
                <w:color w:val="auto"/>
              </w:rPr>
            </w:pPr>
          </w:p>
        </w:tc>
        <w:tc>
          <w:tcPr>
            <w:tcW w:w="5544" w:type="dxa"/>
          </w:tcPr>
          <w:p w:rsidR="008E5125" w:rsidRPr="008E5125" w:rsidRDefault="008E5125" w:rsidP="008E5125">
            <w:pPr>
              <w:autoSpaceDE/>
              <w:autoSpaceDN/>
              <w:adjustRightInd/>
              <w:spacing w:after="80" w:line="240" w:lineRule="auto"/>
              <w:jc w:val="left"/>
              <w:rPr>
                <w:rFonts w:ascii="Arial" w:eastAsia="Calibri" w:hAnsi="Arial" w:cs="Arial"/>
                <w:color w:val="auto"/>
              </w:rPr>
            </w:pPr>
          </w:p>
          <w:p w:rsidR="008E5125" w:rsidRPr="008E5125" w:rsidRDefault="008E5125" w:rsidP="008E5125">
            <w:pPr>
              <w:autoSpaceDE/>
              <w:autoSpaceDN/>
              <w:adjustRightInd/>
              <w:spacing w:after="200" w:line="276" w:lineRule="auto"/>
              <w:jc w:val="left"/>
              <w:rPr>
                <w:rFonts w:ascii="Arial" w:eastAsia="Calibri" w:hAnsi="Arial" w:cs="Arial"/>
                <w:color w:val="auto"/>
              </w:rPr>
            </w:pPr>
            <w:r w:rsidRPr="008E5125">
              <w:rPr>
                <w:rFonts w:ascii="Arial" w:eastAsia="Calibri" w:hAnsi="Arial" w:cs="Arial"/>
                <w:color w:val="auto"/>
              </w:rPr>
              <w:t>Assinaturas:</w:t>
            </w:r>
          </w:p>
          <w:p w:rsidR="008E5125" w:rsidRPr="008E5125" w:rsidRDefault="008E5125" w:rsidP="008E5125">
            <w:pPr>
              <w:autoSpaceDE/>
              <w:autoSpaceDN/>
              <w:adjustRightInd/>
              <w:spacing w:after="200" w:line="276" w:lineRule="auto"/>
              <w:jc w:val="center"/>
              <w:rPr>
                <w:rFonts w:ascii="Arial" w:eastAsia="Calibri" w:hAnsi="Arial" w:cs="Arial"/>
                <w:color w:val="auto"/>
              </w:rPr>
            </w:pPr>
            <w:r w:rsidRPr="008E5125">
              <w:rPr>
                <w:rFonts w:ascii="Arial" w:eastAsia="Calibri" w:hAnsi="Arial" w:cs="Arial"/>
                <w:color w:val="auto"/>
              </w:rPr>
              <w:t>_____________________________________</w:t>
            </w:r>
          </w:p>
          <w:p w:rsidR="008E5125" w:rsidRPr="008E5125" w:rsidRDefault="0020783B" w:rsidP="008E5125">
            <w:pPr>
              <w:autoSpaceDE/>
              <w:autoSpaceDN/>
              <w:adjustRightInd/>
              <w:spacing w:after="120" w:line="276" w:lineRule="auto"/>
              <w:jc w:val="center"/>
              <w:rPr>
                <w:rFonts w:ascii="Arial" w:eastAsia="Calibri" w:hAnsi="Arial" w:cs="Arial"/>
                <w:color w:val="auto"/>
              </w:rPr>
            </w:pPr>
            <w:r w:rsidRPr="0020783B">
              <w:rPr>
                <w:rFonts w:ascii="Arial" w:eastAsia="Calibri" w:hAnsi="Arial" w:cs="Arial"/>
                <w:color w:val="auto"/>
              </w:rPr>
              <w:t>Lourença Francisco da Costa António</w:t>
            </w:r>
          </w:p>
          <w:p w:rsidR="008E5125" w:rsidRPr="008E5125" w:rsidRDefault="008E5125" w:rsidP="008E5125">
            <w:pPr>
              <w:autoSpaceDE/>
              <w:autoSpaceDN/>
              <w:adjustRightInd/>
              <w:spacing w:after="120" w:line="276" w:lineRule="auto"/>
              <w:jc w:val="center"/>
              <w:rPr>
                <w:rFonts w:ascii="Arial" w:eastAsia="Calibri" w:hAnsi="Arial" w:cs="Arial"/>
                <w:b/>
                <w:color w:val="auto"/>
              </w:rPr>
            </w:pPr>
            <w:r w:rsidRPr="008E5125">
              <w:rPr>
                <w:rFonts w:ascii="Arial" w:eastAsia="Calibri" w:hAnsi="Arial" w:cs="Arial"/>
                <w:b/>
                <w:color w:val="auto"/>
              </w:rPr>
              <w:t>Candidata</w:t>
            </w:r>
          </w:p>
          <w:p w:rsidR="008E5125" w:rsidRPr="008E5125" w:rsidRDefault="008E5125" w:rsidP="008E5125">
            <w:pPr>
              <w:autoSpaceDE/>
              <w:autoSpaceDN/>
              <w:adjustRightInd/>
              <w:spacing w:after="120" w:line="276" w:lineRule="auto"/>
              <w:jc w:val="center"/>
              <w:rPr>
                <w:rFonts w:ascii="Arial" w:eastAsia="Calibri" w:hAnsi="Arial" w:cs="Arial"/>
                <w:b/>
                <w:color w:val="auto"/>
              </w:rPr>
            </w:pPr>
          </w:p>
          <w:p w:rsidR="008E5125" w:rsidRPr="008E5125" w:rsidRDefault="008E5125" w:rsidP="008E5125">
            <w:pPr>
              <w:autoSpaceDE/>
              <w:autoSpaceDN/>
              <w:adjustRightInd/>
              <w:spacing w:after="120" w:line="276" w:lineRule="auto"/>
              <w:jc w:val="left"/>
              <w:rPr>
                <w:rFonts w:ascii="Arial" w:eastAsia="Calibri" w:hAnsi="Arial" w:cs="Arial"/>
                <w:b/>
                <w:color w:val="auto"/>
              </w:rPr>
            </w:pPr>
          </w:p>
          <w:p w:rsidR="008E5125" w:rsidRPr="008E5125" w:rsidRDefault="008E5125" w:rsidP="008E5125">
            <w:pPr>
              <w:autoSpaceDE/>
              <w:autoSpaceDN/>
              <w:adjustRightInd/>
              <w:spacing w:after="200" w:line="276" w:lineRule="auto"/>
              <w:jc w:val="center"/>
              <w:rPr>
                <w:rFonts w:ascii="Arial" w:eastAsia="Calibri" w:hAnsi="Arial" w:cs="Arial"/>
                <w:color w:val="auto"/>
              </w:rPr>
            </w:pPr>
            <w:r w:rsidRPr="008E5125">
              <w:rPr>
                <w:rFonts w:ascii="Arial" w:eastAsia="Calibri" w:hAnsi="Arial" w:cs="Arial"/>
                <w:color w:val="auto"/>
              </w:rPr>
              <w:t>____________________________________</w:t>
            </w:r>
          </w:p>
          <w:p w:rsidR="008E5125" w:rsidRPr="008E5125" w:rsidRDefault="008E5125" w:rsidP="008E5125">
            <w:pPr>
              <w:autoSpaceDE/>
              <w:autoSpaceDN/>
              <w:adjustRightInd/>
              <w:spacing w:after="120" w:line="276" w:lineRule="auto"/>
              <w:jc w:val="center"/>
              <w:rPr>
                <w:rFonts w:ascii="Arial" w:eastAsia="Calibri" w:hAnsi="Arial" w:cs="Arial"/>
                <w:b/>
                <w:color w:val="auto"/>
              </w:rPr>
            </w:pPr>
            <w:r w:rsidRPr="008E5125">
              <w:rPr>
                <w:rFonts w:ascii="Arial" w:eastAsia="Calibri" w:hAnsi="Arial" w:cs="Arial"/>
                <w:color w:val="auto"/>
              </w:rPr>
              <w:t xml:space="preserve">Afonso Pedro Mbongo – Lc </w:t>
            </w:r>
          </w:p>
          <w:p w:rsidR="008E5125" w:rsidRPr="008E5125" w:rsidRDefault="0020783B" w:rsidP="008E5125">
            <w:pPr>
              <w:autoSpaceDE/>
              <w:autoSpaceDN/>
              <w:adjustRightInd/>
              <w:spacing w:after="120" w:line="276" w:lineRule="auto"/>
              <w:jc w:val="center"/>
              <w:rPr>
                <w:rFonts w:ascii="Arial" w:eastAsia="Calibri" w:hAnsi="Arial" w:cs="Arial"/>
                <w:b/>
                <w:color w:val="auto"/>
              </w:rPr>
            </w:pPr>
            <w:r>
              <w:rPr>
                <w:rFonts w:ascii="Arial" w:eastAsia="Calibri" w:hAnsi="Arial" w:cs="Arial"/>
                <w:b/>
                <w:color w:val="auto"/>
              </w:rPr>
              <w:t>O</w:t>
            </w:r>
            <w:r w:rsidR="008E5125" w:rsidRPr="008E5125">
              <w:rPr>
                <w:rFonts w:ascii="Arial" w:eastAsia="Calibri" w:hAnsi="Arial" w:cs="Arial"/>
                <w:b/>
                <w:color w:val="auto"/>
              </w:rPr>
              <w:t>r</w:t>
            </w:r>
            <w:r>
              <w:rPr>
                <w:rFonts w:ascii="Arial" w:eastAsia="Calibri" w:hAnsi="Arial" w:cs="Arial"/>
                <w:b/>
                <w:color w:val="auto"/>
              </w:rPr>
              <w:t>ientador</w:t>
            </w:r>
            <w:r w:rsidR="008E5125" w:rsidRPr="008E5125">
              <w:rPr>
                <w:rFonts w:ascii="Arial" w:eastAsia="Calibri" w:hAnsi="Arial" w:cs="Arial"/>
                <w:b/>
                <w:color w:val="auto"/>
              </w:rPr>
              <w:t xml:space="preserve"> </w:t>
            </w:r>
          </w:p>
        </w:tc>
      </w:tr>
    </w:tbl>
    <w:p w:rsidR="008E5125" w:rsidRPr="008E5125" w:rsidRDefault="008E5125" w:rsidP="008E5125">
      <w:pPr>
        <w:autoSpaceDE/>
        <w:autoSpaceDN/>
        <w:adjustRightInd/>
        <w:spacing w:after="120" w:line="276" w:lineRule="auto"/>
        <w:jc w:val="left"/>
        <w:rPr>
          <w:rFonts w:ascii="Calibri" w:eastAsia="Calibri" w:hAnsi="Calibri"/>
          <w:color w:val="auto"/>
          <w:lang w:val="pt-PT"/>
        </w:rPr>
      </w:pPr>
    </w:p>
    <w:p w:rsidR="008E5125" w:rsidRDefault="008E5125"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p>
    <w:p w:rsidR="008E5125" w:rsidRDefault="008E5125" w:rsidP="00B43579">
      <w:pPr>
        <w:spacing w:before="240" w:after="120"/>
        <w:rPr>
          <w:rFonts w:ascii="Arial" w:hAnsi="Arial" w:cs="Arial"/>
          <w:color w:val="auto"/>
        </w:rPr>
      </w:pPr>
      <w:bookmarkStart w:id="48" w:name="_GoBack"/>
      <w:bookmarkEnd w:id="48"/>
    </w:p>
    <w:p w:rsidR="00780B3B" w:rsidRPr="004A7C3E" w:rsidRDefault="00780B3B" w:rsidP="00972FEB">
      <w:pPr>
        <w:rPr>
          <w:rFonts w:ascii="Arial" w:hAnsi="Arial" w:cs="Arial"/>
          <w:color w:val="auto"/>
        </w:rPr>
      </w:pPr>
    </w:p>
    <w:sectPr w:rsidR="00780B3B" w:rsidRPr="004A7C3E" w:rsidSect="003E6759">
      <w:headerReference w:type="first" r:id="rId15"/>
      <w:footerReference w:type="first" r:id="rId16"/>
      <w:pgSz w:w="11906" w:h="16838"/>
      <w:pgMar w:top="1134" w:right="1134"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9D5" w:rsidRDefault="006379D5" w:rsidP="00ED44A2">
      <w:pPr>
        <w:spacing w:line="240" w:lineRule="auto"/>
      </w:pPr>
      <w:r>
        <w:separator/>
      </w:r>
    </w:p>
  </w:endnote>
  <w:endnote w:type="continuationSeparator" w:id="0">
    <w:p w:rsidR="006379D5" w:rsidRDefault="006379D5" w:rsidP="00ED4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F32" w:rsidRPr="00E7538F" w:rsidRDefault="00040F32" w:rsidP="00F977BA">
    <w:pPr>
      <w:pStyle w:val="Rodap"/>
      <w:spacing w:line="276"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815773"/>
      <w:docPartObj>
        <w:docPartGallery w:val="Page Numbers (Bottom of Page)"/>
        <w:docPartUnique/>
      </w:docPartObj>
    </w:sdtPr>
    <w:sdtEndPr>
      <w:rPr>
        <w:color w:val="auto"/>
      </w:rPr>
    </w:sdtEndPr>
    <w:sdtContent>
      <w:p w:rsidR="00040F32" w:rsidRPr="003E6759" w:rsidRDefault="00040F32">
        <w:pPr>
          <w:pStyle w:val="Rodap"/>
          <w:jc w:val="right"/>
          <w:rPr>
            <w:color w:val="auto"/>
          </w:rPr>
        </w:pPr>
        <w:r w:rsidRPr="003E6759">
          <w:rPr>
            <w:color w:val="auto"/>
          </w:rPr>
          <w:fldChar w:fldCharType="begin"/>
        </w:r>
        <w:r w:rsidRPr="003E6759">
          <w:rPr>
            <w:color w:val="auto"/>
          </w:rPr>
          <w:instrText>PAGE   \* MERGEFORMAT</w:instrText>
        </w:r>
        <w:r w:rsidRPr="003E6759">
          <w:rPr>
            <w:color w:val="auto"/>
          </w:rPr>
          <w:fldChar w:fldCharType="separate"/>
        </w:r>
        <w:r w:rsidR="001B02A3">
          <w:rPr>
            <w:noProof/>
            <w:color w:val="auto"/>
          </w:rPr>
          <w:t>19</w:t>
        </w:r>
        <w:r w:rsidRPr="003E6759">
          <w:rPr>
            <w:color w:val="auto"/>
          </w:rPr>
          <w:fldChar w:fldCharType="end"/>
        </w:r>
      </w:p>
    </w:sdtContent>
  </w:sdt>
  <w:p w:rsidR="00040F32" w:rsidRPr="00E7538F" w:rsidRDefault="00040F32" w:rsidP="00F977BA">
    <w:pPr>
      <w:pStyle w:val="Rodap"/>
      <w:spacing w:line="276"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F32" w:rsidRPr="00F7121E" w:rsidRDefault="00040F32">
    <w:pPr>
      <w:pStyle w:val="Rodap"/>
      <w:jc w:val="right"/>
      <w:rPr>
        <w:color w:val="auto"/>
      </w:rPr>
    </w:pPr>
  </w:p>
  <w:p w:rsidR="00040F32" w:rsidRDefault="00040F32">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119599"/>
      <w:docPartObj>
        <w:docPartGallery w:val="Page Numbers (Bottom of Page)"/>
        <w:docPartUnique/>
      </w:docPartObj>
    </w:sdtPr>
    <w:sdtEndPr>
      <w:rPr>
        <w:color w:val="auto"/>
      </w:rPr>
    </w:sdtEndPr>
    <w:sdtContent>
      <w:p w:rsidR="00040F32" w:rsidRPr="003E6759" w:rsidRDefault="00040F32">
        <w:pPr>
          <w:pStyle w:val="Rodap"/>
          <w:jc w:val="right"/>
          <w:rPr>
            <w:color w:val="auto"/>
          </w:rPr>
        </w:pPr>
        <w:r w:rsidRPr="003E6759">
          <w:rPr>
            <w:color w:val="auto"/>
          </w:rPr>
          <w:fldChar w:fldCharType="begin"/>
        </w:r>
        <w:r w:rsidRPr="003E6759">
          <w:rPr>
            <w:color w:val="auto"/>
          </w:rPr>
          <w:instrText>PAGE   \* MERGEFORMAT</w:instrText>
        </w:r>
        <w:r w:rsidRPr="003E6759">
          <w:rPr>
            <w:color w:val="auto"/>
          </w:rPr>
          <w:fldChar w:fldCharType="separate"/>
        </w:r>
        <w:r w:rsidR="001B02A3">
          <w:rPr>
            <w:noProof/>
            <w:color w:val="auto"/>
          </w:rPr>
          <w:t>1</w:t>
        </w:r>
        <w:r w:rsidRPr="003E6759">
          <w:rPr>
            <w:color w:val="auto"/>
          </w:rPr>
          <w:fldChar w:fldCharType="end"/>
        </w:r>
      </w:p>
    </w:sdtContent>
  </w:sdt>
  <w:p w:rsidR="00040F32" w:rsidRDefault="00040F3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9D5" w:rsidRDefault="006379D5" w:rsidP="00ED44A2">
      <w:pPr>
        <w:spacing w:line="240" w:lineRule="auto"/>
      </w:pPr>
      <w:r>
        <w:separator/>
      </w:r>
    </w:p>
  </w:footnote>
  <w:footnote w:type="continuationSeparator" w:id="0">
    <w:p w:rsidR="006379D5" w:rsidRDefault="006379D5" w:rsidP="00ED44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F32" w:rsidRDefault="00040F3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F32" w:rsidRDefault="00040F3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160"/>
    <w:multiLevelType w:val="multilevel"/>
    <w:tmpl w:val="BB485E4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9285BB5"/>
    <w:multiLevelType w:val="multilevel"/>
    <w:tmpl w:val="F1D0786C"/>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58C177B"/>
    <w:multiLevelType w:val="hybridMultilevel"/>
    <w:tmpl w:val="00621FC8"/>
    <w:lvl w:ilvl="0" w:tplc="B0706DA4">
      <w:start w:val="1"/>
      <w:numFmt w:val="decimal"/>
      <w:lvlText w:val="%1"/>
      <w:lvlJc w:val="left"/>
      <w:pPr>
        <w:ind w:left="1429" w:hanging="360"/>
      </w:pPr>
      <w:rPr>
        <w:rFonts w:ascii="Arial" w:eastAsiaTheme="minorHAnsi" w:hAnsi="Arial" w:cs="Arial"/>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29612AC8"/>
    <w:multiLevelType w:val="hybridMultilevel"/>
    <w:tmpl w:val="B5F2960E"/>
    <w:lvl w:ilvl="0" w:tplc="3098AEC6">
      <w:start w:val="1"/>
      <w:numFmt w:val="decimal"/>
      <w:lvlText w:val="%1."/>
      <w:lvlJc w:val="left"/>
      <w:pPr>
        <w:ind w:left="36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4DB704F"/>
    <w:multiLevelType w:val="multilevel"/>
    <w:tmpl w:val="98E06A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color w:val="FF0000"/>
      </w:rPr>
    </w:lvl>
    <w:lvl w:ilvl="2">
      <w:start w:val="1"/>
      <w:numFmt w:val="decimal"/>
      <w:isLgl/>
      <w:lvlText w:val="%1.%2.%3."/>
      <w:lvlJc w:val="left"/>
      <w:pPr>
        <w:ind w:left="720" w:hanging="720"/>
      </w:pPr>
      <w:rPr>
        <w:rFonts w:hint="default"/>
        <w:color w:val="FF0000"/>
      </w:rPr>
    </w:lvl>
    <w:lvl w:ilvl="3">
      <w:start w:val="1"/>
      <w:numFmt w:val="decimal"/>
      <w:isLgl/>
      <w:lvlText w:val="%1.%2.%3.%4."/>
      <w:lvlJc w:val="left"/>
      <w:pPr>
        <w:ind w:left="1080" w:hanging="1080"/>
      </w:pPr>
      <w:rPr>
        <w:rFonts w:hint="default"/>
        <w:color w:val="FF0000"/>
      </w:rPr>
    </w:lvl>
    <w:lvl w:ilvl="4">
      <w:start w:val="1"/>
      <w:numFmt w:val="decimal"/>
      <w:isLgl/>
      <w:lvlText w:val="%1.%2.%3.%4.%5."/>
      <w:lvlJc w:val="left"/>
      <w:pPr>
        <w:ind w:left="1080" w:hanging="1080"/>
      </w:pPr>
      <w:rPr>
        <w:rFonts w:hint="default"/>
        <w:color w:val="FF0000"/>
      </w:rPr>
    </w:lvl>
    <w:lvl w:ilvl="5">
      <w:start w:val="1"/>
      <w:numFmt w:val="decimal"/>
      <w:isLgl/>
      <w:lvlText w:val="%1.%2.%3.%4.%5.%6."/>
      <w:lvlJc w:val="left"/>
      <w:pPr>
        <w:ind w:left="1440" w:hanging="1440"/>
      </w:pPr>
      <w:rPr>
        <w:rFonts w:hint="default"/>
        <w:color w:val="FF0000"/>
      </w:rPr>
    </w:lvl>
    <w:lvl w:ilvl="6">
      <w:start w:val="1"/>
      <w:numFmt w:val="decimal"/>
      <w:isLgl/>
      <w:lvlText w:val="%1.%2.%3.%4.%5.%6.%7."/>
      <w:lvlJc w:val="left"/>
      <w:pPr>
        <w:ind w:left="1440" w:hanging="1440"/>
      </w:pPr>
      <w:rPr>
        <w:rFonts w:hint="default"/>
        <w:color w:val="FF0000"/>
      </w:rPr>
    </w:lvl>
    <w:lvl w:ilvl="7">
      <w:start w:val="1"/>
      <w:numFmt w:val="decimal"/>
      <w:isLgl/>
      <w:lvlText w:val="%1.%2.%3.%4.%5.%6.%7.%8."/>
      <w:lvlJc w:val="left"/>
      <w:pPr>
        <w:ind w:left="1800" w:hanging="1800"/>
      </w:pPr>
      <w:rPr>
        <w:rFonts w:hint="default"/>
        <w:color w:val="FF0000"/>
      </w:rPr>
    </w:lvl>
    <w:lvl w:ilvl="8">
      <w:start w:val="1"/>
      <w:numFmt w:val="decimal"/>
      <w:isLgl/>
      <w:lvlText w:val="%1.%2.%3.%4.%5.%6.%7.%8.%9."/>
      <w:lvlJc w:val="left"/>
      <w:pPr>
        <w:ind w:left="2160" w:hanging="2160"/>
      </w:pPr>
      <w:rPr>
        <w:rFonts w:hint="default"/>
        <w:color w:val="FF0000"/>
      </w:rPr>
    </w:lvl>
  </w:abstractNum>
  <w:abstractNum w:abstractNumId="5">
    <w:nsid w:val="3A731564"/>
    <w:multiLevelType w:val="multilevel"/>
    <w:tmpl w:val="A07E7BB8"/>
    <w:lvl w:ilvl="0">
      <w:start w:val="3"/>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0E3066B"/>
    <w:multiLevelType w:val="multilevel"/>
    <w:tmpl w:val="BE2062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7365F1"/>
    <w:multiLevelType w:val="multilevel"/>
    <w:tmpl w:val="26D2C758"/>
    <w:lvl w:ilvl="0">
      <w:start w:val="2"/>
      <w:numFmt w:val="decimal"/>
      <w:lvlText w:val="%1."/>
      <w:lvlJc w:val="left"/>
      <w:pPr>
        <w:ind w:left="525" w:hanging="52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4580754"/>
    <w:multiLevelType w:val="hybridMultilevel"/>
    <w:tmpl w:val="D84219A0"/>
    <w:lvl w:ilvl="0" w:tplc="2B920598">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56472400"/>
    <w:multiLevelType w:val="multilevel"/>
    <w:tmpl w:val="80DE6BCA"/>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0">
    <w:nsid w:val="5A507085"/>
    <w:multiLevelType w:val="multilevel"/>
    <w:tmpl w:val="2B0CE96C"/>
    <w:lvl w:ilvl="0">
      <w:start w:val="2"/>
      <w:numFmt w:val="decimal"/>
      <w:lvlText w:val="%1."/>
      <w:lvlJc w:val="left"/>
      <w:pPr>
        <w:ind w:left="390" w:hanging="390"/>
      </w:pPr>
      <w:rPr>
        <w:rFonts w:hint="default"/>
        <w:b/>
      </w:rPr>
    </w:lvl>
    <w:lvl w:ilvl="1">
      <w:start w:val="9"/>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nsid w:val="5E9E2FA9"/>
    <w:multiLevelType w:val="hybridMultilevel"/>
    <w:tmpl w:val="3D88F2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87611A6"/>
    <w:multiLevelType w:val="multilevel"/>
    <w:tmpl w:val="591AD73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nsid w:val="7C8F4386"/>
    <w:multiLevelType w:val="multilevel"/>
    <w:tmpl w:val="32E28DAE"/>
    <w:lvl w:ilvl="0">
      <w:start w:val="2"/>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9"/>
  </w:num>
  <w:num w:numId="3">
    <w:abstractNumId w:val="3"/>
  </w:num>
  <w:num w:numId="4">
    <w:abstractNumId w:val="11"/>
  </w:num>
  <w:num w:numId="5">
    <w:abstractNumId w:val="1"/>
  </w:num>
  <w:num w:numId="6">
    <w:abstractNumId w:val="10"/>
  </w:num>
  <w:num w:numId="7">
    <w:abstractNumId w:val="7"/>
  </w:num>
  <w:num w:numId="8">
    <w:abstractNumId w:val="2"/>
  </w:num>
  <w:num w:numId="9">
    <w:abstractNumId w:val="0"/>
  </w:num>
  <w:num w:numId="10">
    <w:abstractNumId w:val="13"/>
  </w:num>
  <w:num w:numId="11">
    <w:abstractNumId w:val="6"/>
  </w:num>
  <w:num w:numId="12">
    <w:abstractNumId w:val="5"/>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627"/>
    <w:rsid w:val="00036233"/>
    <w:rsid w:val="00040F32"/>
    <w:rsid w:val="00074AC8"/>
    <w:rsid w:val="000F2CAA"/>
    <w:rsid w:val="000F3699"/>
    <w:rsid w:val="001018AC"/>
    <w:rsid w:val="001B02A3"/>
    <w:rsid w:val="001C51D6"/>
    <w:rsid w:val="001E58F5"/>
    <w:rsid w:val="001F0C8B"/>
    <w:rsid w:val="00201E8E"/>
    <w:rsid w:val="0020783B"/>
    <w:rsid w:val="00250761"/>
    <w:rsid w:val="002C074E"/>
    <w:rsid w:val="00315FD5"/>
    <w:rsid w:val="003269AA"/>
    <w:rsid w:val="00344616"/>
    <w:rsid w:val="00372AE7"/>
    <w:rsid w:val="00377067"/>
    <w:rsid w:val="003E6759"/>
    <w:rsid w:val="00415F25"/>
    <w:rsid w:val="0042130B"/>
    <w:rsid w:val="00425C57"/>
    <w:rsid w:val="0045200F"/>
    <w:rsid w:val="00470695"/>
    <w:rsid w:val="004A7C3E"/>
    <w:rsid w:val="004D0DAF"/>
    <w:rsid w:val="004D796E"/>
    <w:rsid w:val="00511196"/>
    <w:rsid w:val="0052439E"/>
    <w:rsid w:val="005823F7"/>
    <w:rsid w:val="005E6E86"/>
    <w:rsid w:val="00620109"/>
    <w:rsid w:val="00631DF0"/>
    <w:rsid w:val="006379D5"/>
    <w:rsid w:val="0064624F"/>
    <w:rsid w:val="00653B5D"/>
    <w:rsid w:val="0068071B"/>
    <w:rsid w:val="00680E9D"/>
    <w:rsid w:val="0068288B"/>
    <w:rsid w:val="00686F58"/>
    <w:rsid w:val="006A23A8"/>
    <w:rsid w:val="006E4516"/>
    <w:rsid w:val="006F2557"/>
    <w:rsid w:val="00780B3B"/>
    <w:rsid w:val="007853D6"/>
    <w:rsid w:val="007906A4"/>
    <w:rsid w:val="007A59F4"/>
    <w:rsid w:val="007B5166"/>
    <w:rsid w:val="00832293"/>
    <w:rsid w:val="00890BE7"/>
    <w:rsid w:val="008A7E57"/>
    <w:rsid w:val="008E5125"/>
    <w:rsid w:val="00905FB0"/>
    <w:rsid w:val="00910E41"/>
    <w:rsid w:val="00913864"/>
    <w:rsid w:val="0093579A"/>
    <w:rsid w:val="00972FEB"/>
    <w:rsid w:val="00990654"/>
    <w:rsid w:val="009964FC"/>
    <w:rsid w:val="009B6FFD"/>
    <w:rsid w:val="009B744D"/>
    <w:rsid w:val="009D4AFB"/>
    <w:rsid w:val="00A236F0"/>
    <w:rsid w:val="00A357B6"/>
    <w:rsid w:val="00A4021B"/>
    <w:rsid w:val="00A518FB"/>
    <w:rsid w:val="00A62A52"/>
    <w:rsid w:val="00AB2FA1"/>
    <w:rsid w:val="00B11EA2"/>
    <w:rsid w:val="00B43579"/>
    <w:rsid w:val="00B65374"/>
    <w:rsid w:val="00BA1867"/>
    <w:rsid w:val="00BE2A07"/>
    <w:rsid w:val="00BE401A"/>
    <w:rsid w:val="00BF5939"/>
    <w:rsid w:val="00C029FB"/>
    <w:rsid w:val="00CA3BBF"/>
    <w:rsid w:val="00CA5CEF"/>
    <w:rsid w:val="00CA6045"/>
    <w:rsid w:val="00CB487A"/>
    <w:rsid w:val="00CD3E42"/>
    <w:rsid w:val="00D578E7"/>
    <w:rsid w:val="00D62CBA"/>
    <w:rsid w:val="00D702EB"/>
    <w:rsid w:val="00DB35C3"/>
    <w:rsid w:val="00DD13DD"/>
    <w:rsid w:val="00DE0EAF"/>
    <w:rsid w:val="00DE6627"/>
    <w:rsid w:val="00E50DA0"/>
    <w:rsid w:val="00E60E14"/>
    <w:rsid w:val="00ED44A2"/>
    <w:rsid w:val="00EF29BF"/>
    <w:rsid w:val="00F176E3"/>
    <w:rsid w:val="00F66A0A"/>
    <w:rsid w:val="00F7121E"/>
    <w:rsid w:val="00F71670"/>
    <w:rsid w:val="00F977BA"/>
    <w:rsid w:val="00FC12DC"/>
    <w:rsid w:val="00FD2C95"/>
    <w:rsid w:val="00FE250B"/>
    <w:rsid w:val="00FF5B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D6"/>
    <w:pPr>
      <w:autoSpaceDE w:val="0"/>
      <w:autoSpaceDN w:val="0"/>
      <w:adjustRightInd w:val="0"/>
      <w:spacing w:after="0" w:line="360" w:lineRule="auto"/>
      <w:jc w:val="both"/>
    </w:pPr>
    <w:rPr>
      <w:rFonts w:ascii="Times New Roman" w:hAnsi="Times New Roman" w:cs="Times New Roman"/>
      <w:color w:val="00B0F0"/>
      <w:sz w:val="24"/>
      <w:szCs w:val="24"/>
      <w:lang w:val="pt-BR"/>
    </w:rPr>
  </w:style>
  <w:style w:type="paragraph" w:styleId="Ttulo1">
    <w:name w:val="heading 1"/>
    <w:basedOn w:val="Normal"/>
    <w:next w:val="Normal"/>
    <w:link w:val="Ttulo1Char"/>
    <w:uiPriority w:val="9"/>
    <w:qFormat/>
    <w:rsid w:val="001018AC"/>
    <w:pPr>
      <w:keepNext/>
      <w:keepLines/>
      <w:autoSpaceDE/>
      <w:autoSpaceDN/>
      <w:adjustRightInd/>
      <w:spacing w:before="480" w:line="276" w:lineRule="auto"/>
      <w:jc w:val="left"/>
      <w:outlineLvl w:val="0"/>
    </w:pPr>
    <w:rPr>
      <w:rFonts w:asciiTheme="majorHAnsi" w:eastAsiaTheme="majorEastAsia" w:hAnsiTheme="majorHAnsi" w:cstheme="majorBidi"/>
      <w:b/>
      <w:bCs/>
      <w:color w:val="365F91" w:themeColor="accent1" w:themeShade="BF"/>
      <w:sz w:val="28"/>
      <w:szCs w:val="28"/>
      <w:lang w:val="pt-PT"/>
    </w:rPr>
  </w:style>
  <w:style w:type="paragraph" w:styleId="Ttulo2">
    <w:name w:val="heading 2"/>
    <w:basedOn w:val="Normal"/>
    <w:next w:val="Normal"/>
    <w:link w:val="Ttulo2Char"/>
    <w:uiPriority w:val="9"/>
    <w:unhideWhenUsed/>
    <w:qFormat/>
    <w:rsid w:val="001018AC"/>
    <w:pPr>
      <w:keepNext/>
      <w:keepLines/>
      <w:autoSpaceDE/>
      <w:autoSpaceDN/>
      <w:adjustRightInd/>
      <w:spacing w:line="276" w:lineRule="auto"/>
      <w:jc w:val="left"/>
      <w:outlineLvl w:val="1"/>
    </w:pPr>
    <w:rPr>
      <w:rFonts w:eastAsiaTheme="majorEastAsia" w:cstheme="majorBidi"/>
      <w:b/>
      <w:bCs/>
      <w:color w:val="auto"/>
      <w:szCs w:val="26"/>
    </w:rPr>
  </w:style>
  <w:style w:type="paragraph" w:styleId="Ttulo3">
    <w:name w:val="heading 3"/>
    <w:basedOn w:val="Normal"/>
    <w:next w:val="Normal"/>
    <w:link w:val="Ttulo3Char"/>
    <w:uiPriority w:val="9"/>
    <w:unhideWhenUsed/>
    <w:qFormat/>
    <w:rsid w:val="001018AC"/>
    <w:pPr>
      <w:keepNext/>
      <w:keepLines/>
      <w:autoSpaceDE/>
      <w:autoSpaceDN/>
      <w:adjustRightInd/>
      <w:spacing w:before="200" w:line="276" w:lineRule="auto"/>
      <w:jc w:val="left"/>
      <w:outlineLvl w:val="2"/>
    </w:pPr>
    <w:rPr>
      <w:rFonts w:asciiTheme="majorHAnsi" w:eastAsiaTheme="majorEastAsia" w:hAnsiTheme="majorHAnsi" w:cstheme="majorBidi"/>
      <w:b/>
      <w:bCs/>
      <w:color w:val="4F81BD" w:themeColor="accent1"/>
      <w:sz w:val="22"/>
      <w:szCs w:val="22"/>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1C51D6"/>
    <w:pPr>
      <w:tabs>
        <w:tab w:val="center" w:pos="4252"/>
        <w:tab w:val="right" w:pos="8504"/>
      </w:tabs>
      <w:spacing w:line="240" w:lineRule="auto"/>
    </w:pPr>
  </w:style>
  <w:style w:type="character" w:customStyle="1" w:styleId="RodapChar">
    <w:name w:val="Rodapé Char"/>
    <w:basedOn w:val="Fontepargpadro"/>
    <w:link w:val="Rodap"/>
    <w:uiPriority w:val="99"/>
    <w:rsid w:val="001C51D6"/>
    <w:rPr>
      <w:rFonts w:ascii="Times New Roman" w:hAnsi="Times New Roman" w:cs="Times New Roman"/>
      <w:color w:val="00B0F0"/>
      <w:sz w:val="24"/>
      <w:szCs w:val="24"/>
      <w:lang w:val="pt-BR"/>
    </w:rPr>
  </w:style>
  <w:style w:type="paragraph" w:styleId="Ttulo">
    <w:name w:val="Title"/>
    <w:aliases w:val="1 Título,Título1_Dissertaç"/>
    <w:basedOn w:val="Normal"/>
    <w:link w:val="TtuloChar"/>
    <w:qFormat/>
    <w:rsid w:val="001C51D6"/>
    <w:pPr>
      <w:autoSpaceDE/>
      <w:autoSpaceDN/>
      <w:adjustRightInd/>
      <w:jc w:val="center"/>
    </w:pPr>
    <w:rPr>
      <w:rFonts w:eastAsia="Times New Roman"/>
      <w:b/>
      <w:color w:val="auto"/>
      <w:sz w:val="40"/>
      <w:szCs w:val="20"/>
      <w:lang w:eastAsia="pt-BR"/>
    </w:rPr>
  </w:style>
  <w:style w:type="character" w:customStyle="1" w:styleId="TtuloChar">
    <w:name w:val="Título Char"/>
    <w:aliases w:val="1 Título Char,Título1_Dissertaç Char"/>
    <w:basedOn w:val="Fontepargpadro"/>
    <w:link w:val="Ttulo"/>
    <w:rsid w:val="001C51D6"/>
    <w:rPr>
      <w:rFonts w:ascii="Times New Roman" w:eastAsia="Times New Roman" w:hAnsi="Times New Roman" w:cs="Times New Roman"/>
      <w:b/>
      <w:sz w:val="40"/>
      <w:szCs w:val="20"/>
      <w:lang w:val="pt-BR" w:eastAsia="pt-BR"/>
    </w:rPr>
  </w:style>
  <w:style w:type="paragraph" w:styleId="NormalWeb">
    <w:name w:val="Normal (Web)"/>
    <w:basedOn w:val="Normal"/>
    <w:uiPriority w:val="99"/>
    <w:unhideWhenUsed/>
    <w:rsid w:val="0052439E"/>
    <w:pPr>
      <w:autoSpaceDE/>
      <w:autoSpaceDN/>
      <w:adjustRightInd/>
      <w:spacing w:before="100" w:beforeAutospacing="1" w:after="100" w:afterAutospacing="1" w:line="240" w:lineRule="auto"/>
      <w:jc w:val="left"/>
    </w:pPr>
    <w:rPr>
      <w:rFonts w:eastAsia="Times New Roman"/>
      <w:color w:val="auto"/>
      <w:lang w:val="pt-PT" w:eastAsia="pt-PT"/>
    </w:rPr>
  </w:style>
  <w:style w:type="paragraph" w:styleId="PargrafodaLista">
    <w:name w:val="List Paragraph"/>
    <w:basedOn w:val="Normal"/>
    <w:uiPriority w:val="34"/>
    <w:qFormat/>
    <w:rsid w:val="0052439E"/>
    <w:pPr>
      <w:autoSpaceDE/>
      <w:autoSpaceDN/>
      <w:adjustRightInd/>
      <w:spacing w:after="200" w:line="276" w:lineRule="auto"/>
      <w:ind w:left="720"/>
      <w:contextualSpacing/>
      <w:jc w:val="left"/>
    </w:pPr>
    <w:rPr>
      <w:rFonts w:asciiTheme="minorHAnsi" w:hAnsiTheme="minorHAnsi" w:cstheme="minorBidi"/>
      <w:color w:val="auto"/>
      <w:sz w:val="22"/>
      <w:szCs w:val="22"/>
      <w:lang w:val="pt-PT"/>
    </w:rPr>
  </w:style>
  <w:style w:type="character" w:customStyle="1" w:styleId="menupreto">
    <w:name w:val="menupreto"/>
    <w:basedOn w:val="Fontepargpadro"/>
    <w:rsid w:val="0052439E"/>
  </w:style>
  <w:style w:type="character" w:customStyle="1" w:styleId="Ttulo1Char">
    <w:name w:val="Título 1 Char"/>
    <w:basedOn w:val="Fontepargpadro"/>
    <w:link w:val="Ttulo1"/>
    <w:uiPriority w:val="9"/>
    <w:rsid w:val="001018A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018AC"/>
    <w:rPr>
      <w:rFonts w:ascii="Times New Roman" w:eastAsiaTheme="majorEastAsia" w:hAnsi="Times New Roman" w:cstheme="majorBidi"/>
      <w:b/>
      <w:bCs/>
      <w:sz w:val="24"/>
      <w:szCs w:val="26"/>
      <w:lang w:val="pt-BR"/>
    </w:rPr>
  </w:style>
  <w:style w:type="character" w:customStyle="1" w:styleId="Ttulo3Char">
    <w:name w:val="Título 3 Char"/>
    <w:basedOn w:val="Fontepargpadro"/>
    <w:link w:val="Ttulo3"/>
    <w:uiPriority w:val="9"/>
    <w:rsid w:val="001018AC"/>
    <w:rPr>
      <w:rFonts w:asciiTheme="majorHAnsi" w:eastAsiaTheme="majorEastAsia" w:hAnsiTheme="majorHAnsi" w:cstheme="majorBidi"/>
      <w:b/>
      <w:bCs/>
      <w:color w:val="4F81BD" w:themeColor="accent1"/>
    </w:rPr>
  </w:style>
  <w:style w:type="table" w:styleId="Tabelacomgrade">
    <w:name w:val="Table Grid"/>
    <w:basedOn w:val="Tabelanormal"/>
    <w:uiPriority w:val="59"/>
    <w:rsid w:val="001018AC"/>
    <w:pPr>
      <w:spacing w:after="0" w:line="240" w:lineRule="auto"/>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18AC"/>
    <w:pPr>
      <w:autoSpaceDE w:val="0"/>
      <w:autoSpaceDN w:val="0"/>
      <w:adjustRightInd w:val="0"/>
      <w:spacing w:after="0" w:line="240" w:lineRule="auto"/>
    </w:pPr>
    <w:rPr>
      <w:rFonts w:ascii="Arial" w:hAnsi="Arial" w:cs="Arial"/>
      <w:color w:val="000000"/>
      <w:sz w:val="24"/>
      <w:szCs w:val="24"/>
      <w:lang w:val="pt-BR"/>
    </w:rPr>
  </w:style>
  <w:style w:type="character" w:styleId="Hyperlink">
    <w:name w:val="Hyperlink"/>
    <w:basedOn w:val="Fontepargpadro"/>
    <w:uiPriority w:val="99"/>
    <w:unhideWhenUsed/>
    <w:rsid w:val="001018AC"/>
    <w:rPr>
      <w:color w:val="0000FF" w:themeColor="hyperlink"/>
      <w:u w:val="single"/>
    </w:rPr>
  </w:style>
  <w:style w:type="paragraph" w:styleId="Cabealho">
    <w:name w:val="header"/>
    <w:basedOn w:val="Normal"/>
    <w:link w:val="CabealhoChar"/>
    <w:uiPriority w:val="99"/>
    <w:unhideWhenUsed/>
    <w:rsid w:val="00ED44A2"/>
    <w:pPr>
      <w:tabs>
        <w:tab w:val="center" w:pos="4252"/>
        <w:tab w:val="right" w:pos="8504"/>
      </w:tabs>
      <w:spacing w:line="240" w:lineRule="auto"/>
    </w:pPr>
  </w:style>
  <w:style w:type="character" w:customStyle="1" w:styleId="CabealhoChar">
    <w:name w:val="Cabeçalho Char"/>
    <w:basedOn w:val="Fontepargpadro"/>
    <w:link w:val="Cabealho"/>
    <w:uiPriority w:val="99"/>
    <w:rsid w:val="00ED44A2"/>
    <w:rPr>
      <w:rFonts w:ascii="Times New Roman" w:hAnsi="Times New Roman" w:cs="Times New Roman"/>
      <w:color w:val="00B0F0"/>
      <w:sz w:val="24"/>
      <w:szCs w:val="24"/>
      <w:lang w:val="pt-BR"/>
    </w:rPr>
  </w:style>
  <w:style w:type="paragraph" w:styleId="CabealhodoSumrio">
    <w:name w:val="TOC Heading"/>
    <w:basedOn w:val="Ttulo1"/>
    <w:next w:val="Normal"/>
    <w:uiPriority w:val="39"/>
    <w:unhideWhenUsed/>
    <w:qFormat/>
    <w:rsid w:val="0093579A"/>
    <w:pPr>
      <w:outlineLvl w:val="9"/>
    </w:pPr>
  </w:style>
  <w:style w:type="paragraph" w:styleId="Sumrio2">
    <w:name w:val="toc 2"/>
    <w:basedOn w:val="Normal"/>
    <w:next w:val="Normal"/>
    <w:autoRedefine/>
    <w:uiPriority w:val="39"/>
    <w:unhideWhenUsed/>
    <w:rsid w:val="0093579A"/>
    <w:pPr>
      <w:spacing w:after="100"/>
      <w:ind w:left="240"/>
    </w:pPr>
  </w:style>
  <w:style w:type="paragraph" w:styleId="Sumrio3">
    <w:name w:val="toc 3"/>
    <w:basedOn w:val="Normal"/>
    <w:next w:val="Normal"/>
    <w:autoRedefine/>
    <w:uiPriority w:val="39"/>
    <w:unhideWhenUsed/>
    <w:rsid w:val="0093579A"/>
    <w:pPr>
      <w:spacing w:after="100"/>
      <w:ind w:left="480"/>
    </w:pPr>
  </w:style>
  <w:style w:type="paragraph" w:styleId="Sumrio1">
    <w:name w:val="toc 1"/>
    <w:basedOn w:val="Normal"/>
    <w:next w:val="Normal"/>
    <w:autoRedefine/>
    <w:uiPriority w:val="39"/>
    <w:unhideWhenUsed/>
    <w:rsid w:val="0093579A"/>
    <w:pPr>
      <w:spacing w:after="100"/>
    </w:pPr>
  </w:style>
  <w:style w:type="paragraph" w:styleId="Textodebalo">
    <w:name w:val="Balloon Text"/>
    <w:basedOn w:val="Normal"/>
    <w:link w:val="TextodebaloChar"/>
    <w:uiPriority w:val="99"/>
    <w:semiHidden/>
    <w:unhideWhenUsed/>
    <w:rsid w:val="0093579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579A"/>
    <w:rPr>
      <w:rFonts w:ascii="Tahoma" w:hAnsi="Tahoma" w:cs="Tahoma"/>
      <w:color w:val="00B0F0"/>
      <w:sz w:val="16"/>
      <w:szCs w:val="16"/>
      <w:lang w:val="pt-BR"/>
    </w:rPr>
  </w:style>
  <w:style w:type="table" w:customStyle="1" w:styleId="Tabelacomgrade1">
    <w:name w:val="Tabela com grade1"/>
    <w:basedOn w:val="Tabelanormal"/>
    <w:next w:val="Tabelacomgrade"/>
    <w:uiPriority w:val="59"/>
    <w:rsid w:val="00CA5CEF"/>
    <w:pPr>
      <w:spacing w:after="0" w:line="240" w:lineRule="auto"/>
    </w:pPr>
    <w:rPr>
      <w:rFonts w:eastAsia="MS Mincho"/>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next w:val="SombreamentoClaro"/>
    <w:uiPriority w:val="60"/>
    <w:rsid w:val="00A236F0"/>
    <w:pPr>
      <w:spacing w:after="0" w:line="240" w:lineRule="auto"/>
    </w:pPr>
    <w:rPr>
      <w:rFonts w:eastAsia="MS Mincho"/>
      <w:color w:val="000000"/>
      <w:lang w:val="pt-BR" w:eastAsia="pt-B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
    <w:name w:val="Light Shading"/>
    <w:basedOn w:val="Tabelanormal"/>
    <w:uiPriority w:val="60"/>
    <w:rsid w:val="00A236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
    <w:next w:val="Normal"/>
    <w:uiPriority w:val="37"/>
    <w:unhideWhenUsed/>
    <w:rsid w:val="007A5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UNI15</b:Tag>
    <b:SourceType>Report</b:SourceType>
    <b:Guid>{E9F1E011-EE59-480D-A8F7-3BB9B5F1D2EA}</b:Guid>
    <b:Title>Dados Epidemiológicos da Mal Nutrição Janeiro a Maio 2014</b:Title>
    <b:Year>2015</b:Year>
    <b:Institution>UNICEF</b:Institution>
    <b:City>Geneva</b:City>
    <b:Pages>64 -76</b:Pages>
    <b:Author>
      <b:Author>
        <b:NameList>
          <b:Person>
            <b:Last>UNICEF</b:Last>
          </b:Person>
        </b:NameList>
      </b:Author>
    </b:Author>
    <b:Department>Sistema de Informação de Vigilancia e Notificação de Casos</b:Department>
    <b:RefOrder>4</b:RefOrder>
  </b:Source>
  <b:Source>
    <b:Tag>Fil16</b:Tag>
    <b:SourceType>Book</b:SourceType>
    <b:Guid>{80D8FBC2-C63B-4C82-85C7-9F7276468F6C}</b:Guid>
    <b:Title>Desafios de Redigir uma proposta e tese. </b:Title>
    <b:City>Luanda</b:City>
    <b:Year>2016</b:Year>
    <b:Volume>1</b:Volume>
    <b:Publisher>CRC Printers LTD</b:Publisher>
    <b:Edition>1</b:Edition>
    <b:Author>
      <b:Author>
        <b:NameList>
          <b:Person>
            <b:Last>Pange</b:Last>
            <b:First>Filipe</b:First>
            <b:Middle>Bulola</b:Middle>
          </b:Person>
        </b:NameList>
      </b:Author>
      <b:Editor>
        <b:NameList>
          <b:Person>
            <b:Last>LTD</b:Last>
            <b:First>Printers</b:First>
          </b:Person>
        </b:NameList>
      </b:Editor>
    </b:Author>
    <b:CountryRegion>Angola</b:CountryRegion>
    <b:Comments>Linções de Metodologia de Investigação Científica</b:Comments>
    <b:RefOrder>5</b:RefOrder>
  </b:Source>
  <b:Source>
    <b:Tag>Lui14</b:Tag>
    <b:SourceType>Book</b:SourceType>
    <b:Guid>{3A9ECA87-6B87-4955-B061-13A5A2CDDD17}</b:Guid>
    <b:Title>OMS Livro de Bolso de Cuidados Hospitalares para Crianças</b:Title>
    <b:Year>2014</b:Year>
    <b:Author>
      <b:Author>
        <b:NameList>
          <b:Person>
            <b:Last>Luis</b:Last>
            <b:First>Varanda</b:First>
          </b:Person>
        </b:NameList>
      </b:Author>
    </b:Author>
    <b:Volume>1</b:Volume>
    <b:Edition>1ª</b:Edition>
    <b:RefOrder>3</b:RefOrder>
  </b:Source>
  <b:Source>
    <b:Tag>AKr16</b:Tag>
    <b:SourceType>JournalArticle</b:SourceType>
    <b:Guid>{71EB455A-A2E7-4E05-965A-2DCE6F341B8A}</b:Guid>
    <b:Title>Avaliação dos Conhecimentos dos Jovens Sobre Alimentação Saudável</b:Title>
    <b:Year>2016</b:Year>
    <b:City>Campinas</b:City>
    <b:Volume>16</b:Volume>
    <b:JournalName>Rev. de Nutrição</b:JournalName>
    <b:Month>Abril - Junho</b:Month>
    <b:Pages>516 - 28</b:Pages>
    <b:Issue>1</b:Issue>
    <b:Author>
      <b:Author>
        <b:NameList>
          <b:Person>
            <b:Last>Krause</b:Last>
            <b:First>A.</b:First>
          </b:Person>
        </b:NameList>
      </b:Author>
    </b:Author>
    <b:RefOrder>6</b:RefOrder>
  </b:Source>
  <b:Source>
    <b:Tag>Mon15</b:Tag>
    <b:SourceType>JournalArticle</b:SourceType>
    <b:Guid>{F6E4391C-D340-469F-88E3-6240C4DC7EFD}</b:Guid>
    <b:Title>Estudo Restrospectivo de 49 Casos de Malnutrição Internados no Hospital de Clínicas</b:Title>
    <b:Year>2015</b:Year>
    <b:Pages>230 - 5 </b:Pages>
    <b:JournalName>Rev. Med Minas Gerais</b:JournalName>
    <b:Month>Out - Dez</b:Month>
    <b:Volume>5</b:Volume>
    <b:Issue>4</b:Issue>
    <b:Author>
      <b:Author>
        <b:NameList>
          <b:Person>
            <b:Last>Giuliani</b:Last>
            <b:First>Monte</b:First>
          </b:Person>
        </b:NameList>
      </b:Author>
    </b:Author>
    <b:RefOrder>7</b:RefOrder>
  </b:Source>
  <b:Source>
    <b:Tag>TCe15</b:Tag>
    <b:SourceType>Book</b:SourceType>
    <b:Guid>{9067CFA0-B81D-4B72-9038-C3B304E40E4A}</b:Guid>
    <b:Title>Nutrição e Alimentação Saudável</b:Title>
    <b:City>São Paulo</b:City>
    <b:Year>2015</b:Year>
    <b:Pages>517 - 528</b:Pages>
    <b:Volume>2</b:Volume>
    <b:Publisher>Roca</b:Publisher>
    <b:Edition>10</b:Edition>
    <b:Author>
      <b:Author>
        <b:NameList>
          <b:Person>
            <b:Last>Cestaro</b:Last>
            <b:First>T.</b:First>
          </b:Person>
        </b:NameList>
      </b:Author>
    </b:Author>
    <b:CountryRegion>Brasil</b:CountryRegion>
    <b:RefOrder>8</b:RefOrder>
  </b:Source>
  <b:Source>
    <b:Tag>ALC12</b:Tag>
    <b:SourceType>Book</b:SourceType>
    <b:Guid>{64910AFC-D315-4CB8-B1C6-4FE3486BD7FC}</b:Guid>
    <b:Title>Metodologia Científica</b:Title>
    <b:City>São Paulo - Brasil</b:City>
    <b:Year>2012</b:Year>
    <b:Publisher>Person</b:Publisher>
    <b:Author>
      <b:Author>
        <b:NameList>
          <b:Person>
            <b:Last>Cervo</b:Last>
            <b:First>A.L.</b:First>
          </b:Person>
          <b:Person>
            <b:Last>Bervian</b:Last>
            <b:First>P.A.</b:First>
          </b:Person>
          <b:Person>
            <b:Last>R.D.Silva</b:Last>
          </b:Person>
        </b:NameList>
      </b:Author>
      <b:Editor>
        <b:NameList>
          <b:Person>
            <b:Last>LTDA</b:Last>
            <b:First>Person</b:First>
          </b:Person>
        </b:NameList>
      </b:Editor>
    </b:Author>
    <b:RefOrder>9</b:RefOrder>
  </b:Source>
  <b:Source>
    <b:Tag>MRB13</b:Tag>
    <b:SourceType>JournalArticle</b:SourceType>
    <b:Guid>{240C85BA-131B-445D-9DC2-E91F906D891C}</b:Guid>
    <b:Title>Aspectos Clínicos e Epidemiológicos da Mal Nutrição em Hospital Universitário de Belém</b:Title>
    <b:Year>2013</b:Year>
    <b:City>Belém</b:City>
    <b:Pages>33-43</b:Pages>
    <b:JournalName>Rev. Pan-Amaz Saíde</b:JournalName>
    <b:Month>Março</b:Month>
    <b:Volume>4</b:Volume>
    <b:Issue>2</b:Issue>
    <b:Author>
      <b:Author>
        <b:NameList>
          <b:Person>
            <b:Last>Birch</b:Last>
            <b:First>M.R.</b:First>
          </b:Person>
        </b:NameList>
      </b:Author>
    </b:Author>
    <b:RefOrder>10</b:RefOrder>
  </b:Source>
  <b:Source>
    <b:Tag>Bar12</b:Tag>
    <b:SourceType>Book</b:SourceType>
    <b:Guid>{538A6211-2A88-4947-A96C-C2D1AF04FA4B}</b:Guid>
    <b:Author>
      <b:Author>
        <b:NameList>
          <b:Person>
            <b:Last>Bare</b:Last>
            <b:First>B.C.</b:First>
          </b:Person>
        </b:NameList>
      </b:Author>
    </b:Author>
    <b:Title>Tratado de Enfermagem Médico Cirurgico. Reflexão Crítica do Processo de Enfermagem</b:Title>
    <b:Year>2012</b:Year>
    <b:City>Rio de Janeiro</b:City>
    <b:Publisher>Guanabara Koogan</b:Publisher>
    <b:Edition>3</b:Edition>
    <b:Pages>22-33</b:Pages>
    <b:RefOrder>11</b:RefOrder>
  </b:Source>
  <b:Source>
    <b:Tag>Les08</b:Tag>
    <b:SourceType>Book</b:SourceType>
    <b:Guid>{E0CAD7BC-3887-42DC-B00E-3872AE0B0398}</b:Guid>
    <b:Title>Fundamentos de Enfermagem: Introdução ao Processo de Enfermagem</b:Title>
    <b:Year>2008</b:Year>
    <b:City>Rio de Janeiro</b:City>
    <b:Publisher>Guanabara Koogan</b:Publisher>
    <b:Volume>1</b:Volume>
    <b:Edition>8</b:Edition>
    <b:Author>
      <b:Author>
        <b:NameList>
          <b:Person>
            <b:Last>Atkinson</b:Last>
            <b:First>Leslie</b:First>
            <b:Middle>D.</b:Middle>
          </b:Person>
          <b:Person>
            <b:Last>Muray</b:Last>
            <b:First>Marry</b:First>
            <b:Middle>Ellen</b:Middle>
          </b:Person>
        </b:NameList>
      </b:Author>
    </b:Author>
    <b:CountryRegion>Brasil</b:CountryRegion>
    <b:RefOrder>12</b:RefOrder>
  </b:Source>
  <b:Source>
    <b:Tag>ABA10</b:Tag>
    <b:SourceType>Report</b:SourceType>
    <b:Guid>{AC6E40BB-C193-4F96-BCF1-CF8EAAEECF90}</b:Guid>
    <b:Title>Perfil das crianças espstas ao VIH/SIDA atendidas em Ambulatório em Brasilia - DF Visao sobre atendimento Pré-Natal</b:Title>
    <b:Year>2010</b:Year>
    <b:Institution>Hospital Regional da Asa SUL</b:Institution>
    <b:City>Brasilia</b:City>
    <b:Pages>41</b:Pages>
    <b:Publisher>Panan Saude Publica</b:Publisher>
    <b:Author>
      <b:Author>
        <b:NameList>
          <b:Person>
            <b:Last>Almeida</b:Last>
            <b:First>A.B.</b:First>
          </b:Person>
        </b:NameList>
      </b:Author>
    </b:Author>
    <b:ThesisType>Monografia</b:ThesisType>
    <b:RefOrder>13</b:RefOrder>
  </b:Source>
  <b:Source>
    <b:Tag>RAl14</b:Tag>
    <b:SourceType>Book</b:SourceType>
    <b:Guid>{177A01ED-A0D0-490B-8B01-F228B401D628}</b:Guid>
    <b:Title>Aplicação do Processo de Enfermagem: Uma Ferramenta para o Pensamento Crítico</b:Title>
    <b:Year>2014</b:Year>
    <b:City>Porto Alegre</b:City>
    <b:Publisher>ArteMed</b:Publisher>
    <b:Edition>7</b:Edition>
    <b:Author>
      <b:Author>
        <b:NameList>
          <b:Person>
            <b:Last>Alfaro-Le-Fevre</b:Last>
            <b:First>R.</b:First>
          </b:Person>
        </b:NameList>
      </b:Author>
    </b:Author>
    <b:CountryRegion>Brasil</b:CountryRegion>
    <b:Pages>30-36</b:Pages>
    <b:RefOrder>2</b:RefOrder>
  </b:Source>
  <b:Source>
    <b:Tag>Bru15</b:Tag>
    <b:SourceType>Report</b:SourceType>
    <b:Guid>{3DA129B6-20BE-40F8-85FE-0FDE97BB9D2C}</b:Guid>
    <b:Title>Diagnósticos de Enfermagem Prevalentes de Pacientes em Pós-operatório de Cirurgia Bariática em uma Unidade de Terapia Intensiva</b:Title>
    <b:Year>2015</b:Year>
    <b:City>Botucatu</b:City>
    <b:Institution>UEP/FM de Botucatu/ Departamento de Enfermagem</b:Institution>
    <b:Pages>1-51</b:Pages>
    <b:Author>
      <b:Author>
        <b:NameList>
          <b:Person>
            <b:Last>Santos</b:Last>
            <b:First>Bruna</b:First>
            <b:Middle>Nogueira dos</b:Middle>
          </b:Person>
        </b:NameList>
      </b:Author>
    </b:Author>
    <b:ThesisType>Tese de Mestrado</b:ThesisType>
    <b:Comments>Acedido em 14/09/2018</b:Comments>
    <b:RefOrder>1</b:RefOrder>
  </b:Source>
</b:Sources>
</file>

<file path=customXml/itemProps1.xml><?xml version="1.0" encoding="utf-8"?>
<ds:datastoreItem xmlns:ds="http://schemas.openxmlformats.org/officeDocument/2006/customXml" ds:itemID="{8B66EE7E-3AA9-4E59-A022-D3B64F96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4634</Words>
  <Characters>25024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LUIZI</dc:creator>
  <cp:lastModifiedBy>Afonso Pedro Mbongo</cp:lastModifiedBy>
  <cp:revision>2</cp:revision>
  <dcterms:created xsi:type="dcterms:W3CDTF">2019-07-14T03:24:00Z</dcterms:created>
  <dcterms:modified xsi:type="dcterms:W3CDTF">2019-07-14T03:24:00Z</dcterms:modified>
</cp:coreProperties>
</file>