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9607" w14:textId="77777777" w:rsidR="006F0C56" w:rsidRPr="006075BF" w:rsidRDefault="006F0C56" w:rsidP="006F0C56">
      <w:pPr>
        <w:pStyle w:val="Ttulo1"/>
        <w:numPr>
          <w:ilvl w:val="0"/>
          <w:numId w:val="1"/>
        </w:numPr>
        <w:spacing w:line="360" w:lineRule="auto"/>
        <w:ind w:left="284"/>
        <w:jc w:val="center"/>
        <w:rPr>
          <w:rFonts w:ascii="Times New Roman" w:hAnsi="Times New Roman" w:cs="Times New Roman"/>
          <w:b/>
          <w:color w:val="auto"/>
          <w:sz w:val="24"/>
          <w:szCs w:val="24"/>
        </w:rPr>
      </w:pPr>
      <w:bookmarkStart w:id="0" w:name="_Toc86143721"/>
      <w:bookmarkStart w:id="1" w:name="_Toc141342382"/>
      <w:r w:rsidRPr="006075BF">
        <w:rPr>
          <w:rFonts w:ascii="Times New Roman" w:hAnsi="Times New Roman" w:cs="Times New Roman"/>
          <w:b/>
          <w:color w:val="auto"/>
          <w:sz w:val="24"/>
          <w:szCs w:val="24"/>
        </w:rPr>
        <w:t>REFERENCIAL TEÓRICO</w:t>
      </w:r>
      <w:bookmarkEnd w:id="0"/>
      <w:bookmarkEnd w:id="1"/>
    </w:p>
    <w:p w14:paraId="04448DF9" w14:textId="77777777" w:rsidR="006F0C56" w:rsidRDefault="006F0C56" w:rsidP="006F0C56">
      <w:pPr>
        <w:tabs>
          <w:tab w:val="left" w:pos="426"/>
        </w:tabs>
        <w:spacing w:line="360" w:lineRule="auto"/>
        <w:jc w:val="both"/>
        <w:rPr>
          <w:rFonts w:ascii="Times New Roman" w:hAnsi="Times New Roman" w:cs="Times New Roman"/>
          <w:sz w:val="24"/>
          <w:szCs w:val="24"/>
        </w:rPr>
      </w:pPr>
    </w:p>
    <w:p w14:paraId="55072DA5" w14:textId="77777777" w:rsidR="006F0C56" w:rsidRPr="008E3343" w:rsidRDefault="006F0C56" w:rsidP="006F0C56">
      <w:pPr>
        <w:pStyle w:val="Ttulo1"/>
        <w:spacing w:before="480" w:after="240" w:line="360" w:lineRule="auto"/>
        <w:jc w:val="both"/>
        <w:rPr>
          <w:rFonts w:ascii="Times New Roman" w:hAnsi="Times New Roman" w:cs="Times New Roman"/>
          <w:color w:val="auto"/>
          <w:sz w:val="24"/>
          <w:szCs w:val="24"/>
        </w:rPr>
      </w:pPr>
      <w:r w:rsidRPr="008E3343">
        <w:rPr>
          <w:rFonts w:ascii="Times New Roman" w:hAnsi="Times New Roman" w:cs="Times New Roman"/>
          <w:color w:val="auto"/>
          <w:sz w:val="24"/>
          <w:szCs w:val="24"/>
        </w:rPr>
        <w:t>CONCEITO DE ANÁLISES CLÍNICAS</w:t>
      </w:r>
    </w:p>
    <w:p w14:paraId="0F6F08E2" w14:textId="77777777" w:rsidR="006F0C56" w:rsidRDefault="006F0C56" w:rsidP="006F0C56">
      <w:pPr>
        <w:spacing w:line="360" w:lineRule="auto"/>
        <w:ind w:firstLine="709"/>
        <w:jc w:val="both"/>
        <w:rPr>
          <w:rFonts w:ascii="Times New Roman" w:hAnsi="Times New Roman" w:cs="Times New Roman"/>
          <w:sz w:val="24"/>
          <w:szCs w:val="24"/>
        </w:rPr>
      </w:pPr>
      <w:r w:rsidRPr="00C041A4">
        <w:rPr>
          <w:rFonts w:ascii="Times New Roman" w:hAnsi="Times New Roman" w:cs="Times New Roman"/>
          <w:sz w:val="24"/>
          <w:szCs w:val="24"/>
        </w:rPr>
        <w:t>Análises Clínicas é a terminologia usualmente adotada para a designação técnica de Diagnóstico in Vitro (DIV). As Análises Clínicas compreendem todas as técnicas utilizadas para realizar uma determinada prova de diagnóstico através da avaliação de material biológico de um indivíduo, num tubo de ensaio ou, em geral, num ambiente controlado fora de um organismo vivo.</w:t>
      </w:r>
    </w:p>
    <w:p w14:paraId="31B475D5" w14:textId="77777777" w:rsidR="006F0C56" w:rsidRPr="00C041A4" w:rsidRDefault="006F0C56" w:rsidP="006F0C56">
      <w:pPr>
        <w:spacing w:line="360" w:lineRule="auto"/>
        <w:ind w:firstLine="709"/>
        <w:jc w:val="both"/>
        <w:rPr>
          <w:rFonts w:ascii="Times New Roman" w:hAnsi="Times New Roman" w:cs="Times New Roman"/>
          <w:sz w:val="24"/>
          <w:szCs w:val="24"/>
        </w:rPr>
      </w:pPr>
      <w:r w:rsidRPr="00C041A4">
        <w:rPr>
          <w:rFonts w:ascii="Times New Roman" w:hAnsi="Times New Roman" w:cs="Times New Roman"/>
          <w:sz w:val="24"/>
          <w:szCs w:val="24"/>
        </w:rPr>
        <w:t>As Análises Clínicas integram um vasto conjunto de técnicas utilizadas na avaliação de material biológico fora do organismo, abrangendo 5 componentes operacionais:</w:t>
      </w:r>
    </w:p>
    <w:p w14:paraId="73193AE7" w14:textId="77777777" w:rsidR="006F0C56" w:rsidRPr="00C041A4" w:rsidRDefault="006F0C56" w:rsidP="006F0C56">
      <w:pPr>
        <w:pStyle w:val="PargrafodaLista"/>
        <w:numPr>
          <w:ilvl w:val="0"/>
          <w:numId w:val="2"/>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Análises Clínicas Laboratoriais (Patologia Clínica): Atribuição, identificação e quantificação da presença de substâncias, células, moléculas e elementos anormais no sangue, urina, fezes e em outros líquidos biológicos </w:t>
      </w:r>
      <w:sdt>
        <w:sdtPr>
          <w:id w:val="724111113"/>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29F5978C" w14:textId="77777777" w:rsidR="006F0C56" w:rsidRPr="00C041A4" w:rsidRDefault="006F0C56" w:rsidP="006F0C56">
      <w:pPr>
        <w:pStyle w:val="PargrafodaLista"/>
        <w:numPr>
          <w:ilvl w:val="0"/>
          <w:numId w:val="2"/>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Anatomia Patológica: Atribuição e análise das alterações causadas pelas mais variadas </w:t>
      </w:r>
      <w:proofErr w:type="gramStart"/>
      <w:r w:rsidRPr="00C041A4">
        <w:rPr>
          <w:rFonts w:ascii="Times New Roman" w:hAnsi="Times New Roman" w:cs="Times New Roman"/>
          <w:sz w:val="24"/>
          <w:szCs w:val="24"/>
        </w:rPr>
        <w:t>doenças  nas</w:t>
      </w:r>
      <w:proofErr w:type="gramEnd"/>
      <w:r w:rsidRPr="00C041A4">
        <w:rPr>
          <w:rFonts w:ascii="Times New Roman" w:hAnsi="Times New Roman" w:cs="Times New Roman"/>
          <w:sz w:val="24"/>
          <w:szCs w:val="24"/>
        </w:rPr>
        <w:t xml:space="preserve"> células e nos tecidos </w:t>
      </w:r>
      <w:sdt>
        <w:sdtPr>
          <w:id w:val="791951031"/>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4DC3916D" w14:textId="77777777" w:rsidR="006F0C56" w:rsidRPr="00C041A4" w:rsidRDefault="006F0C56" w:rsidP="006F0C56">
      <w:pPr>
        <w:pStyle w:val="PargrafodaLista"/>
        <w:numPr>
          <w:ilvl w:val="0"/>
          <w:numId w:val="2"/>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Banco de Sangue (Imunohemoterapia): Realização do estudo das componentes do sangue e seus </w:t>
      </w:r>
      <w:proofErr w:type="gramStart"/>
      <w:r w:rsidRPr="00C041A4">
        <w:rPr>
          <w:rFonts w:ascii="Times New Roman" w:hAnsi="Times New Roman" w:cs="Times New Roman"/>
          <w:sz w:val="24"/>
          <w:szCs w:val="24"/>
        </w:rPr>
        <w:t>derivados,  para</w:t>
      </w:r>
      <w:proofErr w:type="gramEnd"/>
      <w:r w:rsidRPr="00C041A4">
        <w:rPr>
          <w:rFonts w:ascii="Times New Roman" w:hAnsi="Times New Roman" w:cs="Times New Roman"/>
          <w:sz w:val="24"/>
          <w:szCs w:val="24"/>
        </w:rPr>
        <w:t xml:space="preserve"> o tratamento de doenças e outras aplicações clínicas para as quais  estão indicados </w:t>
      </w:r>
      <w:sdt>
        <w:sdtPr>
          <w:id w:val="-1318650234"/>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62AEEBF2" w14:textId="77777777" w:rsidR="006F0C56" w:rsidRPr="00C041A4" w:rsidRDefault="006F0C56" w:rsidP="006F0C56">
      <w:pPr>
        <w:pStyle w:val="PargrafodaLista"/>
        <w:numPr>
          <w:ilvl w:val="0"/>
          <w:numId w:val="2"/>
        </w:numPr>
        <w:tabs>
          <w:tab w:val="left" w:pos="426"/>
        </w:tabs>
        <w:spacing w:line="360" w:lineRule="auto"/>
        <w:ind w:left="851" w:hanging="284"/>
        <w:jc w:val="both"/>
        <w:rPr>
          <w:rFonts w:ascii="Times New Roman" w:hAnsi="Times New Roman" w:cs="Times New Roman"/>
          <w:sz w:val="24"/>
          <w:szCs w:val="24"/>
        </w:rPr>
      </w:pPr>
      <w:proofErr w:type="spellStart"/>
      <w:r w:rsidRPr="00C041A4">
        <w:rPr>
          <w:rFonts w:ascii="Times New Roman" w:hAnsi="Times New Roman" w:cs="Times New Roman"/>
          <w:sz w:val="24"/>
          <w:szCs w:val="24"/>
        </w:rPr>
        <w:t>Point</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of</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Care</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PoC</w:t>
      </w:r>
      <w:proofErr w:type="spellEnd"/>
      <w:r w:rsidRPr="00C041A4">
        <w:rPr>
          <w:rFonts w:ascii="Times New Roman" w:hAnsi="Times New Roman" w:cs="Times New Roman"/>
          <w:sz w:val="24"/>
          <w:szCs w:val="24"/>
        </w:rPr>
        <w:t xml:space="preserve">: Realização dos teste rápidos por profissionais de saúde junto do </w:t>
      </w:r>
      <w:proofErr w:type="gramStart"/>
      <w:r w:rsidRPr="00C041A4">
        <w:rPr>
          <w:rFonts w:ascii="Times New Roman" w:hAnsi="Times New Roman" w:cs="Times New Roman"/>
          <w:sz w:val="24"/>
          <w:szCs w:val="24"/>
        </w:rPr>
        <w:t>doente,  através</w:t>
      </w:r>
      <w:proofErr w:type="gramEnd"/>
      <w:r w:rsidRPr="00C041A4">
        <w:rPr>
          <w:rFonts w:ascii="Times New Roman" w:hAnsi="Times New Roman" w:cs="Times New Roman"/>
          <w:sz w:val="24"/>
          <w:szCs w:val="24"/>
        </w:rPr>
        <w:t xml:space="preserve"> de dispositivos de fácil utilização com disponibilização imediata  dos resultados </w:t>
      </w:r>
      <w:sdt>
        <w:sdtPr>
          <w:id w:val="1078172519"/>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6B9E8B96" w14:textId="77777777" w:rsidR="006F0C56" w:rsidRPr="00C041A4" w:rsidRDefault="006F0C56" w:rsidP="006F0C56">
      <w:pPr>
        <w:pStyle w:val="PargrafodaLista"/>
        <w:numPr>
          <w:ilvl w:val="0"/>
          <w:numId w:val="2"/>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Self </w:t>
      </w:r>
      <w:proofErr w:type="spellStart"/>
      <w:r w:rsidRPr="00C041A4">
        <w:rPr>
          <w:rFonts w:ascii="Times New Roman" w:hAnsi="Times New Roman" w:cs="Times New Roman"/>
          <w:sz w:val="24"/>
          <w:szCs w:val="24"/>
        </w:rPr>
        <w:t>Testing</w:t>
      </w:r>
      <w:proofErr w:type="spellEnd"/>
      <w:r w:rsidRPr="00C041A4">
        <w:rPr>
          <w:rFonts w:ascii="Times New Roman" w:hAnsi="Times New Roman" w:cs="Times New Roman"/>
          <w:sz w:val="24"/>
          <w:szCs w:val="24"/>
        </w:rPr>
        <w:t xml:space="preserve">: Realização de testes rápidos pelo próprio doente através de dispositivos de fácil utilização com disponibilização imediata dos resultados </w:t>
      </w:r>
      <w:sdt>
        <w:sdtPr>
          <w:id w:val="-348560700"/>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3C5DF02E" w14:textId="77777777" w:rsidR="006F0C56" w:rsidRDefault="006F0C56" w:rsidP="006F0C56">
      <w:pPr>
        <w:tabs>
          <w:tab w:val="left" w:pos="426"/>
        </w:tabs>
        <w:spacing w:line="360" w:lineRule="auto"/>
        <w:jc w:val="both"/>
        <w:rPr>
          <w:rFonts w:ascii="Times New Roman" w:hAnsi="Times New Roman" w:cs="Times New Roman"/>
          <w:sz w:val="24"/>
          <w:szCs w:val="24"/>
        </w:rPr>
      </w:pPr>
    </w:p>
    <w:p w14:paraId="7AD3E3C2" w14:textId="77777777" w:rsidR="006F0C56" w:rsidRDefault="006F0C56" w:rsidP="006F0C56">
      <w:pPr>
        <w:tabs>
          <w:tab w:val="left" w:pos="426"/>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6D22A1">
        <w:rPr>
          <w:rFonts w:ascii="Times New Roman" w:hAnsi="Times New Roman" w:cs="Times New Roman"/>
          <w:sz w:val="24"/>
          <w:szCs w:val="24"/>
        </w:rPr>
        <w:t>informação proporcionada pela tecnologia de Diagnóstico In Vitro, comumente designada por Análises Clínicas, constitui uma contribuição decisiva para a saúde e bem-estar e para o conjunto do sistema de saúde</w:t>
      </w:r>
      <w:r>
        <w:rPr>
          <w:rFonts w:ascii="Times New Roman" w:hAnsi="Times New Roman" w:cs="Times New Roman"/>
          <w:sz w:val="24"/>
          <w:szCs w:val="24"/>
        </w:rPr>
        <w:t xml:space="preserve"> </w:t>
      </w:r>
      <w:sdt>
        <w:sdtPr>
          <w:rPr>
            <w:rFonts w:ascii="Times New Roman" w:hAnsi="Times New Roman" w:cs="Times New Roman"/>
            <w:sz w:val="24"/>
            <w:szCs w:val="24"/>
          </w:rPr>
          <w:id w:val="12166221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6D22A1">
        <w:rPr>
          <w:rFonts w:ascii="Times New Roman" w:hAnsi="Times New Roman" w:cs="Times New Roman"/>
          <w:sz w:val="24"/>
          <w:szCs w:val="24"/>
        </w:rPr>
        <w:t>.</w:t>
      </w:r>
    </w:p>
    <w:p w14:paraId="2DD57B85" w14:textId="77777777" w:rsidR="006F0C56" w:rsidRDefault="006F0C56" w:rsidP="006F0C56">
      <w:pPr>
        <w:tabs>
          <w:tab w:val="left" w:pos="426"/>
        </w:tabs>
        <w:spacing w:line="360" w:lineRule="auto"/>
        <w:ind w:firstLine="709"/>
        <w:jc w:val="both"/>
        <w:rPr>
          <w:rFonts w:ascii="Times New Roman" w:hAnsi="Times New Roman" w:cs="Times New Roman"/>
          <w:sz w:val="24"/>
          <w:szCs w:val="24"/>
        </w:rPr>
      </w:pPr>
      <w:r w:rsidRPr="005C5F12">
        <w:rPr>
          <w:rFonts w:ascii="Times New Roman" w:hAnsi="Times New Roman" w:cs="Times New Roman"/>
          <w:sz w:val="24"/>
          <w:szCs w:val="24"/>
        </w:rPr>
        <w:lastRenderedPageBreak/>
        <w:t xml:space="preserve">As Análises Clínicas disponibilizam informação cujo valor intrínseco se associa à possibilidade de prevenção, cura ou tratamento, sendo tanto mais relevante quanto mais precocemente utilizada. </w:t>
      </w:r>
      <w:r w:rsidRPr="005A72AF">
        <w:rPr>
          <w:rFonts w:ascii="Times New Roman" w:hAnsi="Times New Roman" w:cs="Times New Roman"/>
          <w:sz w:val="24"/>
          <w:szCs w:val="24"/>
        </w:rPr>
        <w:t>As Análises Clínicas permitem a prevenção de doenças ou o tratamento antecipado e personalizado das mesmas, e consequentemente contribuem para reduzir a incidência de algumas patologias, assim como para melhorar a saúde da população em geral</w:t>
      </w:r>
      <w:r w:rsidRPr="005C5F12">
        <w:rPr>
          <w:rFonts w:ascii="Times New Roman" w:hAnsi="Times New Roman" w:cs="Times New Roman"/>
          <w:sz w:val="24"/>
          <w:szCs w:val="24"/>
        </w:rPr>
        <w:t xml:space="preserve"> </w:t>
      </w:r>
      <w:sdt>
        <w:sdtPr>
          <w:rPr>
            <w:rFonts w:ascii="Times New Roman" w:hAnsi="Times New Roman" w:cs="Times New Roman"/>
            <w:sz w:val="24"/>
            <w:szCs w:val="24"/>
          </w:rPr>
          <w:id w:val="-186187754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5C5F12">
        <w:rPr>
          <w:rFonts w:ascii="Times New Roman" w:hAnsi="Times New Roman" w:cs="Times New Roman"/>
          <w:sz w:val="24"/>
          <w:szCs w:val="24"/>
        </w:rPr>
        <w:t>.</w:t>
      </w:r>
    </w:p>
    <w:p w14:paraId="71F06279" w14:textId="77777777" w:rsidR="006F0C56" w:rsidRDefault="006F0C56" w:rsidP="006F0C56">
      <w:pPr>
        <w:tabs>
          <w:tab w:val="left" w:pos="426"/>
        </w:tabs>
        <w:spacing w:line="360" w:lineRule="auto"/>
        <w:ind w:firstLine="709"/>
        <w:jc w:val="both"/>
        <w:rPr>
          <w:rFonts w:ascii="Times New Roman" w:hAnsi="Times New Roman" w:cs="Times New Roman"/>
          <w:sz w:val="24"/>
          <w:szCs w:val="24"/>
        </w:rPr>
      </w:pPr>
      <w:r w:rsidRPr="005A72AF">
        <w:rPr>
          <w:rFonts w:ascii="Times New Roman" w:hAnsi="Times New Roman" w:cs="Times New Roman"/>
          <w:sz w:val="24"/>
          <w:szCs w:val="24"/>
        </w:rPr>
        <w:t>Os dispositivos de Análises Clínicas podem ser agrupados e segmentados em função de vários critérios</w:t>
      </w:r>
      <w:r>
        <w:rPr>
          <w:rFonts w:ascii="Times New Roman" w:hAnsi="Times New Roman" w:cs="Times New Roman"/>
          <w:sz w:val="24"/>
          <w:szCs w:val="24"/>
        </w:rPr>
        <w:t>:</w:t>
      </w:r>
    </w:p>
    <w:p w14:paraId="2DFEAEE6" w14:textId="77777777" w:rsidR="006F0C56" w:rsidRDefault="006F0C56" w:rsidP="006F0C56">
      <w:pPr>
        <w:tabs>
          <w:tab w:val="left" w:pos="426"/>
        </w:tabs>
        <w:spacing w:line="360" w:lineRule="auto"/>
        <w:ind w:firstLine="709"/>
        <w:jc w:val="both"/>
        <w:rPr>
          <w:rFonts w:ascii="Times New Roman" w:hAnsi="Times New Roman" w:cs="Times New Roman"/>
          <w:sz w:val="24"/>
          <w:szCs w:val="24"/>
        </w:rPr>
      </w:pPr>
      <w:r w:rsidRPr="00C041A4">
        <w:rPr>
          <w:rFonts w:ascii="Times New Roman" w:hAnsi="Times New Roman" w:cs="Times New Roman"/>
          <w:b/>
          <w:bCs/>
          <w:sz w:val="24"/>
          <w:szCs w:val="24"/>
        </w:rPr>
        <w:t>Por Técnicas</w:t>
      </w:r>
      <w:r>
        <w:rPr>
          <w:rFonts w:ascii="Times New Roman" w:hAnsi="Times New Roman" w:cs="Times New Roman"/>
          <w:sz w:val="24"/>
          <w:szCs w:val="24"/>
        </w:rPr>
        <w:t xml:space="preserve"> (</w:t>
      </w:r>
      <w:r w:rsidRPr="005A72AF">
        <w:rPr>
          <w:rFonts w:ascii="Times New Roman" w:hAnsi="Times New Roman" w:cs="Times New Roman"/>
          <w:sz w:val="24"/>
          <w:szCs w:val="24"/>
        </w:rPr>
        <w:t>Bioquímica</w:t>
      </w:r>
      <w:r>
        <w:rPr>
          <w:rFonts w:ascii="Times New Roman" w:hAnsi="Times New Roman" w:cs="Times New Roman"/>
          <w:sz w:val="24"/>
          <w:szCs w:val="24"/>
        </w:rPr>
        <w:t xml:space="preserve">, </w:t>
      </w:r>
      <w:r w:rsidRPr="005A72AF">
        <w:rPr>
          <w:rFonts w:ascii="Times New Roman" w:hAnsi="Times New Roman" w:cs="Times New Roman"/>
          <w:sz w:val="24"/>
          <w:szCs w:val="24"/>
        </w:rPr>
        <w:t>Imunologia</w:t>
      </w:r>
      <w:r>
        <w:rPr>
          <w:rFonts w:ascii="Times New Roman" w:hAnsi="Times New Roman" w:cs="Times New Roman"/>
          <w:sz w:val="24"/>
          <w:szCs w:val="24"/>
        </w:rPr>
        <w:t xml:space="preserve">, </w:t>
      </w:r>
      <w:r w:rsidRPr="005A72AF">
        <w:rPr>
          <w:rFonts w:ascii="Times New Roman" w:hAnsi="Times New Roman" w:cs="Times New Roman"/>
          <w:sz w:val="24"/>
          <w:szCs w:val="24"/>
        </w:rPr>
        <w:t>Hematologia</w:t>
      </w:r>
      <w:r>
        <w:rPr>
          <w:rFonts w:ascii="Times New Roman" w:hAnsi="Times New Roman" w:cs="Times New Roman"/>
          <w:sz w:val="24"/>
          <w:szCs w:val="24"/>
        </w:rPr>
        <w:t xml:space="preserve">, </w:t>
      </w:r>
      <w:r w:rsidRPr="005A72AF">
        <w:rPr>
          <w:rFonts w:ascii="Times New Roman" w:hAnsi="Times New Roman" w:cs="Times New Roman"/>
          <w:sz w:val="24"/>
          <w:szCs w:val="24"/>
        </w:rPr>
        <w:t>Microbiologia</w:t>
      </w:r>
      <w:r>
        <w:rPr>
          <w:rFonts w:ascii="Times New Roman" w:hAnsi="Times New Roman" w:cs="Times New Roman"/>
          <w:sz w:val="24"/>
          <w:szCs w:val="24"/>
        </w:rPr>
        <w:t xml:space="preserve">, </w:t>
      </w:r>
      <w:r w:rsidRPr="005A72AF">
        <w:rPr>
          <w:rFonts w:ascii="Times New Roman" w:hAnsi="Times New Roman" w:cs="Times New Roman"/>
          <w:sz w:val="24"/>
          <w:szCs w:val="24"/>
        </w:rPr>
        <w:t>Patologia molecular</w:t>
      </w:r>
      <w:r>
        <w:rPr>
          <w:rFonts w:ascii="Times New Roman" w:hAnsi="Times New Roman" w:cs="Times New Roman"/>
          <w:sz w:val="24"/>
          <w:szCs w:val="24"/>
        </w:rPr>
        <w:t xml:space="preserve"> e o</w:t>
      </w:r>
      <w:r w:rsidRPr="005A72AF">
        <w:rPr>
          <w:rFonts w:ascii="Times New Roman" w:hAnsi="Times New Roman" w:cs="Times New Roman"/>
          <w:sz w:val="24"/>
          <w:szCs w:val="24"/>
        </w:rPr>
        <w:t>utros</w:t>
      </w:r>
      <w:r>
        <w:rPr>
          <w:rFonts w:ascii="Times New Roman" w:hAnsi="Times New Roman" w:cs="Times New Roman"/>
          <w:sz w:val="24"/>
          <w:szCs w:val="24"/>
        </w:rPr>
        <w:t>)</w:t>
      </w:r>
      <w:r w:rsidRPr="00C041A4">
        <w:rPr>
          <w:rFonts w:ascii="Times New Roman" w:hAnsi="Times New Roman" w:cs="Times New Roman"/>
          <w:sz w:val="24"/>
          <w:szCs w:val="24"/>
        </w:rPr>
        <w:t xml:space="preserve"> </w:t>
      </w:r>
      <w:sdt>
        <w:sdtPr>
          <w:rPr>
            <w:rFonts w:ascii="Times New Roman" w:hAnsi="Times New Roman" w:cs="Times New Roman"/>
            <w:sz w:val="24"/>
            <w:szCs w:val="24"/>
          </w:rPr>
          <w:id w:val="212619118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E88799C" w14:textId="77777777" w:rsidR="006F0C56" w:rsidRDefault="006F0C56" w:rsidP="006F0C56">
      <w:pPr>
        <w:tabs>
          <w:tab w:val="left" w:pos="426"/>
        </w:tabs>
        <w:spacing w:line="360" w:lineRule="auto"/>
        <w:ind w:firstLine="709"/>
        <w:jc w:val="both"/>
        <w:rPr>
          <w:rFonts w:ascii="Times New Roman" w:hAnsi="Times New Roman" w:cs="Times New Roman"/>
          <w:sz w:val="24"/>
          <w:szCs w:val="24"/>
        </w:rPr>
      </w:pPr>
      <w:r w:rsidRPr="00C041A4">
        <w:rPr>
          <w:rFonts w:ascii="Times New Roman" w:hAnsi="Times New Roman" w:cs="Times New Roman"/>
          <w:b/>
          <w:bCs/>
          <w:sz w:val="24"/>
          <w:szCs w:val="24"/>
        </w:rPr>
        <w:t>Por Produtos</w:t>
      </w:r>
      <w:r>
        <w:rPr>
          <w:rFonts w:ascii="Times New Roman" w:hAnsi="Times New Roman" w:cs="Times New Roman"/>
          <w:sz w:val="24"/>
          <w:szCs w:val="24"/>
        </w:rPr>
        <w:t xml:space="preserve"> (</w:t>
      </w:r>
      <w:r w:rsidRPr="005A72AF">
        <w:rPr>
          <w:rFonts w:ascii="Times New Roman" w:hAnsi="Times New Roman" w:cs="Times New Roman"/>
          <w:sz w:val="24"/>
          <w:szCs w:val="24"/>
        </w:rPr>
        <w:t>Reagentes</w:t>
      </w:r>
      <w:r>
        <w:rPr>
          <w:rFonts w:ascii="Times New Roman" w:hAnsi="Times New Roman" w:cs="Times New Roman"/>
          <w:sz w:val="24"/>
          <w:szCs w:val="24"/>
        </w:rPr>
        <w:t xml:space="preserve">, </w:t>
      </w:r>
      <w:r w:rsidRPr="005A72AF">
        <w:rPr>
          <w:rFonts w:ascii="Times New Roman" w:hAnsi="Times New Roman" w:cs="Times New Roman"/>
          <w:sz w:val="24"/>
          <w:szCs w:val="24"/>
        </w:rPr>
        <w:t>Instrumentos</w:t>
      </w:r>
      <w:r>
        <w:rPr>
          <w:rFonts w:ascii="Times New Roman" w:hAnsi="Times New Roman" w:cs="Times New Roman"/>
          <w:sz w:val="24"/>
          <w:szCs w:val="24"/>
        </w:rPr>
        <w:t xml:space="preserve"> </w:t>
      </w:r>
      <w:r w:rsidRPr="005A72AF">
        <w:rPr>
          <w:rFonts w:ascii="Times New Roman" w:hAnsi="Times New Roman" w:cs="Times New Roman"/>
          <w:sz w:val="24"/>
          <w:szCs w:val="24"/>
        </w:rPr>
        <w:t>e consumíveis</w:t>
      </w:r>
      <w:r>
        <w:rPr>
          <w:rFonts w:ascii="Times New Roman" w:hAnsi="Times New Roman" w:cs="Times New Roman"/>
          <w:sz w:val="24"/>
          <w:szCs w:val="24"/>
        </w:rPr>
        <w:t>,</w:t>
      </w:r>
      <w:r w:rsidRPr="005A72AF">
        <w:rPr>
          <w:rFonts w:ascii="Times New Roman" w:hAnsi="Times New Roman" w:cs="Times New Roman"/>
          <w:sz w:val="24"/>
          <w:szCs w:val="24"/>
        </w:rPr>
        <w:t xml:space="preserve"> Serviços (pós</w:t>
      </w:r>
      <w:r>
        <w:rPr>
          <w:rFonts w:ascii="Times New Roman" w:hAnsi="Times New Roman" w:cs="Times New Roman"/>
          <w:sz w:val="24"/>
          <w:szCs w:val="24"/>
        </w:rPr>
        <w:t>-venda</w:t>
      </w:r>
      <w:r w:rsidRPr="005A72AF">
        <w:rPr>
          <w:rFonts w:ascii="Times New Roman" w:hAnsi="Times New Roman" w:cs="Times New Roman"/>
          <w:sz w:val="24"/>
          <w:szCs w:val="24"/>
        </w:rPr>
        <w:t>)</w:t>
      </w:r>
      <w:r>
        <w:rPr>
          <w:rFonts w:ascii="Times New Roman" w:hAnsi="Times New Roman" w:cs="Times New Roman"/>
          <w:sz w:val="24"/>
          <w:szCs w:val="24"/>
        </w:rPr>
        <w:t xml:space="preserve">, </w:t>
      </w:r>
      <w:r w:rsidRPr="005A72AF">
        <w:rPr>
          <w:rFonts w:ascii="Times New Roman" w:hAnsi="Times New Roman" w:cs="Times New Roman"/>
          <w:sz w:val="24"/>
          <w:szCs w:val="24"/>
        </w:rPr>
        <w:t>Software/ data management</w:t>
      </w:r>
      <w:r>
        <w:rPr>
          <w:rFonts w:ascii="Times New Roman" w:hAnsi="Times New Roman" w:cs="Times New Roman"/>
          <w:sz w:val="24"/>
          <w:szCs w:val="24"/>
        </w:rPr>
        <w:t xml:space="preserve">, </w:t>
      </w:r>
      <w:r w:rsidRPr="005A72AF">
        <w:rPr>
          <w:rFonts w:ascii="Times New Roman" w:hAnsi="Times New Roman" w:cs="Times New Roman"/>
          <w:sz w:val="24"/>
          <w:szCs w:val="24"/>
        </w:rPr>
        <w:t>Recipientes de amostras</w:t>
      </w:r>
      <w:r>
        <w:rPr>
          <w:rFonts w:ascii="Times New Roman" w:hAnsi="Times New Roman" w:cs="Times New Roman"/>
          <w:sz w:val="24"/>
          <w:szCs w:val="24"/>
        </w:rPr>
        <w:t>)</w:t>
      </w:r>
      <w:r w:rsidRPr="00C041A4">
        <w:rPr>
          <w:rFonts w:ascii="Times New Roman" w:hAnsi="Times New Roman" w:cs="Times New Roman"/>
          <w:sz w:val="24"/>
          <w:szCs w:val="24"/>
        </w:rPr>
        <w:t xml:space="preserve"> </w:t>
      </w:r>
      <w:sdt>
        <w:sdtPr>
          <w:rPr>
            <w:rFonts w:ascii="Times New Roman" w:hAnsi="Times New Roman" w:cs="Times New Roman"/>
            <w:sz w:val="24"/>
            <w:szCs w:val="24"/>
          </w:rPr>
          <w:id w:val="-164865933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4AE1728" w14:textId="77777777" w:rsidR="006F0C56" w:rsidRDefault="006F0C56" w:rsidP="006F0C56">
      <w:pPr>
        <w:tabs>
          <w:tab w:val="left" w:pos="426"/>
        </w:tabs>
        <w:spacing w:line="360" w:lineRule="auto"/>
        <w:ind w:firstLine="709"/>
        <w:jc w:val="both"/>
        <w:rPr>
          <w:rFonts w:ascii="Times New Roman" w:hAnsi="Times New Roman" w:cs="Times New Roman"/>
          <w:sz w:val="24"/>
          <w:szCs w:val="24"/>
        </w:rPr>
      </w:pPr>
      <w:r w:rsidRPr="00C041A4">
        <w:rPr>
          <w:rFonts w:ascii="Times New Roman" w:hAnsi="Times New Roman" w:cs="Times New Roman"/>
          <w:b/>
          <w:bCs/>
          <w:sz w:val="24"/>
          <w:szCs w:val="24"/>
        </w:rPr>
        <w:t>Por Aplicação</w:t>
      </w:r>
      <w:r>
        <w:rPr>
          <w:rFonts w:ascii="Times New Roman" w:hAnsi="Times New Roman" w:cs="Times New Roman"/>
          <w:sz w:val="24"/>
          <w:szCs w:val="24"/>
        </w:rPr>
        <w:t xml:space="preserve"> (</w:t>
      </w:r>
      <w:r w:rsidRPr="005A72AF">
        <w:rPr>
          <w:rFonts w:ascii="Times New Roman" w:hAnsi="Times New Roman" w:cs="Times New Roman"/>
          <w:sz w:val="24"/>
          <w:szCs w:val="24"/>
        </w:rPr>
        <w:t>Doenças infeciosas</w:t>
      </w:r>
      <w:r>
        <w:rPr>
          <w:rFonts w:ascii="Times New Roman" w:hAnsi="Times New Roman" w:cs="Times New Roman"/>
          <w:sz w:val="24"/>
          <w:szCs w:val="24"/>
        </w:rPr>
        <w:t xml:space="preserve">, </w:t>
      </w:r>
      <w:r w:rsidRPr="005A72AF">
        <w:rPr>
          <w:rFonts w:ascii="Times New Roman" w:hAnsi="Times New Roman" w:cs="Times New Roman"/>
          <w:sz w:val="24"/>
          <w:szCs w:val="24"/>
        </w:rPr>
        <w:t>Diabetes</w:t>
      </w:r>
      <w:r>
        <w:rPr>
          <w:rFonts w:ascii="Times New Roman" w:hAnsi="Times New Roman" w:cs="Times New Roman"/>
          <w:sz w:val="24"/>
          <w:szCs w:val="24"/>
        </w:rPr>
        <w:t xml:space="preserve">, </w:t>
      </w:r>
      <w:r w:rsidRPr="005A72AF">
        <w:rPr>
          <w:rFonts w:ascii="Times New Roman" w:hAnsi="Times New Roman" w:cs="Times New Roman"/>
          <w:sz w:val="24"/>
          <w:szCs w:val="24"/>
        </w:rPr>
        <w:t>Oncologia</w:t>
      </w:r>
      <w:r>
        <w:rPr>
          <w:rFonts w:ascii="Times New Roman" w:hAnsi="Times New Roman" w:cs="Times New Roman"/>
          <w:sz w:val="24"/>
          <w:szCs w:val="24"/>
        </w:rPr>
        <w:t>,</w:t>
      </w:r>
      <w:r w:rsidRPr="005A72AF">
        <w:rPr>
          <w:rFonts w:ascii="Times New Roman" w:hAnsi="Times New Roman" w:cs="Times New Roman"/>
          <w:sz w:val="24"/>
          <w:szCs w:val="24"/>
        </w:rPr>
        <w:t xml:space="preserve"> Cardiologia</w:t>
      </w:r>
      <w:r>
        <w:rPr>
          <w:rFonts w:ascii="Times New Roman" w:hAnsi="Times New Roman" w:cs="Times New Roman"/>
          <w:sz w:val="24"/>
          <w:szCs w:val="24"/>
        </w:rPr>
        <w:t>,</w:t>
      </w:r>
      <w:r w:rsidRPr="005A72AF">
        <w:rPr>
          <w:rFonts w:ascii="Times New Roman" w:hAnsi="Times New Roman" w:cs="Times New Roman"/>
          <w:sz w:val="24"/>
          <w:szCs w:val="24"/>
        </w:rPr>
        <w:t xml:space="preserve"> Nefrologia</w:t>
      </w:r>
      <w:r>
        <w:rPr>
          <w:rFonts w:ascii="Times New Roman" w:hAnsi="Times New Roman" w:cs="Times New Roman"/>
          <w:sz w:val="24"/>
          <w:szCs w:val="24"/>
        </w:rPr>
        <w:t>,</w:t>
      </w:r>
      <w:r w:rsidRPr="005A72AF">
        <w:rPr>
          <w:rFonts w:ascii="Times New Roman" w:hAnsi="Times New Roman" w:cs="Times New Roman"/>
          <w:sz w:val="24"/>
          <w:szCs w:val="24"/>
        </w:rPr>
        <w:t xml:space="preserve"> Doenças autoimunes</w:t>
      </w:r>
      <w:r>
        <w:rPr>
          <w:rFonts w:ascii="Times New Roman" w:hAnsi="Times New Roman" w:cs="Times New Roman"/>
          <w:sz w:val="24"/>
          <w:szCs w:val="24"/>
        </w:rPr>
        <w:t>,</w:t>
      </w:r>
      <w:r w:rsidRPr="005A72AF">
        <w:rPr>
          <w:rFonts w:ascii="Times New Roman" w:hAnsi="Times New Roman" w:cs="Times New Roman"/>
          <w:sz w:val="24"/>
          <w:szCs w:val="24"/>
        </w:rPr>
        <w:t xml:space="preserve"> DST (Doenças sexualmente transmissíveis) </w:t>
      </w:r>
      <w:r>
        <w:rPr>
          <w:rFonts w:ascii="Times New Roman" w:hAnsi="Times New Roman" w:cs="Times New Roman"/>
          <w:sz w:val="24"/>
          <w:szCs w:val="24"/>
        </w:rPr>
        <w:t>e o</w:t>
      </w:r>
      <w:r w:rsidRPr="005A72AF">
        <w:rPr>
          <w:rFonts w:ascii="Times New Roman" w:hAnsi="Times New Roman" w:cs="Times New Roman"/>
          <w:sz w:val="24"/>
          <w:szCs w:val="24"/>
        </w:rPr>
        <w:t>utros</w:t>
      </w:r>
      <w:r>
        <w:rPr>
          <w:rFonts w:ascii="Times New Roman" w:hAnsi="Times New Roman" w:cs="Times New Roman"/>
          <w:sz w:val="24"/>
          <w:szCs w:val="24"/>
        </w:rPr>
        <w:t>)</w:t>
      </w:r>
      <w:r w:rsidRPr="00C041A4">
        <w:rPr>
          <w:rFonts w:ascii="Times New Roman" w:hAnsi="Times New Roman" w:cs="Times New Roman"/>
          <w:sz w:val="24"/>
          <w:szCs w:val="24"/>
        </w:rPr>
        <w:t xml:space="preserve"> </w:t>
      </w:r>
      <w:sdt>
        <w:sdtPr>
          <w:rPr>
            <w:rFonts w:ascii="Times New Roman" w:hAnsi="Times New Roman" w:cs="Times New Roman"/>
            <w:sz w:val="24"/>
            <w:szCs w:val="24"/>
          </w:rPr>
          <w:id w:val="-19379037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5BB504B" w14:textId="77777777" w:rsidR="006F0C56" w:rsidRDefault="006F0C56" w:rsidP="006F0C56">
      <w:pPr>
        <w:tabs>
          <w:tab w:val="left" w:pos="426"/>
        </w:tabs>
        <w:spacing w:line="360" w:lineRule="auto"/>
        <w:ind w:firstLine="709"/>
        <w:jc w:val="both"/>
        <w:rPr>
          <w:rFonts w:ascii="Times New Roman" w:hAnsi="Times New Roman" w:cs="Times New Roman"/>
          <w:sz w:val="24"/>
          <w:szCs w:val="24"/>
        </w:rPr>
      </w:pPr>
      <w:r w:rsidRPr="00C041A4">
        <w:rPr>
          <w:rFonts w:ascii="Times New Roman" w:hAnsi="Times New Roman" w:cs="Times New Roman"/>
          <w:b/>
          <w:bCs/>
          <w:sz w:val="24"/>
          <w:szCs w:val="24"/>
        </w:rPr>
        <w:t>Por Localização</w:t>
      </w:r>
      <w:r>
        <w:rPr>
          <w:rFonts w:ascii="Times New Roman" w:hAnsi="Times New Roman" w:cs="Times New Roman"/>
          <w:sz w:val="24"/>
          <w:szCs w:val="24"/>
        </w:rPr>
        <w:t xml:space="preserve"> (</w:t>
      </w:r>
      <w:r w:rsidRPr="005A72AF">
        <w:rPr>
          <w:rFonts w:ascii="Times New Roman" w:hAnsi="Times New Roman" w:cs="Times New Roman"/>
          <w:sz w:val="24"/>
          <w:szCs w:val="24"/>
        </w:rPr>
        <w:t>Hospitais</w:t>
      </w:r>
      <w:r>
        <w:rPr>
          <w:rFonts w:ascii="Times New Roman" w:hAnsi="Times New Roman" w:cs="Times New Roman"/>
          <w:sz w:val="24"/>
          <w:szCs w:val="24"/>
        </w:rPr>
        <w:t xml:space="preserve">, </w:t>
      </w:r>
      <w:r w:rsidRPr="005A72AF">
        <w:rPr>
          <w:rFonts w:ascii="Times New Roman" w:hAnsi="Times New Roman" w:cs="Times New Roman"/>
          <w:sz w:val="24"/>
          <w:szCs w:val="24"/>
        </w:rPr>
        <w:t>Laboratórios</w:t>
      </w:r>
      <w:r>
        <w:rPr>
          <w:rFonts w:ascii="Times New Roman" w:hAnsi="Times New Roman" w:cs="Times New Roman"/>
          <w:sz w:val="24"/>
          <w:szCs w:val="24"/>
        </w:rPr>
        <w:t>,</w:t>
      </w:r>
      <w:r w:rsidRPr="005A72AF">
        <w:rPr>
          <w:rFonts w:ascii="Times New Roman" w:hAnsi="Times New Roman" w:cs="Times New Roman"/>
          <w:sz w:val="24"/>
          <w:szCs w:val="24"/>
        </w:rPr>
        <w:t xml:space="preserve"> Farmácias</w:t>
      </w:r>
      <w:r>
        <w:rPr>
          <w:rFonts w:ascii="Times New Roman" w:hAnsi="Times New Roman" w:cs="Times New Roman"/>
          <w:sz w:val="24"/>
          <w:szCs w:val="24"/>
        </w:rPr>
        <w:t>,</w:t>
      </w:r>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Point</w:t>
      </w:r>
      <w:proofErr w:type="spellEnd"/>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of</w:t>
      </w:r>
      <w:proofErr w:type="spellEnd"/>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Care</w:t>
      </w:r>
      <w:proofErr w:type="spellEnd"/>
      <w:r>
        <w:rPr>
          <w:rFonts w:ascii="Times New Roman" w:hAnsi="Times New Roman" w:cs="Times New Roman"/>
          <w:sz w:val="24"/>
          <w:szCs w:val="24"/>
        </w:rPr>
        <w:t>,</w:t>
      </w:r>
      <w:r w:rsidRPr="005A72AF">
        <w:rPr>
          <w:rFonts w:ascii="Times New Roman" w:hAnsi="Times New Roman" w:cs="Times New Roman"/>
          <w:sz w:val="24"/>
          <w:szCs w:val="24"/>
        </w:rPr>
        <w:t xml:space="preserve"> Self-</w:t>
      </w:r>
      <w:proofErr w:type="spellStart"/>
      <w:r w:rsidRPr="005A72AF">
        <w:rPr>
          <w:rFonts w:ascii="Times New Roman" w:hAnsi="Times New Roman" w:cs="Times New Roman"/>
          <w:sz w:val="24"/>
          <w:szCs w:val="24"/>
        </w:rPr>
        <w:t>Testing</w:t>
      </w:r>
      <w:proofErr w:type="spellEnd"/>
      <w:r>
        <w:rPr>
          <w:rFonts w:ascii="Times New Roman" w:hAnsi="Times New Roman" w:cs="Times New Roman"/>
          <w:sz w:val="24"/>
          <w:szCs w:val="24"/>
        </w:rPr>
        <w:t>,</w:t>
      </w:r>
      <w:r w:rsidRPr="005A72AF">
        <w:rPr>
          <w:rFonts w:ascii="Times New Roman" w:hAnsi="Times New Roman" w:cs="Times New Roman"/>
          <w:sz w:val="24"/>
          <w:szCs w:val="24"/>
        </w:rPr>
        <w:t xml:space="preserve"> Investigação </w:t>
      </w:r>
      <w:r>
        <w:rPr>
          <w:rFonts w:ascii="Times New Roman" w:hAnsi="Times New Roman" w:cs="Times New Roman"/>
          <w:sz w:val="24"/>
          <w:szCs w:val="24"/>
        </w:rPr>
        <w:t>e o</w:t>
      </w:r>
      <w:r w:rsidRPr="005A72AF">
        <w:rPr>
          <w:rFonts w:ascii="Times New Roman" w:hAnsi="Times New Roman" w:cs="Times New Roman"/>
          <w:sz w:val="24"/>
          <w:szCs w:val="24"/>
        </w:rPr>
        <w:t>utros</w:t>
      </w:r>
      <w:r>
        <w:rPr>
          <w:rFonts w:ascii="Times New Roman" w:hAnsi="Times New Roman" w:cs="Times New Roman"/>
          <w:sz w:val="24"/>
          <w:szCs w:val="24"/>
        </w:rPr>
        <w:t>)</w:t>
      </w:r>
      <w:r w:rsidRPr="00C041A4">
        <w:rPr>
          <w:rFonts w:ascii="Times New Roman" w:hAnsi="Times New Roman" w:cs="Times New Roman"/>
          <w:sz w:val="24"/>
          <w:szCs w:val="24"/>
        </w:rPr>
        <w:t xml:space="preserve"> </w:t>
      </w:r>
      <w:sdt>
        <w:sdtPr>
          <w:rPr>
            <w:rFonts w:ascii="Times New Roman" w:hAnsi="Times New Roman" w:cs="Times New Roman"/>
            <w:sz w:val="24"/>
            <w:szCs w:val="24"/>
          </w:rPr>
          <w:id w:val="-60581545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E042358" w14:textId="77777777" w:rsidR="006F0C56" w:rsidRPr="00224664" w:rsidRDefault="006F0C56" w:rsidP="006F0C56">
      <w:pPr>
        <w:tabs>
          <w:tab w:val="left" w:pos="426"/>
        </w:tabs>
        <w:spacing w:line="360" w:lineRule="auto"/>
        <w:ind w:firstLine="709"/>
        <w:jc w:val="both"/>
        <w:rPr>
          <w:rFonts w:ascii="Times New Roman" w:hAnsi="Times New Roman" w:cs="Times New Roman"/>
          <w:sz w:val="28"/>
          <w:szCs w:val="28"/>
        </w:rPr>
      </w:pPr>
      <w:r w:rsidRPr="00224664">
        <w:rPr>
          <w:rFonts w:ascii="Times New Roman" w:hAnsi="Times New Roman" w:cs="Times New Roman"/>
          <w:sz w:val="24"/>
          <w:szCs w:val="24"/>
        </w:rPr>
        <w:t xml:space="preserve">As análises clínicas referem-se a um campo mais amplo de testes laboratoriais que englobam não apenas enxames bioquímicos, mas também outros tipos de análises laboratoriais, como hemogramas, </w:t>
      </w:r>
      <w:proofErr w:type="spellStart"/>
      <w:r w:rsidRPr="00224664">
        <w:rPr>
          <w:rFonts w:ascii="Times New Roman" w:hAnsi="Times New Roman" w:cs="Times New Roman"/>
          <w:sz w:val="24"/>
          <w:szCs w:val="24"/>
        </w:rPr>
        <w:t>coagulogramas</w:t>
      </w:r>
      <w:proofErr w:type="spellEnd"/>
      <w:r w:rsidRPr="00224664">
        <w:rPr>
          <w:rFonts w:ascii="Times New Roman" w:hAnsi="Times New Roman" w:cs="Times New Roman"/>
          <w:sz w:val="24"/>
          <w:szCs w:val="24"/>
        </w:rPr>
        <w:t>, exames de microbiologia e exames de imagem (como radiografias e ressonâncias magnéticas). Esses testes ajudam os profissionais de saúde a avaliar a saúde de um paciente, diagnosticar doenças e monitorar tratamentos</w:t>
      </w:r>
      <w:r w:rsidRPr="00224664">
        <w:t xml:space="preserve"> </w:t>
      </w:r>
      <w:sdt>
        <w:sdtPr>
          <w:id w:val="571781903"/>
          <w:citation/>
        </w:sdtPr>
        <w:sdtContent>
          <w:r w:rsidRPr="00224664">
            <w:rPr>
              <w:rFonts w:ascii="Times New Roman" w:hAnsi="Times New Roman" w:cs="Times New Roman"/>
              <w:sz w:val="24"/>
              <w:szCs w:val="24"/>
            </w:rPr>
            <w:fldChar w:fldCharType="begin"/>
          </w:r>
          <w:r w:rsidRPr="00224664">
            <w:rPr>
              <w:rFonts w:ascii="Times New Roman" w:hAnsi="Times New Roman" w:cs="Times New Roman"/>
              <w:sz w:val="24"/>
              <w:szCs w:val="24"/>
            </w:rPr>
            <w:instrText xml:space="preserve"> CITATION Jor08 \l 2070 </w:instrText>
          </w:r>
          <w:r w:rsidRPr="00224664">
            <w:rPr>
              <w:rFonts w:ascii="Times New Roman" w:hAnsi="Times New Roman" w:cs="Times New Roman"/>
              <w:sz w:val="24"/>
              <w:szCs w:val="24"/>
            </w:rPr>
            <w:fldChar w:fldCharType="separate"/>
          </w:r>
          <w:r w:rsidRPr="008E3343">
            <w:rPr>
              <w:rFonts w:ascii="Times New Roman" w:hAnsi="Times New Roman" w:cs="Times New Roman"/>
              <w:noProof/>
              <w:sz w:val="24"/>
              <w:szCs w:val="24"/>
            </w:rPr>
            <w:t>(2)</w:t>
          </w:r>
          <w:r w:rsidRPr="00224664">
            <w:rPr>
              <w:rFonts w:ascii="Times New Roman" w:hAnsi="Times New Roman" w:cs="Times New Roman"/>
              <w:sz w:val="24"/>
              <w:szCs w:val="24"/>
            </w:rPr>
            <w:fldChar w:fldCharType="end"/>
          </w:r>
        </w:sdtContent>
      </w:sdt>
      <w:r w:rsidRPr="00224664">
        <w:rPr>
          <w:rFonts w:ascii="Times New Roman" w:hAnsi="Times New Roman" w:cs="Times New Roman"/>
          <w:sz w:val="24"/>
          <w:szCs w:val="24"/>
        </w:rPr>
        <w:t>.</w:t>
      </w:r>
    </w:p>
    <w:p w14:paraId="4FCC8F21" w14:textId="77777777" w:rsidR="006F0C56" w:rsidRPr="00433F4A" w:rsidRDefault="006F0C56" w:rsidP="006F0C56">
      <w:pPr>
        <w:pStyle w:val="Ttulo1"/>
        <w:spacing w:before="480" w:after="240" w:line="360" w:lineRule="auto"/>
        <w:jc w:val="both"/>
        <w:rPr>
          <w:rFonts w:ascii="Times New Roman" w:hAnsi="Times New Roman" w:cs="Times New Roman"/>
          <w:color w:val="auto"/>
          <w:sz w:val="24"/>
        </w:rPr>
      </w:pPr>
      <w:bookmarkStart w:id="2" w:name="_Toc52344187"/>
      <w:bookmarkStart w:id="3" w:name="_Toc141342387"/>
      <w:r w:rsidRPr="006075BF">
        <w:rPr>
          <w:rFonts w:ascii="Times New Roman" w:hAnsi="Times New Roman" w:cs="Times New Roman"/>
          <w:color w:val="auto"/>
          <w:sz w:val="24"/>
        </w:rPr>
        <w:t>LABORATÓRIO DE ANÁLISES CLÍNICA</w:t>
      </w:r>
      <w:bookmarkEnd w:id="2"/>
      <w:r w:rsidRPr="006075BF">
        <w:rPr>
          <w:rFonts w:ascii="Times New Roman" w:hAnsi="Times New Roman" w:cs="Times New Roman"/>
          <w:color w:val="auto"/>
          <w:sz w:val="24"/>
        </w:rPr>
        <w:t>S</w:t>
      </w:r>
      <w:bookmarkEnd w:id="3"/>
    </w:p>
    <w:p w14:paraId="759BCC9C" w14:textId="77777777" w:rsidR="006F0C56" w:rsidRDefault="006F0C56" w:rsidP="006F0C56">
      <w:pPr>
        <w:spacing w:line="360" w:lineRule="auto"/>
        <w:ind w:firstLine="851"/>
        <w:jc w:val="both"/>
        <w:rPr>
          <w:rFonts w:ascii="Times New Roman" w:hAnsi="Times New Roman" w:cs="Times New Roman"/>
          <w:sz w:val="24"/>
        </w:rPr>
      </w:pPr>
      <w:r>
        <w:rPr>
          <w:rFonts w:ascii="Times New Roman" w:hAnsi="Times New Roman" w:cs="Times New Roman"/>
          <w:sz w:val="24"/>
        </w:rPr>
        <w:t>O objetivo</w:t>
      </w:r>
      <w:r w:rsidRPr="00041877">
        <w:rPr>
          <w:rFonts w:ascii="Times New Roman" w:hAnsi="Times New Roman" w:cs="Times New Roman"/>
          <w:sz w:val="24"/>
        </w:rPr>
        <w:t xml:space="preserve"> do laboratório de análises clínicas é de fornecer resultados úteis para o correto diagnóstico, prognóstico, tratamento e acompanhamento da terapêutica, a evolução e a prevenção de enfermidades</w:t>
      </w:r>
      <w:sdt>
        <w:sdtPr>
          <w:rPr>
            <w:rFonts w:ascii="Times New Roman" w:hAnsi="Times New Roman" w:cs="Times New Roman"/>
            <w:sz w:val="24"/>
          </w:rPr>
          <w:id w:val="341211010"/>
          <w:citation/>
        </w:sdtPr>
        <w:sdtContent>
          <w:r w:rsidRPr="00041877">
            <w:rPr>
              <w:rFonts w:ascii="Times New Roman" w:hAnsi="Times New Roman" w:cs="Times New Roman"/>
              <w:sz w:val="24"/>
            </w:rPr>
            <w:fldChar w:fldCharType="begin"/>
          </w:r>
          <w:r w:rsidRPr="00041877">
            <w:rPr>
              <w:rFonts w:ascii="Times New Roman" w:hAnsi="Times New Roman" w:cs="Times New Roman"/>
              <w:sz w:val="24"/>
            </w:rPr>
            <w:instrText xml:space="preserve"> CITATION Cha10 \l 2070 </w:instrText>
          </w:r>
          <w:r w:rsidRPr="00041877">
            <w:rPr>
              <w:rFonts w:ascii="Times New Roman" w:hAnsi="Times New Roman" w:cs="Times New Roman"/>
              <w:sz w:val="24"/>
            </w:rPr>
            <w:fldChar w:fldCharType="separate"/>
          </w:r>
          <w:r>
            <w:rPr>
              <w:rFonts w:ascii="Times New Roman" w:hAnsi="Times New Roman" w:cs="Times New Roman"/>
              <w:noProof/>
              <w:sz w:val="24"/>
            </w:rPr>
            <w:t xml:space="preserve"> </w:t>
          </w:r>
          <w:r w:rsidRPr="008E3343">
            <w:rPr>
              <w:rFonts w:ascii="Times New Roman" w:hAnsi="Times New Roman" w:cs="Times New Roman"/>
              <w:noProof/>
              <w:sz w:val="24"/>
            </w:rPr>
            <w:t>(3)</w:t>
          </w:r>
          <w:r w:rsidRPr="00041877">
            <w:rPr>
              <w:rFonts w:ascii="Times New Roman" w:hAnsi="Times New Roman" w:cs="Times New Roman"/>
              <w:sz w:val="24"/>
            </w:rPr>
            <w:fldChar w:fldCharType="end"/>
          </w:r>
        </w:sdtContent>
      </w:sdt>
      <w:r w:rsidRPr="00041877">
        <w:rPr>
          <w:rFonts w:ascii="Times New Roman" w:hAnsi="Times New Roman" w:cs="Times New Roman"/>
          <w:sz w:val="24"/>
        </w:rPr>
        <w:t>.</w:t>
      </w:r>
    </w:p>
    <w:p w14:paraId="750584E3" w14:textId="77777777" w:rsidR="006F0C56" w:rsidRDefault="006F0C56" w:rsidP="006F0C56">
      <w:pPr>
        <w:spacing w:line="360" w:lineRule="auto"/>
        <w:ind w:firstLine="851"/>
        <w:jc w:val="both"/>
        <w:rPr>
          <w:rFonts w:ascii="Times New Roman" w:hAnsi="Times New Roman" w:cs="Times New Roman"/>
          <w:sz w:val="24"/>
        </w:rPr>
      </w:pPr>
      <w:r w:rsidRPr="004052BF">
        <w:rPr>
          <w:rFonts w:ascii="Times New Roman" w:hAnsi="Times New Roman" w:cs="Times New Roman"/>
          <w:sz w:val="24"/>
        </w:rPr>
        <w:t xml:space="preserve">Os exames realizados no laboratório de análises clínicas são responsáveis pela </w:t>
      </w:r>
      <w:proofErr w:type="spellStart"/>
      <w:r w:rsidRPr="004052BF">
        <w:rPr>
          <w:rFonts w:ascii="Times New Roman" w:hAnsi="Times New Roman" w:cs="Times New Roman"/>
          <w:sz w:val="24"/>
        </w:rPr>
        <w:t>detecção</w:t>
      </w:r>
      <w:proofErr w:type="spellEnd"/>
      <w:r w:rsidRPr="004052BF">
        <w:rPr>
          <w:rFonts w:ascii="Times New Roman" w:hAnsi="Times New Roman" w:cs="Times New Roman"/>
          <w:sz w:val="24"/>
        </w:rPr>
        <w:t xml:space="preserve"> de patógenos e verificações de condições fisiológicas por meio da análise de </w:t>
      </w:r>
      <w:r w:rsidRPr="004052BF">
        <w:rPr>
          <w:rFonts w:ascii="Times New Roman" w:hAnsi="Times New Roman" w:cs="Times New Roman"/>
          <w:sz w:val="24"/>
        </w:rPr>
        <w:lastRenderedPageBreak/>
        <w:t>amostras biológicas como urina, fezes, saliva, sangue entre outros.</w:t>
      </w:r>
      <w:r>
        <w:rPr>
          <w:rFonts w:ascii="Times New Roman" w:hAnsi="Times New Roman" w:cs="Times New Roman"/>
          <w:sz w:val="24"/>
        </w:rPr>
        <w:t xml:space="preserve"> </w:t>
      </w:r>
      <w:r w:rsidRPr="00077A10">
        <w:rPr>
          <w:rFonts w:ascii="Times New Roman" w:hAnsi="Times New Roman" w:cs="Times New Roman"/>
          <w:sz w:val="24"/>
        </w:rPr>
        <w:t xml:space="preserve">Os principais segmentos que compõem um laboratório de análises clínicas estão às áreas de imunologia, bioquímica, </w:t>
      </w:r>
      <w:proofErr w:type="spellStart"/>
      <w:r w:rsidRPr="00077A10">
        <w:rPr>
          <w:rFonts w:ascii="Times New Roman" w:hAnsi="Times New Roman" w:cs="Times New Roman"/>
          <w:sz w:val="24"/>
        </w:rPr>
        <w:t>urinálise</w:t>
      </w:r>
      <w:proofErr w:type="spellEnd"/>
      <w:r w:rsidRPr="00077A10">
        <w:rPr>
          <w:rFonts w:ascii="Times New Roman" w:hAnsi="Times New Roman" w:cs="Times New Roman"/>
          <w:sz w:val="24"/>
        </w:rPr>
        <w:t>, hematologia, microbiologia e parasitologia</w:t>
      </w:r>
      <w:sdt>
        <w:sdtPr>
          <w:rPr>
            <w:rFonts w:ascii="Times New Roman" w:hAnsi="Times New Roman" w:cs="Times New Roman"/>
            <w:sz w:val="24"/>
          </w:rPr>
          <w:id w:val="197663057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Agê04 \l 2070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8E3343">
            <w:rPr>
              <w:rFonts w:ascii="Times New Roman" w:hAnsi="Times New Roman" w:cs="Times New Roman"/>
              <w:noProof/>
              <w:sz w:val="24"/>
            </w:rPr>
            <w:t>(4)</w:t>
          </w:r>
          <w:r>
            <w:rPr>
              <w:rFonts w:ascii="Times New Roman" w:hAnsi="Times New Roman" w:cs="Times New Roman"/>
              <w:sz w:val="24"/>
            </w:rPr>
            <w:fldChar w:fldCharType="end"/>
          </w:r>
        </w:sdtContent>
      </w:sdt>
      <w:r>
        <w:rPr>
          <w:rFonts w:ascii="Times New Roman" w:hAnsi="Times New Roman" w:cs="Times New Roman"/>
          <w:sz w:val="24"/>
        </w:rPr>
        <w:t>.</w:t>
      </w:r>
    </w:p>
    <w:p w14:paraId="6FC8015B" w14:textId="77777777" w:rsidR="006F0C56" w:rsidRDefault="006F0C56" w:rsidP="006F0C56">
      <w:pPr>
        <w:spacing w:line="360" w:lineRule="auto"/>
        <w:ind w:firstLine="851"/>
        <w:jc w:val="both"/>
        <w:rPr>
          <w:rFonts w:ascii="Times New Roman" w:hAnsi="Times New Roman" w:cs="Times New Roman"/>
          <w:sz w:val="24"/>
        </w:rPr>
      </w:pPr>
      <w:r w:rsidRPr="00E646B5">
        <w:rPr>
          <w:rFonts w:ascii="Times New Roman" w:hAnsi="Times New Roman" w:cs="Times New Roman"/>
          <w:sz w:val="24"/>
        </w:rPr>
        <w:t>Para a diagnose de hospital, o Técnico de Laboratório deve trabalhar em colaboração estreita com o médico. Para o diagnóstico da maioria das doenças, o laboratório deve ser capaz de examinar amostras de sangue, urina, fezes, escarros, LCR e outros líquidos</w:t>
      </w:r>
      <w:sdt>
        <w:sdtPr>
          <w:rPr>
            <w:rFonts w:ascii="Times New Roman" w:hAnsi="Times New Roman" w:cs="Times New Roman"/>
            <w:sz w:val="24"/>
          </w:rPr>
          <w:id w:val="-70826486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LID08 \l 2070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8E3343">
            <w:rPr>
              <w:rFonts w:ascii="Times New Roman" w:hAnsi="Times New Roman" w:cs="Times New Roman"/>
              <w:noProof/>
              <w:sz w:val="24"/>
            </w:rPr>
            <w:t>(5)</w:t>
          </w:r>
          <w:r>
            <w:rPr>
              <w:rFonts w:ascii="Times New Roman" w:hAnsi="Times New Roman" w:cs="Times New Roman"/>
              <w:sz w:val="24"/>
            </w:rPr>
            <w:fldChar w:fldCharType="end"/>
          </w:r>
        </w:sdtContent>
      </w:sdt>
      <w:r w:rsidRPr="00E646B5">
        <w:rPr>
          <w:rFonts w:ascii="Times New Roman" w:hAnsi="Times New Roman" w:cs="Times New Roman"/>
          <w:sz w:val="24"/>
        </w:rPr>
        <w:t>.</w:t>
      </w:r>
    </w:p>
    <w:p w14:paraId="66E8FADD" w14:textId="77777777" w:rsidR="006F0C56" w:rsidRDefault="006F0C56" w:rsidP="006F0C56">
      <w:pPr>
        <w:spacing w:line="360" w:lineRule="auto"/>
        <w:ind w:firstLine="851"/>
        <w:jc w:val="both"/>
        <w:rPr>
          <w:rFonts w:ascii="Times New Roman" w:hAnsi="Times New Roman" w:cs="Times New Roman"/>
          <w:sz w:val="24"/>
        </w:rPr>
      </w:pPr>
      <w:r>
        <w:rPr>
          <w:rFonts w:ascii="Times New Roman" w:hAnsi="Times New Roman" w:cs="Times New Roman"/>
          <w:sz w:val="24"/>
        </w:rPr>
        <w:t>No laboratório, os métodos mais frequentes para o diagnóstico de doenças são:</w:t>
      </w:r>
    </w:p>
    <w:p w14:paraId="12ECE567" w14:textId="77777777" w:rsidR="006F0C56" w:rsidRPr="00780448" w:rsidRDefault="006F0C56" w:rsidP="006F0C56">
      <w:pPr>
        <w:pStyle w:val="PargrafodaLista"/>
        <w:numPr>
          <w:ilvl w:val="0"/>
          <w:numId w:val="3"/>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t>Macroscópico: observação visual direta</w:t>
      </w:r>
      <w:sdt>
        <w:sdtPr>
          <w:id w:val="-1089236228"/>
          <w:citation/>
        </w:sdtPr>
        <w:sdtContent>
          <w:r w:rsidRPr="00780448">
            <w:rPr>
              <w:rFonts w:ascii="Times New Roman" w:hAnsi="Times New Roman" w:cs="Times New Roman"/>
              <w:sz w:val="24"/>
            </w:rPr>
            <w:fldChar w:fldCharType="begin"/>
          </w:r>
          <w:r w:rsidRPr="00780448">
            <w:rPr>
              <w:rFonts w:ascii="Times New Roman" w:hAnsi="Times New Roman" w:cs="Times New Roman"/>
              <w:sz w:val="24"/>
            </w:rPr>
            <w:instrText xml:space="preserve"> CITATION LID08 \l 2070 </w:instrText>
          </w:r>
          <w:r w:rsidRPr="00780448">
            <w:rPr>
              <w:rFonts w:ascii="Times New Roman" w:hAnsi="Times New Roman" w:cs="Times New Roman"/>
              <w:sz w:val="24"/>
            </w:rPr>
            <w:fldChar w:fldCharType="separate"/>
          </w:r>
          <w:r>
            <w:rPr>
              <w:rFonts w:ascii="Times New Roman" w:hAnsi="Times New Roman" w:cs="Times New Roman"/>
              <w:noProof/>
              <w:sz w:val="24"/>
            </w:rPr>
            <w:t xml:space="preserve"> </w:t>
          </w:r>
          <w:r w:rsidRPr="008E3343">
            <w:rPr>
              <w:rFonts w:ascii="Times New Roman" w:hAnsi="Times New Roman" w:cs="Times New Roman"/>
              <w:noProof/>
              <w:sz w:val="24"/>
            </w:rPr>
            <w:t>(5)</w:t>
          </w:r>
          <w:r w:rsidRPr="00780448">
            <w:rPr>
              <w:rFonts w:ascii="Times New Roman" w:hAnsi="Times New Roman" w:cs="Times New Roman"/>
              <w:sz w:val="24"/>
            </w:rPr>
            <w:fldChar w:fldCharType="end"/>
          </w:r>
        </w:sdtContent>
      </w:sdt>
      <w:r>
        <w:t>.</w:t>
      </w:r>
    </w:p>
    <w:p w14:paraId="25295039" w14:textId="77777777" w:rsidR="006F0C56" w:rsidRPr="00780448" w:rsidRDefault="006F0C56" w:rsidP="006F0C56">
      <w:pPr>
        <w:pStyle w:val="PargrafodaLista"/>
        <w:numPr>
          <w:ilvl w:val="0"/>
          <w:numId w:val="3"/>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t>Microscópico: utilização de microscópio</w:t>
      </w:r>
      <w:sdt>
        <w:sdtPr>
          <w:id w:val="1817384671"/>
          <w:citation/>
        </w:sdtPr>
        <w:sdtContent>
          <w:r w:rsidRPr="00780448">
            <w:rPr>
              <w:rFonts w:ascii="Times New Roman" w:hAnsi="Times New Roman" w:cs="Times New Roman"/>
              <w:sz w:val="24"/>
            </w:rPr>
            <w:fldChar w:fldCharType="begin"/>
          </w:r>
          <w:r w:rsidRPr="00780448">
            <w:rPr>
              <w:rFonts w:ascii="Times New Roman" w:hAnsi="Times New Roman" w:cs="Times New Roman"/>
              <w:sz w:val="24"/>
            </w:rPr>
            <w:instrText xml:space="preserve"> CITATION LID08 \l 2070 </w:instrText>
          </w:r>
          <w:r w:rsidRPr="00780448">
            <w:rPr>
              <w:rFonts w:ascii="Times New Roman" w:hAnsi="Times New Roman" w:cs="Times New Roman"/>
              <w:sz w:val="24"/>
            </w:rPr>
            <w:fldChar w:fldCharType="separate"/>
          </w:r>
          <w:r>
            <w:rPr>
              <w:rFonts w:ascii="Times New Roman" w:hAnsi="Times New Roman" w:cs="Times New Roman"/>
              <w:noProof/>
              <w:sz w:val="24"/>
            </w:rPr>
            <w:t xml:space="preserve"> </w:t>
          </w:r>
          <w:r w:rsidRPr="008E3343">
            <w:rPr>
              <w:rFonts w:ascii="Times New Roman" w:hAnsi="Times New Roman" w:cs="Times New Roman"/>
              <w:noProof/>
              <w:sz w:val="24"/>
            </w:rPr>
            <w:t>(5)</w:t>
          </w:r>
          <w:r w:rsidRPr="00780448">
            <w:rPr>
              <w:rFonts w:ascii="Times New Roman" w:hAnsi="Times New Roman" w:cs="Times New Roman"/>
              <w:sz w:val="24"/>
            </w:rPr>
            <w:fldChar w:fldCharType="end"/>
          </w:r>
        </w:sdtContent>
      </w:sdt>
      <w:r>
        <w:t>.</w:t>
      </w:r>
    </w:p>
    <w:p w14:paraId="3CF77033" w14:textId="77777777" w:rsidR="006F0C56" w:rsidRPr="00780448" w:rsidRDefault="006F0C56" w:rsidP="006F0C56">
      <w:pPr>
        <w:pStyle w:val="PargrafodaLista"/>
        <w:numPr>
          <w:ilvl w:val="0"/>
          <w:numId w:val="3"/>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t>Reação Bioquímica: por meio de líquidos ou tiras preparadas</w:t>
      </w:r>
      <w:sdt>
        <w:sdtPr>
          <w:id w:val="-481853258"/>
          <w:citation/>
        </w:sdtPr>
        <w:sdtContent>
          <w:r w:rsidRPr="00780448">
            <w:rPr>
              <w:rFonts w:ascii="Times New Roman" w:hAnsi="Times New Roman" w:cs="Times New Roman"/>
              <w:sz w:val="24"/>
            </w:rPr>
            <w:fldChar w:fldCharType="begin"/>
          </w:r>
          <w:r w:rsidRPr="00780448">
            <w:rPr>
              <w:rFonts w:ascii="Times New Roman" w:hAnsi="Times New Roman" w:cs="Times New Roman"/>
              <w:sz w:val="24"/>
            </w:rPr>
            <w:instrText xml:space="preserve"> CITATION LID08 \l 2070 </w:instrText>
          </w:r>
          <w:r w:rsidRPr="00780448">
            <w:rPr>
              <w:rFonts w:ascii="Times New Roman" w:hAnsi="Times New Roman" w:cs="Times New Roman"/>
              <w:sz w:val="24"/>
            </w:rPr>
            <w:fldChar w:fldCharType="separate"/>
          </w:r>
          <w:r>
            <w:rPr>
              <w:rFonts w:ascii="Times New Roman" w:hAnsi="Times New Roman" w:cs="Times New Roman"/>
              <w:noProof/>
              <w:sz w:val="24"/>
            </w:rPr>
            <w:t xml:space="preserve"> </w:t>
          </w:r>
          <w:r w:rsidRPr="008E3343">
            <w:rPr>
              <w:rFonts w:ascii="Times New Roman" w:hAnsi="Times New Roman" w:cs="Times New Roman"/>
              <w:noProof/>
              <w:sz w:val="24"/>
            </w:rPr>
            <w:t>(5)</w:t>
          </w:r>
          <w:r w:rsidRPr="00780448">
            <w:rPr>
              <w:rFonts w:ascii="Times New Roman" w:hAnsi="Times New Roman" w:cs="Times New Roman"/>
              <w:sz w:val="24"/>
            </w:rPr>
            <w:fldChar w:fldCharType="end"/>
          </w:r>
        </w:sdtContent>
      </w:sdt>
      <w:r>
        <w:t>.</w:t>
      </w:r>
    </w:p>
    <w:p w14:paraId="7B983807" w14:textId="77777777" w:rsidR="006F0C56" w:rsidRPr="006075BF" w:rsidRDefault="006F0C56" w:rsidP="006F0C56">
      <w:pPr>
        <w:pStyle w:val="Ttulo1"/>
        <w:spacing w:before="480"/>
        <w:jc w:val="both"/>
        <w:rPr>
          <w:rFonts w:ascii="Times New Roman" w:hAnsi="Times New Roman" w:cs="Times New Roman"/>
          <w:b/>
          <w:color w:val="auto"/>
          <w:sz w:val="24"/>
        </w:rPr>
      </w:pPr>
      <w:bookmarkStart w:id="4" w:name="_Toc52344188"/>
      <w:bookmarkStart w:id="5" w:name="_Toc135750782"/>
      <w:r w:rsidRPr="006075BF">
        <w:rPr>
          <w:rFonts w:ascii="Times New Roman" w:hAnsi="Times New Roman" w:cs="Times New Roman"/>
          <w:b/>
          <w:color w:val="auto"/>
          <w:sz w:val="24"/>
        </w:rPr>
        <w:t>O Técnico de Análises Clínicas</w:t>
      </w:r>
      <w:bookmarkEnd w:id="4"/>
      <w:bookmarkEnd w:id="5"/>
    </w:p>
    <w:p w14:paraId="19AA6D24" w14:textId="77777777" w:rsidR="006F0C56" w:rsidRPr="006075BF" w:rsidRDefault="006F0C56" w:rsidP="006F0C56">
      <w:pPr>
        <w:tabs>
          <w:tab w:val="left" w:pos="3736"/>
        </w:tabs>
        <w:spacing w:line="360" w:lineRule="auto"/>
        <w:ind w:firstLine="851"/>
        <w:jc w:val="both"/>
        <w:rPr>
          <w:rFonts w:ascii="Times New Roman" w:hAnsi="Times New Roman" w:cs="Times New Roman"/>
          <w:b/>
        </w:rPr>
      </w:pPr>
    </w:p>
    <w:p w14:paraId="3A29B6A6" w14:textId="77777777" w:rsidR="006F0C56" w:rsidRDefault="006F0C56" w:rsidP="006F0C56">
      <w:pPr>
        <w:spacing w:line="360" w:lineRule="auto"/>
        <w:ind w:firstLine="851"/>
        <w:jc w:val="both"/>
        <w:rPr>
          <w:rFonts w:ascii="Times New Roman" w:hAnsi="Times New Roman" w:cs="Times New Roman"/>
          <w:sz w:val="24"/>
          <w:szCs w:val="24"/>
        </w:rPr>
      </w:pPr>
      <w:r w:rsidRPr="005F0D96">
        <w:rPr>
          <w:rFonts w:ascii="Times New Roman" w:hAnsi="Times New Roman" w:cs="Times New Roman"/>
          <w:sz w:val="24"/>
          <w:szCs w:val="24"/>
        </w:rPr>
        <w:t>O técnico</w:t>
      </w:r>
      <w:r>
        <w:rPr>
          <w:rFonts w:ascii="Times New Roman" w:hAnsi="Times New Roman" w:cs="Times New Roman"/>
          <w:sz w:val="24"/>
          <w:szCs w:val="24"/>
        </w:rPr>
        <w:t xml:space="preserve"> de Análises Clínicas</w:t>
      </w:r>
      <w:r w:rsidRPr="005F0D96">
        <w:rPr>
          <w:rFonts w:ascii="Times New Roman" w:hAnsi="Times New Roman" w:cs="Times New Roman"/>
          <w:sz w:val="24"/>
          <w:szCs w:val="24"/>
        </w:rPr>
        <w:t xml:space="preserve"> deve ser responsável, e ter a formação necessária para cumprir com o seu trabalho, com capacidade de precisão no cuidado das técnicas. Devem ser atualizados continuamente, formar a outros técnicos e poder explicar o seu trabalho aos doutores de referência</w:t>
      </w:r>
      <w:sdt>
        <w:sdtPr>
          <w:rPr>
            <w:rFonts w:ascii="Times New Roman" w:hAnsi="Times New Roman" w:cs="Times New Roman"/>
            <w:sz w:val="24"/>
            <w:szCs w:val="24"/>
          </w:rPr>
          <w:id w:val="-4978867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LID08 \l 2070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E3343">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sidRPr="005F0D96">
        <w:rPr>
          <w:rFonts w:ascii="Times New Roman" w:hAnsi="Times New Roman" w:cs="Times New Roman"/>
          <w:sz w:val="24"/>
          <w:szCs w:val="24"/>
        </w:rPr>
        <w:t>.</w:t>
      </w:r>
    </w:p>
    <w:p w14:paraId="6D50DD76" w14:textId="77777777" w:rsidR="006F0C56" w:rsidRDefault="006F0C56" w:rsidP="006F0C56">
      <w:pPr>
        <w:spacing w:line="360" w:lineRule="auto"/>
        <w:ind w:firstLine="851"/>
        <w:jc w:val="both"/>
      </w:pPr>
      <w:r>
        <w:rPr>
          <w:rFonts w:ascii="Times New Roman" w:hAnsi="Times New Roman" w:cs="Times New Roman"/>
          <w:sz w:val="24"/>
          <w:szCs w:val="24"/>
        </w:rPr>
        <w:t>No laboratório, a</w:t>
      </w:r>
      <w:r w:rsidRPr="006075BF">
        <w:rPr>
          <w:rFonts w:ascii="Times New Roman" w:hAnsi="Times New Roman" w:cs="Times New Roman"/>
          <w:sz w:val="24"/>
          <w:szCs w:val="24"/>
        </w:rPr>
        <w:t xml:space="preserve"> função dos analistas é de analisar, interpretar e obter um resultado tão próximo quanto possível do valor real mediante a aplicação correta de Procedimentos Analíticos</w:t>
      </w:r>
      <w:sdt>
        <w:sdtPr>
          <w:rPr>
            <w:rFonts w:ascii="Times New Roman" w:hAnsi="Times New Roman" w:cs="Times New Roman"/>
            <w:sz w:val="24"/>
            <w:szCs w:val="24"/>
          </w:rPr>
          <w:id w:val="-240874603"/>
          <w:citation/>
        </w:sdt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Mau \l 2070 </w:instrText>
          </w:r>
          <w:r w:rsidRPr="006075BF">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E3343">
            <w:rPr>
              <w:rFonts w:ascii="Times New Roman" w:hAnsi="Times New Roman" w:cs="Times New Roman"/>
              <w:noProof/>
              <w:sz w:val="24"/>
              <w:szCs w:val="24"/>
            </w:rPr>
            <w:t>(6)</w:t>
          </w:r>
          <w:r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r>
        <w:rPr>
          <w:rFonts w:ascii="Times New Roman" w:hAnsi="Times New Roman" w:cs="Times New Roman"/>
          <w:sz w:val="24"/>
          <w:szCs w:val="24"/>
        </w:rPr>
        <w:t xml:space="preserve"> </w:t>
      </w:r>
    </w:p>
    <w:p w14:paraId="524CEBEE" w14:textId="77777777" w:rsidR="006F0C56" w:rsidRDefault="006F0C56" w:rsidP="006F0C56">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Os técnicos de Análises Clínicas desenvolvem a sua </w:t>
      </w:r>
      <w:proofErr w:type="spellStart"/>
      <w:r w:rsidRPr="006075BF">
        <w:rPr>
          <w:rFonts w:ascii="Times New Roman" w:hAnsi="Times New Roman" w:cs="Times New Roman"/>
          <w:sz w:val="24"/>
          <w:szCs w:val="24"/>
        </w:rPr>
        <w:t>actividade</w:t>
      </w:r>
      <w:proofErr w:type="spellEnd"/>
      <w:r w:rsidRPr="006075BF">
        <w:rPr>
          <w:rFonts w:ascii="Times New Roman" w:hAnsi="Times New Roman" w:cs="Times New Roman"/>
          <w:sz w:val="24"/>
          <w:szCs w:val="24"/>
        </w:rPr>
        <w:t xml:space="preserve"> ao nível da </w:t>
      </w:r>
      <w:proofErr w:type="spellStart"/>
      <w:r w:rsidRPr="006075BF">
        <w:rPr>
          <w:rFonts w:ascii="Times New Roman" w:hAnsi="Times New Roman" w:cs="Times New Roman"/>
          <w:sz w:val="24"/>
          <w:szCs w:val="24"/>
        </w:rPr>
        <w:t>patológia</w:t>
      </w:r>
      <w:proofErr w:type="spellEnd"/>
      <w:r w:rsidRPr="006075BF">
        <w:rPr>
          <w:rFonts w:ascii="Times New Roman" w:hAnsi="Times New Roman" w:cs="Times New Roman"/>
          <w:sz w:val="24"/>
          <w:szCs w:val="24"/>
        </w:rPr>
        <w:t xml:space="preserve"> Clínica seja Hematologia, Microbiologia e Bioquímica, Imunologia, </w:t>
      </w:r>
      <w:proofErr w:type="spellStart"/>
      <w:r w:rsidRPr="006075BF">
        <w:rPr>
          <w:rFonts w:ascii="Times New Roman" w:hAnsi="Times New Roman" w:cs="Times New Roman"/>
          <w:sz w:val="24"/>
          <w:szCs w:val="24"/>
        </w:rPr>
        <w:t>Imuno</w:t>
      </w:r>
      <w:proofErr w:type="spellEnd"/>
      <w:r w:rsidRPr="006075BF">
        <w:rPr>
          <w:rFonts w:ascii="Times New Roman" w:hAnsi="Times New Roman" w:cs="Times New Roman"/>
          <w:sz w:val="24"/>
          <w:szCs w:val="24"/>
        </w:rPr>
        <w:t xml:space="preserve"> – Hematologia, Genética e Saúde Pública através do estudo, aplicando a avaliação das técnicas e métodos analíticos próprios com fins de diagnóstico e rastreio</w:t>
      </w:r>
      <w:r>
        <w:rPr>
          <w:rFonts w:ascii="Times New Roman" w:hAnsi="Times New Roman" w:cs="Times New Roman"/>
          <w:sz w:val="24"/>
          <w:szCs w:val="24"/>
        </w:rPr>
        <w:t xml:space="preserve"> </w:t>
      </w:r>
      <w:sdt>
        <w:sdtPr>
          <w:rPr>
            <w:rFonts w:ascii="Times New Roman" w:hAnsi="Times New Roman" w:cs="Times New Roman"/>
            <w:sz w:val="24"/>
            <w:szCs w:val="24"/>
          </w:rPr>
          <w:id w:val="-1641412764"/>
          <w:citation/>
        </w:sdt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Sil \l 2070 </w:instrText>
          </w:r>
          <w:r w:rsidRPr="006075BF">
            <w:rPr>
              <w:rFonts w:ascii="Times New Roman" w:hAnsi="Times New Roman" w:cs="Times New Roman"/>
              <w:sz w:val="24"/>
              <w:szCs w:val="24"/>
            </w:rPr>
            <w:fldChar w:fldCharType="separate"/>
          </w:r>
          <w:r w:rsidRPr="008E3343">
            <w:rPr>
              <w:rFonts w:ascii="Times New Roman" w:hAnsi="Times New Roman" w:cs="Times New Roman"/>
              <w:noProof/>
              <w:sz w:val="24"/>
              <w:szCs w:val="24"/>
            </w:rPr>
            <w:t>(7)</w:t>
          </w:r>
          <w:r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6C03F13C" w14:textId="77777777" w:rsidR="006F0C56" w:rsidRDefault="006F0C56" w:rsidP="006F0C56">
      <w:pPr>
        <w:spacing w:line="360" w:lineRule="auto"/>
        <w:ind w:firstLine="851"/>
        <w:jc w:val="both"/>
        <w:rPr>
          <w:rFonts w:ascii="Times New Roman" w:hAnsi="Times New Roman" w:cs="Times New Roman"/>
          <w:sz w:val="24"/>
          <w:szCs w:val="24"/>
        </w:rPr>
      </w:pPr>
      <w:r w:rsidRPr="00B86F3A">
        <w:rPr>
          <w:rFonts w:ascii="Times New Roman" w:hAnsi="Times New Roman" w:cs="Times New Roman"/>
          <w:sz w:val="24"/>
          <w:szCs w:val="24"/>
        </w:rPr>
        <w:t>A função de um profissional dessa área é aplicar de forma prática os conhecimentos e regras da biossegurança, colher materiais biológicos de forma a mantê-los em condições de serem usados para os exames futuros, identificação de parasitas, fazer dosagens bioquímicas, identificar, quantificar e qualificar elementos físicos e químicos de urina, fezes, sangue e outros materiais biológicos</w:t>
      </w:r>
      <w:r w:rsidRPr="00054CF7">
        <w:rPr>
          <w:rFonts w:ascii="Times New Roman" w:hAnsi="Times New Roman" w:cs="Times New Roman"/>
          <w:sz w:val="24"/>
          <w:szCs w:val="24"/>
        </w:rPr>
        <w:t xml:space="preserve"> </w:t>
      </w:r>
      <w:sdt>
        <w:sdtPr>
          <w:rPr>
            <w:rFonts w:ascii="Times New Roman" w:hAnsi="Times New Roman" w:cs="Times New Roman"/>
            <w:sz w:val="24"/>
            <w:szCs w:val="24"/>
          </w:rPr>
          <w:id w:val="601312225"/>
          <w:citation/>
        </w:sdt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Sil \l 2070 </w:instrText>
          </w:r>
          <w:r w:rsidRPr="006075BF">
            <w:rPr>
              <w:rFonts w:ascii="Times New Roman" w:hAnsi="Times New Roman" w:cs="Times New Roman"/>
              <w:sz w:val="24"/>
              <w:szCs w:val="24"/>
            </w:rPr>
            <w:fldChar w:fldCharType="separate"/>
          </w:r>
          <w:r w:rsidRPr="008E3343">
            <w:rPr>
              <w:rFonts w:ascii="Times New Roman" w:hAnsi="Times New Roman" w:cs="Times New Roman"/>
              <w:noProof/>
              <w:sz w:val="24"/>
              <w:szCs w:val="24"/>
            </w:rPr>
            <w:t>(7)</w:t>
          </w:r>
          <w:r w:rsidRPr="006075BF">
            <w:rPr>
              <w:rFonts w:ascii="Times New Roman" w:hAnsi="Times New Roman" w:cs="Times New Roman"/>
              <w:sz w:val="24"/>
              <w:szCs w:val="24"/>
            </w:rPr>
            <w:fldChar w:fldCharType="end"/>
          </w:r>
        </w:sdtContent>
      </w:sdt>
      <w:r w:rsidRPr="00B86F3A">
        <w:rPr>
          <w:rFonts w:ascii="Times New Roman" w:hAnsi="Times New Roman" w:cs="Times New Roman"/>
          <w:sz w:val="24"/>
          <w:szCs w:val="24"/>
        </w:rPr>
        <w:t>.</w:t>
      </w:r>
    </w:p>
    <w:p w14:paraId="78F43610" w14:textId="77777777" w:rsidR="006F0C56" w:rsidRDefault="006F0C56" w:rsidP="006F0C56">
      <w:pPr>
        <w:pStyle w:val="Ttulo1"/>
        <w:spacing w:before="480"/>
        <w:jc w:val="both"/>
        <w:rPr>
          <w:rFonts w:ascii="Times New Roman" w:hAnsi="Times New Roman" w:cs="Times New Roman"/>
          <w:bCs/>
          <w:color w:val="auto"/>
          <w:sz w:val="24"/>
        </w:rPr>
      </w:pPr>
      <w:bookmarkStart w:id="6" w:name="_Toc52344189"/>
      <w:bookmarkStart w:id="7" w:name="_Toc135750783"/>
      <w:r w:rsidRPr="00B07BB0">
        <w:rPr>
          <w:rFonts w:ascii="Times New Roman" w:hAnsi="Times New Roman" w:cs="Times New Roman"/>
          <w:bCs/>
          <w:color w:val="auto"/>
          <w:sz w:val="24"/>
        </w:rPr>
        <w:lastRenderedPageBreak/>
        <w:t>EXAMES LABORATORIAIS</w:t>
      </w:r>
      <w:bookmarkEnd w:id="6"/>
      <w:bookmarkEnd w:id="7"/>
    </w:p>
    <w:p w14:paraId="4BCAF5C7" w14:textId="77777777" w:rsidR="006F0C56" w:rsidRDefault="006F0C56" w:rsidP="006F0C56"/>
    <w:p w14:paraId="4443B7C6" w14:textId="77777777" w:rsidR="006F0C56" w:rsidRPr="009E35B3" w:rsidRDefault="006F0C56" w:rsidP="006F0C56">
      <w:pPr>
        <w:spacing w:line="360" w:lineRule="auto"/>
        <w:ind w:firstLine="709"/>
        <w:jc w:val="both"/>
        <w:rPr>
          <w:rFonts w:ascii="Times New Roman" w:hAnsi="Times New Roman" w:cs="Times New Roman"/>
          <w:sz w:val="24"/>
          <w:szCs w:val="24"/>
        </w:rPr>
      </w:pPr>
      <w:r w:rsidRPr="002F5B63">
        <w:rPr>
          <w:rFonts w:ascii="Times New Roman" w:hAnsi="Times New Roman" w:cs="Times New Roman"/>
          <w:sz w:val="24"/>
          <w:szCs w:val="24"/>
        </w:rPr>
        <w:t xml:space="preserve">A componente laboratorial abrange a grande maioria das análises clínicas, em número </w:t>
      </w:r>
      <w:r w:rsidRPr="009E35B3">
        <w:rPr>
          <w:rFonts w:ascii="Times New Roman" w:hAnsi="Times New Roman" w:cs="Times New Roman"/>
          <w:sz w:val="24"/>
          <w:szCs w:val="24"/>
        </w:rPr>
        <w:t xml:space="preserve">e volume monetário, estimando-se que a Patologia Clínica, corresponda a mais de 90% do número de análises realizadas anualmente </w:t>
      </w:r>
      <w:sdt>
        <w:sdtPr>
          <w:rPr>
            <w:rFonts w:ascii="Times New Roman" w:hAnsi="Times New Roman" w:cs="Times New Roman"/>
            <w:sz w:val="24"/>
            <w:szCs w:val="24"/>
          </w:rPr>
          <w:id w:val="-2081053551"/>
          <w:citation/>
        </w:sdtPr>
        <w:sdtContent>
          <w:r w:rsidRPr="009E35B3">
            <w:rPr>
              <w:rFonts w:ascii="Times New Roman" w:hAnsi="Times New Roman" w:cs="Times New Roman"/>
              <w:sz w:val="24"/>
              <w:szCs w:val="24"/>
            </w:rPr>
            <w:fldChar w:fldCharType="begin"/>
          </w:r>
          <w:r w:rsidRPr="009E35B3">
            <w:rPr>
              <w:rFonts w:ascii="Times New Roman" w:hAnsi="Times New Roman" w:cs="Times New Roman"/>
              <w:sz w:val="24"/>
              <w:szCs w:val="24"/>
            </w:rPr>
            <w:instrText xml:space="preserve"> CITATION Ass21 \l 2070 </w:instrText>
          </w:r>
          <w:r w:rsidRPr="009E35B3">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sidRPr="009E35B3">
            <w:rPr>
              <w:rFonts w:ascii="Times New Roman" w:hAnsi="Times New Roman" w:cs="Times New Roman"/>
              <w:sz w:val="24"/>
              <w:szCs w:val="24"/>
            </w:rPr>
            <w:fldChar w:fldCharType="end"/>
          </w:r>
        </w:sdtContent>
      </w:sdt>
      <w:r w:rsidRPr="009E35B3">
        <w:rPr>
          <w:rFonts w:ascii="Times New Roman" w:hAnsi="Times New Roman" w:cs="Times New Roman"/>
          <w:sz w:val="24"/>
          <w:szCs w:val="24"/>
        </w:rPr>
        <w:t>.</w:t>
      </w:r>
    </w:p>
    <w:p w14:paraId="74EDF0A8" w14:textId="77777777" w:rsidR="006F0C56" w:rsidRPr="009E35B3" w:rsidRDefault="006F0C56" w:rsidP="006F0C56">
      <w:pPr>
        <w:spacing w:line="360" w:lineRule="auto"/>
        <w:ind w:firstLine="709"/>
        <w:jc w:val="both"/>
        <w:rPr>
          <w:rFonts w:ascii="Times New Roman" w:eastAsia="Times New Roman" w:hAnsi="Times New Roman" w:cs="Times New Roman"/>
          <w:sz w:val="24"/>
          <w:szCs w:val="24"/>
          <w:lang w:eastAsia="pt-PT"/>
        </w:rPr>
      </w:pPr>
      <w:r w:rsidRPr="009E35B3">
        <w:rPr>
          <w:rFonts w:ascii="Times New Roman" w:eastAsia="Times New Roman" w:hAnsi="Times New Roman" w:cs="Times New Roman"/>
          <w:bCs/>
          <w:sz w:val="24"/>
          <w:szCs w:val="24"/>
          <w:lang w:eastAsia="pt-PT"/>
        </w:rPr>
        <w:t xml:space="preserve">Os exames laboratoriais são uma série de exames ou testes </w:t>
      </w:r>
      <w:r w:rsidRPr="009E35B3">
        <w:rPr>
          <w:rFonts w:ascii="Times New Roman" w:eastAsia="Times New Roman" w:hAnsi="Times New Roman" w:cs="Times New Roman"/>
          <w:sz w:val="24"/>
          <w:szCs w:val="24"/>
          <w:lang w:eastAsia="pt-PT"/>
        </w:rPr>
        <w:t>realizados em </w:t>
      </w:r>
      <w:hyperlink r:id="rId8" w:tooltip="Laboratório" w:history="1">
        <w:r w:rsidRPr="009E35B3">
          <w:rPr>
            <w:rFonts w:ascii="Times New Roman" w:eastAsia="Times New Roman" w:hAnsi="Times New Roman" w:cs="Times New Roman"/>
            <w:sz w:val="24"/>
            <w:szCs w:val="24"/>
            <w:lang w:eastAsia="pt-PT"/>
          </w:rPr>
          <w:t>laboratórios</w:t>
        </w:r>
      </w:hyperlink>
      <w:r w:rsidRPr="009E35B3">
        <w:rPr>
          <w:rFonts w:ascii="Times New Roman" w:eastAsia="Times New Roman" w:hAnsi="Times New Roman" w:cs="Times New Roman"/>
          <w:sz w:val="24"/>
          <w:szCs w:val="24"/>
          <w:lang w:eastAsia="pt-PT"/>
        </w:rPr>
        <w:t> de análises clínicas por </w:t>
      </w:r>
      <w:hyperlink r:id="rId9" w:tooltip="Biólogos" w:history="1">
        <w:r w:rsidRPr="009E35B3">
          <w:rPr>
            <w:rFonts w:ascii="Times New Roman" w:eastAsia="Times New Roman" w:hAnsi="Times New Roman" w:cs="Times New Roman"/>
            <w:sz w:val="24"/>
            <w:szCs w:val="24"/>
            <w:lang w:eastAsia="pt-PT"/>
          </w:rPr>
          <w:t>biólogos</w:t>
        </w:r>
      </w:hyperlink>
      <w:r w:rsidRPr="009E35B3">
        <w:rPr>
          <w:rFonts w:ascii="Times New Roman" w:eastAsia="Times New Roman" w:hAnsi="Times New Roman" w:cs="Times New Roman"/>
          <w:sz w:val="24"/>
          <w:szCs w:val="24"/>
          <w:lang w:eastAsia="pt-PT"/>
        </w:rPr>
        <w:t>, </w:t>
      </w:r>
      <w:hyperlink r:id="rId10" w:tooltip="Bioquímico" w:history="1">
        <w:r w:rsidRPr="009E35B3">
          <w:rPr>
            <w:rFonts w:ascii="Times New Roman" w:eastAsia="Times New Roman" w:hAnsi="Times New Roman" w:cs="Times New Roman"/>
            <w:sz w:val="24"/>
            <w:szCs w:val="24"/>
            <w:lang w:eastAsia="pt-PT"/>
          </w:rPr>
          <w:t>bioquímicos</w:t>
        </w:r>
      </w:hyperlink>
      <w:r w:rsidRPr="009E35B3">
        <w:rPr>
          <w:rFonts w:ascii="Times New Roman" w:eastAsia="Times New Roman" w:hAnsi="Times New Roman" w:cs="Times New Roman"/>
          <w:sz w:val="24"/>
          <w:szCs w:val="24"/>
          <w:lang w:eastAsia="pt-PT"/>
        </w:rPr>
        <w:t>, </w:t>
      </w:r>
      <w:hyperlink r:id="rId11" w:tooltip="Biomédico" w:history="1">
        <w:r w:rsidRPr="009E35B3">
          <w:rPr>
            <w:rFonts w:ascii="Times New Roman" w:eastAsia="Times New Roman" w:hAnsi="Times New Roman" w:cs="Times New Roman"/>
            <w:sz w:val="24"/>
            <w:szCs w:val="24"/>
            <w:lang w:eastAsia="pt-PT"/>
          </w:rPr>
          <w:t>biomédicos</w:t>
        </w:r>
      </w:hyperlink>
      <w:r w:rsidRPr="009E35B3">
        <w:rPr>
          <w:rFonts w:ascii="Times New Roman" w:eastAsia="Times New Roman" w:hAnsi="Times New Roman" w:cs="Times New Roman"/>
          <w:sz w:val="24"/>
          <w:szCs w:val="24"/>
          <w:lang w:eastAsia="pt-PT"/>
        </w:rPr>
        <w:t xml:space="preserve"> e outros</w:t>
      </w:r>
      <w:r w:rsidRPr="009E35B3">
        <w:rPr>
          <w:rFonts w:ascii="Times New Roman" w:eastAsia="Times New Roman" w:hAnsi="Times New Roman" w:cs="Times New Roman"/>
          <w:bCs/>
          <w:sz w:val="24"/>
          <w:szCs w:val="24"/>
          <w:lang w:eastAsia="pt-PT"/>
        </w:rPr>
        <w:t xml:space="preserve">, afim de diagnosticar ou atestar uma doença. Eles também podem ser utilizados para a realização de exames de rotina, conhecidos como </w:t>
      </w:r>
      <w:r w:rsidRPr="009E35B3">
        <w:rPr>
          <w:rFonts w:ascii="Times New Roman" w:eastAsia="Times New Roman" w:hAnsi="Times New Roman" w:cs="Times New Roman"/>
          <w:i/>
          <w:iCs/>
          <w:sz w:val="24"/>
          <w:szCs w:val="24"/>
          <w:lang w:eastAsia="pt-PT"/>
        </w:rPr>
        <w:t>check-up</w:t>
      </w:r>
      <w:r w:rsidRPr="009E35B3">
        <w:rPr>
          <w:rFonts w:ascii="Times New Roman" w:eastAsia="Times New Roman" w:hAnsi="Times New Roman" w:cs="Times New Roman"/>
          <w:sz w:val="24"/>
          <w:szCs w:val="24"/>
          <w:lang w:eastAsia="pt-PT"/>
        </w:rPr>
        <w:t xml:space="preserve"> (exame de rotina) </w:t>
      </w:r>
      <w:sdt>
        <w:sdtPr>
          <w:rPr>
            <w:rFonts w:ascii="Times New Roman" w:eastAsia="Times New Roman" w:hAnsi="Times New Roman" w:cs="Times New Roman"/>
            <w:sz w:val="24"/>
            <w:szCs w:val="24"/>
            <w:lang w:eastAsia="pt-PT"/>
          </w:rPr>
          <w:id w:val="-95408441"/>
          <w:citation/>
        </w:sdtPr>
        <w:sdtContent>
          <w:r w:rsidRPr="009E35B3">
            <w:rPr>
              <w:rFonts w:ascii="Times New Roman" w:eastAsia="Times New Roman" w:hAnsi="Times New Roman" w:cs="Times New Roman"/>
              <w:sz w:val="24"/>
              <w:szCs w:val="24"/>
              <w:lang w:eastAsia="pt-PT"/>
            </w:rPr>
            <w:fldChar w:fldCharType="begin"/>
          </w:r>
          <w:r w:rsidRPr="009E35B3">
            <w:rPr>
              <w:rFonts w:ascii="Times New Roman" w:eastAsia="Times New Roman" w:hAnsi="Times New Roman" w:cs="Times New Roman"/>
              <w:sz w:val="24"/>
              <w:szCs w:val="24"/>
              <w:lang w:eastAsia="pt-PT"/>
            </w:rPr>
            <w:instrText xml:space="preserve"> CITATION CJa95 \l 2070 </w:instrText>
          </w:r>
          <w:r w:rsidRPr="009E35B3">
            <w:rPr>
              <w:rFonts w:ascii="Times New Roman" w:eastAsia="Times New Roman" w:hAnsi="Times New Roman" w:cs="Times New Roman"/>
              <w:sz w:val="24"/>
              <w:szCs w:val="24"/>
              <w:lang w:eastAsia="pt-PT"/>
            </w:rPr>
            <w:fldChar w:fldCharType="separate"/>
          </w:r>
          <w:r w:rsidRPr="008E3343">
            <w:rPr>
              <w:rFonts w:ascii="Times New Roman" w:eastAsia="Times New Roman" w:hAnsi="Times New Roman" w:cs="Times New Roman"/>
              <w:noProof/>
              <w:sz w:val="24"/>
              <w:szCs w:val="24"/>
              <w:lang w:eastAsia="pt-PT"/>
            </w:rPr>
            <w:t>(8)</w:t>
          </w:r>
          <w:r w:rsidRPr="009E35B3">
            <w:rPr>
              <w:rFonts w:ascii="Times New Roman" w:eastAsia="Times New Roman" w:hAnsi="Times New Roman" w:cs="Times New Roman"/>
              <w:sz w:val="24"/>
              <w:szCs w:val="24"/>
              <w:lang w:eastAsia="pt-PT"/>
            </w:rPr>
            <w:fldChar w:fldCharType="end"/>
          </w:r>
        </w:sdtContent>
      </w:sdt>
      <w:r w:rsidRPr="009E35B3">
        <w:rPr>
          <w:rFonts w:ascii="Times New Roman" w:eastAsia="Times New Roman" w:hAnsi="Times New Roman" w:cs="Times New Roman"/>
          <w:sz w:val="24"/>
          <w:szCs w:val="24"/>
          <w:lang w:eastAsia="pt-PT"/>
        </w:rPr>
        <w:t>.</w:t>
      </w:r>
    </w:p>
    <w:p w14:paraId="6736530B" w14:textId="77777777" w:rsidR="006F0C56" w:rsidRPr="009E35B3" w:rsidRDefault="006F0C56" w:rsidP="006F0C56">
      <w:pPr>
        <w:spacing w:line="360" w:lineRule="auto"/>
        <w:ind w:firstLine="709"/>
        <w:jc w:val="both"/>
        <w:rPr>
          <w:rFonts w:ascii="Times New Roman" w:hAnsi="Times New Roman" w:cs="Times New Roman"/>
          <w:sz w:val="24"/>
          <w:szCs w:val="24"/>
          <w:lang w:eastAsia="pt-PT"/>
        </w:rPr>
      </w:pPr>
      <w:r w:rsidRPr="009E35B3">
        <w:rPr>
          <w:rFonts w:ascii="Times New Roman" w:hAnsi="Times New Roman" w:cs="Times New Roman"/>
          <w:sz w:val="24"/>
          <w:szCs w:val="24"/>
          <w:lang w:eastAsia="pt-PT"/>
        </w:rPr>
        <w:t xml:space="preserve">O exame clínico é dividido em duas etapas: a anamnese e o exame físico. A partir delas, é possível obter informações sobre o estado geral de saúde do paciente, podendo ser identificadas doenças a partir de sinais e sintomas </w:t>
      </w:r>
      <w:sdt>
        <w:sdtPr>
          <w:rPr>
            <w:rFonts w:ascii="Times New Roman" w:eastAsia="Times New Roman" w:hAnsi="Times New Roman" w:cs="Times New Roman"/>
            <w:sz w:val="24"/>
            <w:szCs w:val="24"/>
            <w:lang w:eastAsia="pt-PT"/>
          </w:rPr>
          <w:id w:val="259955710"/>
          <w:citation/>
        </w:sdtPr>
        <w:sdtContent>
          <w:r w:rsidRPr="009E35B3">
            <w:rPr>
              <w:rFonts w:ascii="Times New Roman" w:eastAsia="Times New Roman" w:hAnsi="Times New Roman" w:cs="Times New Roman"/>
              <w:sz w:val="24"/>
              <w:szCs w:val="24"/>
              <w:lang w:eastAsia="pt-PT"/>
            </w:rPr>
            <w:fldChar w:fldCharType="begin"/>
          </w:r>
          <w:r w:rsidRPr="009E35B3">
            <w:rPr>
              <w:rFonts w:ascii="Times New Roman" w:eastAsia="Times New Roman" w:hAnsi="Times New Roman" w:cs="Times New Roman"/>
              <w:sz w:val="24"/>
              <w:szCs w:val="24"/>
              <w:lang w:eastAsia="pt-PT"/>
            </w:rPr>
            <w:instrText xml:space="preserve"> CITATION CJa95 \l 2070 </w:instrText>
          </w:r>
          <w:r w:rsidRPr="009E35B3">
            <w:rPr>
              <w:rFonts w:ascii="Times New Roman" w:eastAsia="Times New Roman" w:hAnsi="Times New Roman" w:cs="Times New Roman"/>
              <w:sz w:val="24"/>
              <w:szCs w:val="24"/>
              <w:lang w:eastAsia="pt-PT"/>
            </w:rPr>
            <w:fldChar w:fldCharType="separate"/>
          </w:r>
          <w:r w:rsidRPr="008E3343">
            <w:rPr>
              <w:rFonts w:ascii="Times New Roman" w:eastAsia="Times New Roman" w:hAnsi="Times New Roman" w:cs="Times New Roman"/>
              <w:noProof/>
              <w:sz w:val="24"/>
              <w:szCs w:val="24"/>
              <w:lang w:eastAsia="pt-PT"/>
            </w:rPr>
            <w:t>(8)</w:t>
          </w:r>
          <w:r w:rsidRPr="009E35B3">
            <w:rPr>
              <w:rFonts w:ascii="Times New Roman" w:eastAsia="Times New Roman" w:hAnsi="Times New Roman" w:cs="Times New Roman"/>
              <w:sz w:val="24"/>
              <w:szCs w:val="24"/>
              <w:lang w:eastAsia="pt-PT"/>
            </w:rPr>
            <w:fldChar w:fldCharType="end"/>
          </w:r>
        </w:sdtContent>
      </w:sdt>
      <w:r w:rsidRPr="009E35B3">
        <w:rPr>
          <w:rFonts w:ascii="Times New Roman" w:hAnsi="Times New Roman" w:cs="Times New Roman"/>
          <w:sz w:val="24"/>
          <w:szCs w:val="24"/>
          <w:lang w:eastAsia="pt-PT"/>
        </w:rPr>
        <w:t>.</w:t>
      </w:r>
    </w:p>
    <w:p w14:paraId="2A1CAA22" w14:textId="77777777" w:rsidR="006F0C56" w:rsidRPr="009E35B3" w:rsidRDefault="006F0C56" w:rsidP="006F0C56">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t>Os pacientes ou os médicos devem coletar amostras que depois serão analisadas. Por exemplo, na coleta de urina, o paciente segue todo um procedimento indicado pelo médico ou pelo laboratório para a coleta da amostra. Depois ocorre a manipulação e conservação do material, e por último, acontece a análise em laboratório, em que é emitido um laudo diagnóstico.</w:t>
      </w:r>
    </w:p>
    <w:p w14:paraId="28B7ABBA" w14:textId="77777777" w:rsidR="006F0C56" w:rsidRPr="008E3343" w:rsidRDefault="006F0C56" w:rsidP="006F0C56">
      <w:pPr>
        <w:pStyle w:val="Ttulo1"/>
        <w:spacing w:before="480" w:after="240" w:line="360" w:lineRule="auto"/>
        <w:jc w:val="both"/>
        <w:rPr>
          <w:rFonts w:ascii="Times New Roman" w:eastAsia="Times New Roman" w:hAnsi="Times New Roman" w:cs="Times New Roman"/>
          <w:b/>
          <w:bCs/>
          <w:color w:val="auto"/>
          <w:sz w:val="24"/>
          <w:szCs w:val="24"/>
          <w:lang w:eastAsia="pt-PT"/>
        </w:rPr>
      </w:pPr>
      <w:r w:rsidRPr="008E3343">
        <w:rPr>
          <w:rFonts w:ascii="Times New Roman" w:eastAsia="Times New Roman" w:hAnsi="Times New Roman" w:cs="Times New Roman"/>
          <w:b/>
          <w:bCs/>
          <w:color w:val="auto"/>
          <w:sz w:val="24"/>
          <w:szCs w:val="24"/>
          <w:lang w:eastAsia="pt-PT"/>
        </w:rPr>
        <w:t>Tipos de Exames de Laboratório</w:t>
      </w:r>
    </w:p>
    <w:p w14:paraId="2943BC17" w14:textId="77777777" w:rsidR="006F0C56" w:rsidRPr="009E35B3" w:rsidRDefault="006F0C56" w:rsidP="006F0C56">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t xml:space="preserve">Exames de Sangue: os exames de sangue são realizados a partir de amostras desse material. A sua análise é importante, pois o sangue percorre todo o corpo executando várias tarefas, sendo uma delas o transporte de substâncias. Assim, é possível descobrir qualquer doença que se desenvolva nas partes do corpo humano. Como exemplos desses exames temos o Hemograma, </w:t>
      </w:r>
    </w:p>
    <w:p w14:paraId="269376B4" w14:textId="77777777" w:rsidR="006F0C56" w:rsidRPr="009E35B3" w:rsidRDefault="006F0C56" w:rsidP="006F0C56">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t xml:space="preserve">Exame de Colesterol: exame feito para conferir os valores de colesterol dos tipos LDL, VLDL e HDL. </w:t>
      </w:r>
    </w:p>
    <w:p w14:paraId="023DA1A6" w14:textId="77777777" w:rsidR="006F0C56" w:rsidRPr="009E35B3" w:rsidRDefault="006F0C56" w:rsidP="006F0C56">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t>Exame da Glicose: Exame conhecido também como teste de glicose, avalia a quantidade dessa substância presente no organismo. É ideal para pessoas com diabetes, para fazer o seu controle durante o tratamento ou para diagnosticar a doença. Para a realização desse exame, o indivíduo deve estar em jejum de no mínimo 8 horas.</w:t>
      </w:r>
    </w:p>
    <w:p w14:paraId="116F1102" w14:textId="77777777" w:rsidR="006F0C56" w:rsidRPr="009E35B3" w:rsidRDefault="006F0C56" w:rsidP="006F0C56">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lastRenderedPageBreak/>
        <w:t>Exame PCR: exame que identifica quadros infeciosos dentro do organismo e é muito utilizada em laboratórios para investigação biológica e médica como diagnosticar doenças hereditárias, infeciosas, identificação de impressões digitais genéticas, etc.</w:t>
      </w:r>
    </w:p>
    <w:p w14:paraId="6CEC39F1" w14:textId="77777777" w:rsidR="006F0C56" w:rsidRPr="009E35B3" w:rsidRDefault="006F0C56" w:rsidP="006F0C56">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t xml:space="preserve">Urina: consiste em analisar a função dos rins e também identificar infeções urinárias. Já a </w:t>
      </w:r>
      <w:proofErr w:type="spellStart"/>
      <w:r w:rsidRPr="009E35B3">
        <w:rPr>
          <w:rFonts w:ascii="Times New Roman" w:eastAsia="Times New Roman" w:hAnsi="Times New Roman" w:cs="Times New Roman"/>
          <w:bCs/>
          <w:sz w:val="24"/>
          <w:szCs w:val="24"/>
          <w:lang w:eastAsia="pt-PT"/>
        </w:rPr>
        <w:t>urocultura</w:t>
      </w:r>
      <w:proofErr w:type="spellEnd"/>
      <w:r w:rsidRPr="009E35B3">
        <w:rPr>
          <w:rFonts w:ascii="Times New Roman" w:eastAsia="Times New Roman" w:hAnsi="Times New Roman" w:cs="Times New Roman"/>
          <w:bCs/>
          <w:sz w:val="24"/>
          <w:szCs w:val="24"/>
          <w:lang w:eastAsia="pt-PT"/>
        </w:rPr>
        <w:t xml:space="preserve"> é outro tipo de exame mais complexo que identifica a existência da infeção urinária, a bactéria causadora e verifica quais são os antibióticos necessários para combater a infeção.</w:t>
      </w:r>
    </w:p>
    <w:p w14:paraId="3D77B695" w14:textId="77777777" w:rsidR="006F0C56" w:rsidRPr="009E35B3" w:rsidRDefault="006F0C56" w:rsidP="006F0C56">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t xml:space="preserve">Creatinina e Ureia: exame realizado para verificar o funcionamento dos rins. A principal função desse órgão é filtrar o sangue, retirando toxinas como a creatinina e a ureia. Se os valores dessas substâncias estiverem altos, os rins podem estar com problemas de funcionamento. A partir dos valores de creatinina e ureia, é possível ver o volume de sangue que está sendo filtrado por minuto (taxa de filtração glomerular). Quando essa taxa está abaixo de 60 </w:t>
      </w:r>
      <w:proofErr w:type="spellStart"/>
      <w:r w:rsidRPr="009E35B3">
        <w:rPr>
          <w:rFonts w:ascii="Times New Roman" w:eastAsia="Times New Roman" w:hAnsi="Times New Roman" w:cs="Times New Roman"/>
          <w:bCs/>
          <w:sz w:val="24"/>
          <w:szCs w:val="24"/>
          <w:lang w:eastAsia="pt-PT"/>
        </w:rPr>
        <w:t>mL</w:t>
      </w:r>
      <w:proofErr w:type="spellEnd"/>
      <w:r w:rsidRPr="009E35B3">
        <w:rPr>
          <w:rFonts w:ascii="Times New Roman" w:eastAsia="Times New Roman" w:hAnsi="Times New Roman" w:cs="Times New Roman"/>
          <w:bCs/>
          <w:sz w:val="24"/>
          <w:szCs w:val="24"/>
          <w:lang w:eastAsia="pt-PT"/>
        </w:rPr>
        <w:t>/minuto, o indivíduo pode estar sofrendo de insuficiência renal.</w:t>
      </w:r>
    </w:p>
    <w:p w14:paraId="34A4387D" w14:textId="77777777" w:rsidR="006F0C56" w:rsidRPr="009E35B3" w:rsidRDefault="006F0C56" w:rsidP="006F0C56">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t>Albumina: é a proteína mais importante do plasma humano, que existe em maior quantidade no sangue e é sintetizada pelo fígado, auxiliando no diagnóstico de doenças como a cirrose. Essa proteína é responsável por regular a pressão do sangue.</w:t>
      </w:r>
    </w:p>
    <w:p w14:paraId="1B17DC65" w14:textId="77777777" w:rsidR="006F0C56" w:rsidRPr="009E35B3" w:rsidRDefault="006F0C56" w:rsidP="006F0C56">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t>Exame de Fezes: o exame parasitológico das fezes é utilizado para verificar a presença de bactérias e parasitas nas fezes, sangramento gastrointestinal, distúrbios hepáticos, etc.</w:t>
      </w:r>
    </w:p>
    <w:p w14:paraId="7D6EBF04" w14:textId="77777777" w:rsidR="006F0C56" w:rsidRPr="009E35B3" w:rsidRDefault="006F0C56" w:rsidP="006F0C56">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hAnsi="Times New Roman" w:cs="Times New Roman"/>
          <w:sz w:val="24"/>
          <w:szCs w:val="24"/>
        </w:rPr>
        <w:t xml:space="preserve">O termo Exames Laboratoriais é geral e engloba todos os testes realizados em laboratórios clínicos. Isso inclui tanto enxames bioquímicos quanto outras análises. </w:t>
      </w:r>
      <w:r w:rsidRPr="009E35B3">
        <w:rPr>
          <w:rFonts w:ascii="Times New Roman" w:eastAsia="Times New Roman" w:hAnsi="Times New Roman" w:cs="Times New Roman"/>
          <w:bCs/>
          <w:sz w:val="24"/>
          <w:szCs w:val="24"/>
          <w:lang w:eastAsia="pt-PT"/>
        </w:rPr>
        <w:t>Os exames laboratoriais são uma parte essencial da medicina, pois fornecem informações objetivas sobre a saúde do paciente.</w:t>
      </w:r>
    </w:p>
    <w:p w14:paraId="1CA302BA" w14:textId="77777777" w:rsidR="006F0C56" w:rsidRDefault="006F0C56" w:rsidP="006F0C56">
      <w:pPr>
        <w:pStyle w:val="Ttulo2"/>
        <w:spacing w:before="480" w:after="240" w:line="360" w:lineRule="auto"/>
        <w:jc w:val="both"/>
        <w:rPr>
          <w:rFonts w:ascii="Times New Roman" w:hAnsi="Times New Roman" w:cs="Times New Roman"/>
          <w:b/>
          <w:bCs/>
          <w:color w:val="auto"/>
          <w:sz w:val="24"/>
          <w:szCs w:val="24"/>
        </w:rPr>
      </w:pPr>
      <w:r w:rsidRPr="009E35B3">
        <w:rPr>
          <w:rFonts w:ascii="Times New Roman" w:hAnsi="Times New Roman" w:cs="Times New Roman"/>
          <w:b/>
          <w:bCs/>
          <w:color w:val="auto"/>
          <w:sz w:val="24"/>
          <w:szCs w:val="24"/>
        </w:rPr>
        <w:t>Exames Bioquímicos</w:t>
      </w:r>
    </w:p>
    <w:p w14:paraId="34AC603B" w14:textId="77777777" w:rsidR="006F0C56" w:rsidRPr="003F0681" w:rsidRDefault="006F0C56" w:rsidP="006F0C56">
      <w:pPr>
        <w:spacing w:line="360" w:lineRule="auto"/>
        <w:ind w:firstLine="709"/>
        <w:jc w:val="both"/>
        <w:rPr>
          <w:rFonts w:ascii="Times New Roman" w:hAnsi="Times New Roman" w:cs="Times New Roman"/>
          <w:sz w:val="24"/>
          <w:szCs w:val="24"/>
        </w:rPr>
      </w:pPr>
      <w:r w:rsidRPr="003F0681">
        <w:rPr>
          <w:rFonts w:ascii="Times New Roman" w:hAnsi="Times New Roman" w:cs="Times New Roman"/>
          <w:sz w:val="24"/>
          <w:szCs w:val="24"/>
        </w:rPr>
        <w:t xml:space="preserve">Os Enxames Bioquímicos são testes que envolvem a análise de amostras biológicas, como sangue, urina ou outros fluidos corporais, para medir os níveis de substâncias químicas no corpo. Eles são frequentemente usados para avaliar a função de </w:t>
      </w:r>
      <w:r w:rsidRPr="003F0681">
        <w:rPr>
          <w:rFonts w:ascii="Times New Roman" w:hAnsi="Times New Roman" w:cs="Times New Roman"/>
          <w:sz w:val="24"/>
          <w:szCs w:val="24"/>
        </w:rPr>
        <w:lastRenderedPageBreak/>
        <w:t>órgãos, como o fígado ou os rins, ou para diagnosticar condições como diabetes, dislipidemia e distúrbios metabólicos.</w:t>
      </w:r>
    </w:p>
    <w:p w14:paraId="53F475EC" w14:textId="77777777" w:rsidR="006F0C56" w:rsidRDefault="006F0C56" w:rsidP="006F0C56">
      <w:pPr>
        <w:spacing w:line="360" w:lineRule="auto"/>
        <w:ind w:firstLine="709"/>
        <w:jc w:val="both"/>
        <w:rPr>
          <w:rFonts w:ascii="Times New Roman" w:hAnsi="Times New Roman" w:cs="Times New Roman"/>
          <w:sz w:val="24"/>
          <w:szCs w:val="24"/>
        </w:rPr>
      </w:pPr>
      <w:r w:rsidRPr="003F0681">
        <w:rPr>
          <w:rFonts w:ascii="Times New Roman" w:hAnsi="Times New Roman" w:cs="Times New Roman"/>
          <w:sz w:val="24"/>
          <w:szCs w:val="24"/>
        </w:rPr>
        <w:t>Em resumo, os enxames bioquímicos são um subconjunto das análises clínicas, que, por sua vez, fazem parte de um conjunto mais amplo de exames laboratoriais usados para avaliar a saúde e diagnosticar doenças.</w:t>
      </w:r>
      <w:r>
        <w:rPr>
          <w:rFonts w:ascii="Times New Roman" w:hAnsi="Times New Roman" w:cs="Times New Roman"/>
          <w:sz w:val="24"/>
          <w:szCs w:val="24"/>
        </w:rPr>
        <w:t xml:space="preserve"> Cada um deles tem um propósito específico na obtenção de informações sobre o estado de saúde de um indivíduo.</w:t>
      </w:r>
    </w:p>
    <w:p w14:paraId="50C0816D" w14:textId="77777777" w:rsidR="001B1D70" w:rsidRDefault="001B1D70"/>
    <w:sectPr w:rsidR="001B1D70" w:rsidSect="006F0C56">
      <w:headerReference w:type="default" r:id="rId12"/>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E33ED" w14:textId="77777777" w:rsidR="0085028E" w:rsidRDefault="0085028E" w:rsidP="006F0C56">
      <w:pPr>
        <w:spacing w:after="0" w:line="240" w:lineRule="auto"/>
      </w:pPr>
      <w:r>
        <w:separator/>
      </w:r>
    </w:p>
  </w:endnote>
  <w:endnote w:type="continuationSeparator" w:id="0">
    <w:p w14:paraId="7A85799F" w14:textId="77777777" w:rsidR="0085028E" w:rsidRDefault="0085028E" w:rsidP="006F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8A7D1" w14:textId="77777777" w:rsidR="0085028E" w:rsidRDefault="0085028E" w:rsidP="006F0C56">
      <w:pPr>
        <w:spacing w:after="0" w:line="240" w:lineRule="auto"/>
      </w:pPr>
      <w:r>
        <w:separator/>
      </w:r>
    </w:p>
  </w:footnote>
  <w:footnote w:type="continuationSeparator" w:id="0">
    <w:p w14:paraId="5A716847" w14:textId="77777777" w:rsidR="0085028E" w:rsidRDefault="0085028E" w:rsidP="006F0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BE73" w14:textId="193BD7BC" w:rsidR="006F0C56" w:rsidRPr="006F0C56" w:rsidRDefault="006F0C56" w:rsidP="006F0C56">
    <w:pPr>
      <w:pStyle w:val="Cabealho"/>
      <w:tabs>
        <w:tab w:val="clear" w:pos="8504"/>
      </w:tabs>
      <w:ind w:right="-1135"/>
      <w:jc w:val="right"/>
      <w:rPr>
        <w:rFonts w:ascii="Arial" w:hAnsi="Arial" w:cs="Arial"/>
        <w:b/>
        <w:bCs/>
      </w:rPr>
    </w:pPr>
    <w:proofErr w:type="spellStart"/>
    <w:r w:rsidRPr="006F0C56">
      <w:rPr>
        <w:rFonts w:ascii="Arial" w:hAnsi="Arial" w:cs="Arial"/>
        <w:b/>
        <w:bCs/>
      </w:rPr>
      <w:t>Developed</w:t>
    </w:r>
    <w:proofErr w:type="spellEnd"/>
    <w:r w:rsidRPr="006F0C56">
      <w:rPr>
        <w:rFonts w:ascii="Arial" w:hAnsi="Arial" w:cs="Arial"/>
        <w:b/>
        <w:bCs/>
      </w:rPr>
      <w:t xml:space="preserve"> </w:t>
    </w:r>
    <w:proofErr w:type="spellStart"/>
    <w:r w:rsidRPr="006F0C56">
      <w:rPr>
        <w:rFonts w:ascii="Arial" w:hAnsi="Arial" w:cs="Arial"/>
        <w:b/>
        <w:bCs/>
      </w:rPr>
      <w:t>by</w:t>
    </w:r>
    <w:proofErr w:type="spellEnd"/>
    <w:r w:rsidRPr="006F0C56">
      <w:rPr>
        <w:rFonts w:ascii="Arial" w:hAnsi="Arial" w:cs="Arial"/>
        <w:b/>
        <w:bCs/>
      </w:rPr>
      <w:t xml:space="preserve"> Dr. Adriano, Domingos </w:t>
    </w:r>
    <w:proofErr w:type="spellStart"/>
    <w:r w:rsidRPr="006F0C56">
      <w:rPr>
        <w:rFonts w:ascii="Arial" w:hAnsi="Arial" w:cs="Arial"/>
        <w:b/>
        <w:bCs/>
      </w:rPr>
      <w:t>from</w:t>
    </w:r>
    <w:proofErr w:type="spellEnd"/>
    <w:r w:rsidRPr="006F0C56">
      <w:rPr>
        <w:rFonts w:ascii="Arial" w:hAnsi="Arial" w:cs="Arial"/>
        <w:b/>
        <w:bCs/>
      </w:rPr>
      <w:t xml:space="preserve"> ISPEKA </w:t>
    </w:r>
    <w:proofErr w:type="spellStart"/>
    <w:r w:rsidRPr="006F0C56">
      <w:rPr>
        <w:rFonts w:ascii="Arial" w:hAnsi="Arial" w:cs="Arial"/>
        <w:b/>
        <w:bCs/>
      </w:rPr>
      <w:t>plan</w:t>
    </w:r>
    <w:proofErr w:type="spellEnd"/>
    <w:r w:rsidRPr="006F0C56">
      <w:rPr>
        <w:rFonts w:ascii="Arial" w:hAnsi="Arial" w:cs="Arial"/>
        <w:b/>
        <w:bCs/>
      </w:rPr>
      <w:t xml:space="preserve"> domingosadriano123@gmail.com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63A56"/>
    <w:multiLevelType w:val="multilevel"/>
    <w:tmpl w:val="D2B04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AE43900"/>
    <w:multiLevelType w:val="hybridMultilevel"/>
    <w:tmpl w:val="C8D069D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7B250CA8"/>
    <w:multiLevelType w:val="hybridMultilevel"/>
    <w:tmpl w:val="7A1272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975336862">
    <w:abstractNumId w:val="0"/>
  </w:num>
  <w:num w:numId="2" w16cid:durableId="667945305">
    <w:abstractNumId w:val="1"/>
  </w:num>
  <w:num w:numId="3" w16cid:durableId="1321035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56"/>
    <w:rsid w:val="001B1D70"/>
    <w:rsid w:val="004E2F74"/>
    <w:rsid w:val="006F0C56"/>
    <w:rsid w:val="0085028E"/>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167E"/>
  <w15:chartTrackingRefBased/>
  <w15:docId w15:val="{92C35B14-57A1-446B-8A1A-90EE55BE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A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C56"/>
    <w:rPr>
      <w:kern w:val="0"/>
      <w:lang w:val="pt-PT"/>
      <w14:ligatures w14:val="none"/>
    </w:rPr>
  </w:style>
  <w:style w:type="paragraph" w:styleId="Ttulo1">
    <w:name w:val="heading 1"/>
    <w:basedOn w:val="Normal"/>
    <w:next w:val="Normal"/>
    <w:link w:val="Ttulo1Char"/>
    <w:uiPriority w:val="9"/>
    <w:qFormat/>
    <w:rsid w:val="006F0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F0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F0C56"/>
    <w:rPr>
      <w:rFonts w:asciiTheme="majorHAnsi" w:eastAsiaTheme="majorEastAsia" w:hAnsiTheme="majorHAnsi" w:cstheme="majorBidi"/>
      <w:color w:val="2F5496" w:themeColor="accent1" w:themeShade="BF"/>
      <w:kern w:val="0"/>
      <w:sz w:val="32"/>
      <w:szCs w:val="32"/>
      <w:lang w:val="pt-PT"/>
      <w14:ligatures w14:val="none"/>
    </w:rPr>
  </w:style>
  <w:style w:type="character" w:customStyle="1" w:styleId="Ttulo2Char">
    <w:name w:val="Título 2 Char"/>
    <w:basedOn w:val="Fontepargpadro"/>
    <w:link w:val="Ttulo2"/>
    <w:uiPriority w:val="9"/>
    <w:rsid w:val="006F0C56"/>
    <w:rPr>
      <w:rFonts w:asciiTheme="majorHAnsi" w:eastAsiaTheme="majorEastAsia" w:hAnsiTheme="majorHAnsi" w:cstheme="majorBidi"/>
      <w:color w:val="2F5496" w:themeColor="accent1" w:themeShade="BF"/>
      <w:kern w:val="0"/>
      <w:sz w:val="26"/>
      <w:szCs w:val="26"/>
      <w:lang w:val="pt-PT"/>
      <w14:ligatures w14:val="none"/>
    </w:rPr>
  </w:style>
  <w:style w:type="paragraph" w:styleId="PargrafodaLista">
    <w:name w:val="List Paragraph"/>
    <w:basedOn w:val="Normal"/>
    <w:uiPriority w:val="34"/>
    <w:qFormat/>
    <w:rsid w:val="006F0C56"/>
    <w:pPr>
      <w:ind w:left="720"/>
      <w:contextualSpacing/>
    </w:pPr>
  </w:style>
  <w:style w:type="paragraph" w:styleId="Cabealho">
    <w:name w:val="header"/>
    <w:basedOn w:val="Normal"/>
    <w:link w:val="CabealhoChar"/>
    <w:uiPriority w:val="99"/>
    <w:unhideWhenUsed/>
    <w:rsid w:val="006F0C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F0C56"/>
    <w:rPr>
      <w:kern w:val="0"/>
      <w:lang w:val="pt-PT"/>
      <w14:ligatures w14:val="none"/>
    </w:rPr>
  </w:style>
  <w:style w:type="paragraph" w:styleId="Rodap">
    <w:name w:val="footer"/>
    <w:basedOn w:val="Normal"/>
    <w:link w:val="RodapChar"/>
    <w:uiPriority w:val="99"/>
    <w:unhideWhenUsed/>
    <w:rsid w:val="006F0C56"/>
    <w:pPr>
      <w:tabs>
        <w:tab w:val="center" w:pos="4252"/>
        <w:tab w:val="right" w:pos="8504"/>
      </w:tabs>
      <w:spacing w:after="0" w:line="240" w:lineRule="auto"/>
    </w:pPr>
  </w:style>
  <w:style w:type="character" w:customStyle="1" w:styleId="RodapChar">
    <w:name w:val="Rodapé Char"/>
    <w:basedOn w:val="Fontepargpadro"/>
    <w:link w:val="Rodap"/>
    <w:uiPriority w:val="99"/>
    <w:rsid w:val="006F0C56"/>
    <w:rPr>
      <w:kern w:val="0"/>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Laborat%C3%B3r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Biom%C3%A9dico" TargetMode="External"/><Relationship Id="rId5" Type="http://schemas.openxmlformats.org/officeDocument/2006/relationships/webSettings" Target="webSettings.xml"/><Relationship Id="rId10" Type="http://schemas.openxmlformats.org/officeDocument/2006/relationships/hyperlink" Target="https://pt.wikipedia.org/wiki/Bioqu%C3%ADmico" TargetMode="External"/><Relationship Id="rId4" Type="http://schemas.openxmlformats.org/officeDocument/2006/relationships/settings" Target="settings.xml"/><Relationship Id="rId9" Type="http://schemas.openxmlformats.org/officeDocument/2006/relationships/hyperlink" Target="https://pt.wikipedia.org/wiki/Bi%C3%B3logo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Ass21</b:Tag>
    <b:SourceType>Book</b:SourceType>
    <b:Guid>{5A5619F2-8C06-4C0F-8595-EBF25195CF69}</b:Guid>
    <b:Author>
      <b:Author>
        <b:NameList>
          <b:Person>
            <b:Last>Associação Portuguesa da Indústria Farmacêutica</b:Last>
            <b:First>APIFARMA</b:First>
          </b:Person>
        </b:NameList>
      </b:Author>
    </b:Author>
    <b:Title>Análises Clínicas: Testes de Diagnósticos in Vitro(DIV). Contributoo Essêncial para Saúde e Qualidade de Vida</b:Title>
    <b:Year>2021</b:Year>
    <b:Publisher>ANTARES CONSULTING</b:Publisher>
    <b:CountryRegion>Portugal</b:CountryRegion>
    <b:YearAccessed>2023</b:YearAccessed>
    <b:MonthAccessed>Outubro</b:MonthAccessed>
    <b:RefOrder>1</b:RefOrder>
  </b:Source>
  <b:Source>
    <b:Tag>Jor08</b:Tag>
    <b:SourceType>Book</b:SourceType>
    <b:Guid>{62158781-6EAE-4CDF-A2F6-43A31D633F65}</b:Guid>
    <b:Author>
      <b:Author>
        <b:NameList>
          <b:Person>
            <b:Last>Jordi Gómez</b:Last>
            <b:First>Juan</b:First>
            <b:Middle>Cabezos Otón, Roser Navarro Garcia</b:Middle>
          </b:Person>
        </b:NameList>
      </b:Author>
    </b:Author>
    <b:Title>Manual de Laboratório Clínico</b:Title>
    <b:Year>2008</b:Year>
    <b:CountryRegion>Barcelona</b:CountryRegion>
    <b:YearAccessed>2020</b:YearAccessed>
    <b:MonthAccessed>Janeiro</b:MonthAccessed>
    <b:DayAccessed>08</b:DayAccessed>
    <b:RefOrder>2</b:RefOrder>
  </b:Source>
  <b:Source>
    <b:Tag>Cha10</b:Tag>
    <b:SourceType>Book</b:SourceType>
    <b:Guid>{112B069A-7824-49EB-81AB-8081CCA392E3}</b:Guid>
    <b:Year>2010</b:Year>
    <b:YearAccessed>2020</b:YearAccessed>
    <b:MonthAccessed>Janeiro</b:MonthAccessed>
    <b:DayAccessed>10</b:DayAccessed>
    <b:URL>http://www.scielo.br/scielo.php?script=sci_arttext&amp;pid=S1676-24442010000500002&amp;lng=en</b:URL>
    <b:Author>
      <b:Author>
        <b:NameList>
          <b:Person>
            <b:Last>Chaves CD</b:Last>
          </b:Person>
        </b:NameList>
      </b:Author>
      <b:Editor>
        <b:NameList>
          <b:Person>
            <b:Last>Bras</b:Last>
            <b:First>J.</b:First>
          </b:Person>
        </b:NameList>
      </b:Editor>
    </b:Author>
    <b:Title>Controle de Qualidade no Laboratório de Análises Clínicas</b:Title>
    <b:Publisher>Patol. Med. Lab.</b:Publisher>
    <b:ShortTitle>CQLAC</b:ShortTitle>
    <b:Comments>Internet</b:Comments>
    <b:RefOrder>3</b:RefOrder>
  </b:Source>
  <b:Source>
    <b:Tag>Agê04</b:Tag>
    <b:SourceType>Book</b:SourceType>
    <b:Guid>{CBE9C61A-1AA8-4871-B6FC-540E02B71AB1}</b:Guid>
    <b:Author>
      <b:Author>
        <b:NameList>
          <b:Person>
            <b:Last>ANVISA</b:Last>
            <b:First>Agência</b:First>
            <b:Middle>Nacional de Vigilância Sanitária.</b:Middle>
          </b:Person>
        </b:NameList>
      </b:Author>
    </b:Author>
    <b:Title>Segurança e Controle de Qualidade no Laboratório de Microbiologia Clínica</b:Title>
    <b:Year>2004</b:Year>
    <b:Publisher>Rev. Saúde Pública</b:Publisher>
    <b:RefOrder>4</b:RefOrder>
  </b:Source>
  <b:Source>
    <b:Tag>LID08</b:Tag>
    <b:SourceType>Book</b:SourceType>
    <b:Guid>{264E6543-7634-41E8-B96D-7B3021AF9051}</b:Guid>
    <b:Author>
      <b:Author>
        <b:NameList>
          <b:Person>
            <b:Last>LIDANGALIA NHA GUTI MADWALI</b:Last>
            <b:First>DHIBUKU</b:First>
            <b:Middle>DHA LÂYO KUDZIVA MADHULY,A BUKU GO KAMBA A MABABYI</b:Middle>
          </b:Person>
        </b:NameList>
      </b:Author>
    </b:Author>
    <b:Title>Manual de Laboratório Clínico</b:Title>
    <b:Year>2008</b:Year>
    <b:City>Inhambane</b:City>
    <b:Edition>1</b:Edition>
    <b:CountryRegion>Moçambique</b:CountryRegion>
    <b:YearAccessed>2023</b:YearAccessed>
    <b:MonthAccessed>Outubro</b:MonthAccessed>
    <b:RefOrder>5</b:RefOrder>
  </b:Source>
  <b:Source xmlns:b="http://schemas.openxmlformats.org/officeDocument/2006/bibliography">
    <b:Tag>Mau</b:Tag>
    <b:SourceType>Book</b:SourceType>
    <b:Guid>{D868AD9D-A0D5-44BE-B49D-BAB86DFB9EDC}</b:Guid>
    <b:Author>
      <b:Author>
        <b:NameList>
          <b:Person>
            <b:Last>Maura RA</b:Last>
            <b:First>Wada</b:First>
            <b:Middle>C, Purcheio A, Almeida TV</b:Middle>
          </b:Person>
        </b:NameList>
      </b:Author>
    </b:Author>
    <b:Title>Técnicas de Laboratório</b:Title>
    <b:Edition>3</b:Edition>
    <b:RefOrder>6</b:RefOrder>
  </b:Source>
  <b:Source>
    <b:Tag>Sil</b:Tag>
    <b:SourceType>Book</b:SourceType>
    <b:Guid>{AA7C126A-BD9E-42FD-BEA0-9D6A4446A284}</b:Guid>
    <b:Author>
      <b:Author>
        <b:NameList>
          <b:Person>
            <b:Last>Silva JEL</b:Last>
          </b:Person>
        </b:NameList>
      </b:Author>
    </b:Author>
    <b:Title>Gestão Hospitalar. A Engenharia Clínica e sua Aplicação nos Sectores de Diagnóstico</b:Title>
    <b:RefOrder>7</b:RefOrder>
  </b:Source>
  <b:Source>
    <b:Tag>CJa95</b:Tag>
    <b:SourceType>Book</b:SourceType>
    <b:Guid>{69FD44D9-58EE-4252-89AC-317631D0211B}</b:Guid>
    <b:Author>
      <b:Author>
        <b:NameList>
          <b:Person>
            <b:Last>C. Jarreau</b:Last>
          </b:Person>
        </b:NameList>
      </b:Author>
    </b:Author>
    <b:Title>Clinical Laboratory Science Review: A Bottom Line Approach</b:Title>
    <b:Year>1995</b:Year>
    <b:RefOrder>8</b:RefOrder>
  </b:Source>
</b:Sources>
</file>

<file path=customXml/itemProps1.xml><?xml version="1.0" encoding="utf-8"?>
<ds:datastoreItem xmlns:ds="http://schemas.openxmlformats.org/officeDocument/2006/customXml" ds:itemID="{0A892D1C-5FB1-40CC-AAB5-A7619D9C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Domingos Adriano</dc:creator>
  <cp:keywords/>
  <dc:description/>
  <cp:lastModifiedBy>Domingos Adriano</cp:lastModifiedBy>
  <cp:revision>1</cp:revision>
  <dcterms:created xsi:type="dcterms:W3CDTF">2023-10-07T22:00:00Z</dcterms:created>
  <dcterms:modified xsi:type="dcterms:W3CDTF">2023-10-07T22:04:00Z</dcterms:modified>
</cp:coreProperties>
</file>