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26E02" w14:textId="77777777" w:rsidR="00B72AD9" w:rsidRDefault="00B72AD9"/>
    <w:p w14:paraId="4F146270" w14:textId="3AB5B781" w:rsidR="00B72AD9" w:rsidRDefault="00B72AD9">
      <w:r>
        <w:t>Módulo servidor ‘server-mq.py’ pode ser executado em background, na janela (1) executamos em primeiro plano. Ele aguarda os comandos que chegam pela fila FREEROUTER e dá o tratamento necessário.</w:t>
      </w:r>
    </w:p>
    <w:p w14:paraId="1BC79EAB" w14:textId="505BBFF0" w:rsidR="00B72AD9" w:rsidRDefault="00B72AD9">
      <w:r>
        <w:t>O cliente possui um script chamado ‘receive.py’ que monitora a fila COMMANDLINE e mostra na tela o que chega na fila, executamos este script na janela (2), ele é usado para mostrar o resultado dos comando</w:t>
      </w:r>
      <w:r w:rsidR="008A4254">
        <w:t>s</w:t>
      </w:r>
      <w:r>
        <w:t xml:space="preserve"> tipo “</w:t>
      </w:r>
      <w:proofErr w:type="spellStart"/>
      <w:r>
        <w:t>list</w:t>
      </w:r>
      <w:proofErr w:type="spellEnd"/>
      <w:r>
        <w:t>” que mostram as configurações de roteadores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routers</w:t>
      </w:r>
      <w:proofErr w:type="spellEnd"/>
      <w:r>
        <w:t xml:space="preserve">), túneis </w:t>
      </w:r>
      <w:proofErr w:type="spellStart"/>
      <w:r>
        <w:t>PolKA</w:t>
      </w:r>
      <w:proofErr w:type="spellEnd"/>
      <w:r>
        <w:t xml:space="preserve"> e as políticas (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list</w:t>
      </w:r>
      <w:proofErr w:type="spellEnd"/>
      <w:r>
        <w:t>)</w:t>
      </w:r>
    </w:p>
    <w:p w14:paraId="04EDF40E" w14:textId="51FE39F3" w:rsidR="00B72AD9" w:rsidRDefault="00B72AD9">
      <w:r>
        <w:t xml:space="preserve">Na janela (3) executamos o script ‘router.py’ para criar uma configuração de acesso a um roteador </w:t>
      </w:r>
      <w:proofErr w:type="spellStart"/>
      <w:r>
        <w:t>edge</w:t>
      </w:r>
      <w:proofErr w:type="spellEnd"/>
      <w:r>
        <w:t>, isso precisa ser feito apenas na primeira vez, o servidor vai manter essa configuração em memória enquanto ele estiver sendo executado e serve para indicar como o FreeRtr será acessado.</w:t>
      </w:r>
    </w:p>
    <w:p w14:paraId="66BB632B" w14:textId="1704CCA8" w:rsidR="00B72AD9" w:rsidRDefault="00B72AD9">
      <w:r>
        <w:t>O comando ‘router.py -l’ mostra a lista de roteadores configurados, o retorno do comando vem na janela (2) onde o ‘receive.py’ está rodando. O mesmo se aplica aos comandos ‘tunnel.py -l VIX’ que lista os túneis atuais e ‘accesslist.py -l VIX’ que mostra as listas de acesso (ou políticas), para usar estes dois scripts, precisamos informar em qual roteador (já configurado) deverão ser executados os comandos do FreeRtr.</w:t>
      </w:r>
    </w:p>
    <w:p w14:paraId="126B24BB" w14:textId="3F10E177" w:rsidR="008A4254" w:rsidRDefault="00B72AD9">
      <w:r w:rsidRPr="00B72AD9">
        <w:rPr>
          <w:noProof/>
        </w:rPr>
        <w:drawing>
          <wp:inline distT="0" distB="0" distL="0" distR="0" wp14:anchorId="26243C3C" wp14:editId="0ECFED72">
            <wp:extent cx="5400040" cy="2502535"/>
            <wp:effectExtent l="0" t="0" r="0" b="0"/>
            <wp:docPr id="1412517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17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DCCF" w14:textId="164910FA" w:rsidR="00BB04EC" w:rsidRDefault="00BB04EC">
      <w:r>
        <w:t>Os comandos acima, usados pela linha de comando, poderiam também ser feitos diretamente em um script Python, como nesse exemplo aqui: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BB04EC" w:rsidRPr="00BB04EC" w14:paraId="6F077D76" w14:textId="77777777" w:rsidTr="00BB04EC">
        <w:tc>
          <w:tcPr>
            <w:tcW w:w="8494" w:type="dxa"/>
          </w:tcPr>
          <w:p w14:paraId="71E33455" w14:textId="77777777" w:rsidR="00BB04EC" w:rsidRPr="00BB04EC" w:rsidRDefault="00BB04EC" w:rsidP="00BB04EC">
            <w:pPr>
              <w:ind w:left="742" w:hanging="742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1 | from </w:t>
            </w:r>
            <w:proofErr w:type="spell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freertr_polka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freertr_polka</w:t>
            </w:r>
            <w:proofErr w:type="spellEnd"/>
          </w:p>
          <w:p w14:paraId="345BA4AE" w14:textId="77777777" w:rsidR="00BB04EC" w:rsidRPr="00BB04EC" w:rsidRDefault="00BB04EC" w:rsidP="00BB04EC">
            <w:pPr>
              <w:ind w:left="742" w:hanging="742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2 | </w:t>
            </w:r>
            <w:proofErr w:type="spell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freertr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freertr_</w:t>
            </w:r>
            <w:proofErr w:type="gram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polka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AC96E2B" w14:textId="77777777" w:rsidR="00BB04EC" w:rsidRPr="00BB04EC" w:rsidRDefault="00BB04EC" w:rsidP="00BB04EC">
            <w:pPr>
              <w:ind w:left="742" w:hanging="742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3 | </w:t>
            </w:r>
            <w:proofErr w:type="spellStart"/>
            <w:proofErr w:type="gram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freertr.router</w:t>
            </w:r>
            <w:proofErr w:type="gram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_set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('VIT0071', '10.160.0.20', '22222', 'rare', 'rare')</w:t>
            </w:r>
          </w:p>
          <w:p w14:paraId="5C9441FC" w14:textId="77777777" w:rsidR="00BB04EC" w:rsidRPr="00BB04EC" w:rsidRDefault="00BB04EC" w:rsidP="00BB04EC">
            <w:pPr>
              <w:ind w:left="742" w:hanging="742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4 | </w:t>
            </w:r>
            <w:proofErr w:type="spellStart"/>
            <w:proofErr w:type="gram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freertr.tunnel</w:t>
            </w:r>
            <w:proofErr w:type="gram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_set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('VIT0071', 'tunnel174516', '40.17.16.1', '255.255.255.252', '10.45.45.45,10.16.16.16', 'POLKA tunnel from VIT0071[1] -&gt; SPO0021[2] via MG')</w:t>
            </w:r>
          </w:p>
          <w:p w14:paraId="3EB43CA2" w14:textId="77777777" w:rsidR="00BB04EC" w:rsidRPr="00BB04EC" w:rsidRDefault="00BB04EC" w:rsidP="00BB04EC">
            <w:pPr>
              <w:ind w:left="742" w:hanging="742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5 | </w:t>
            </w:r>
            <w:proofErr w:type="spellStart"/>
            <w:proofErr w:type="gram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freertr.accesslist</w:t>
            </w:r>
            <w:proofErr w:type="gram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_set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('VIT0071', '</w:t>
            </w:r>
            <w:proofErr w:type="spell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tunnel_vix_sp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tcp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', '10.0.0.0', '255.255.255.0', '10.16.0.0', '255.255.255.0', '0x20')</w:t>
            </w:r>
          </w:p>
          <w:p w14:paraId="2386F5C2" w14:textId="77777777" w:rsidR="00BB04EC" w:rsidRPr="00BB04EC" w:rsidRDefault="00BB04EC" w:rsidP="00BB04EC">
            <w:pPr>
              <w:ind w:left="742" w:hanging="742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6 | </w:t>
            </w:r>
            <w:proofErr w:type="spellStart"/>
            <w:proofErr w:type="gram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freertr.accesslist</w:t>
            </w:r>
            <w:proofErr w:type="gram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_assign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('VIT0071', '</w:t>
            </w:r>
            <w:proofErr w:type="spell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tunnel_vix_sp</w:t>
            </w:r>
            <w:proofErr w:type="spell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', '40.17.16.1')</w:t>
            </w:r>
          </w:p>
          <w:p w14:paraId="6D8E03DC" w14:textId="0B8EE454" w:rsidR="00BB04EC" w:rsidRPr="00BB04EC" w:rsidRDefault="00BB04EC" w:rsidP="00BB04EC">
            <w:pPr>
              <w:rPr>
                <w:sz w:val="20"/>
                <w:szCs w:val="20"/>
              </w:rPr>
            </w:pPr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7 | </w:t>
            </w:r>
            <w:proofErr w:type="spellStart"/>
            <w:proofErr w:type="gramStart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freertr.close</w:t>
            </w:r>
            <w:proofErr w:type="spellEnd"/>
            <w:proofErr w:type="gramEnd"/>
            <w:r w:rsidRPr="00BB04EC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</w:tc>
      </w:tr>
    </w:tbl>
    <w:p w14:paraId="4F61BFC8" w14:textId="77777777" w:rsidR="00BB04EC" w:rsidRDefault="00BB04EC"/>
    <w:p w14:paraId="3614E959" w14:textId="77777777" w:rsidR="00BB04EC" w:rsidRDefault="00BB04EC">
      <w:r>
        <w:br w:type="page"/>
      </w:r>
    </w:p>
    <w:p w14:paraId="72F0E5B5" w14:textId="3EB4B873" w:rsidR="008A4254" w:rsidRDefault="008A4254">
      <w:r>
        <w:lastRenderedPageBreak/>
        <w:t xml:space="preserve">O </w:t>
      </w:r>
      <w:proofErr w:type="spellStart"/>
      <w:r>
        <w:t>Webserver</w:t>
      </w:r>
      <w:proofErr w:type="spellEnd"/>
      <w:r>
        <w:t xml:space="preserve"> pode ser iniciado pelo script ‘webserve.py’, um servidor fica disponível na porta 5000 e pode ser usado para verificar as configurações dos roteadores.</w:t>
      </w:r>
    </w:p>
    <w:p w14:paraId="53DB9286" w14:textId="65E3D341" w:rsidR="008A4254" w:rsidRDefault="008A4254" w:rsidP="00BB04EC">
      <w:pPr>
        <w:ind w:left="142"/>
      </w:pPr>
      <w:r w:rsidRPr="008A4254">
        <w:rPr>
          <w:noProof/>
        </w:rPr>
        <w:drawing>
          <wp:inline distT="0" distB="0" distL="0" distR="0" wp14:anchorId="702C615E" wp14:editId="6A75A7D6">
            <wp:extent cx="4867275" cy="1211095"/>
            <wp:effectExtent l="0" t="0" r="0" b="8255"/>
            <wp:docPr id="243411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1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684" cy="12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031E" w14:textId="5F5D9183" w:rsidR="008A4254" w:rsidRDefault="008A4254">
      <w:r>
        <w:t>Abrindo a página principal, podemos selecionar um dos roteadores configurados, no exemplo temos apenas o roteador VIX.</w:t>
      </w:r>
    </w:p>
    <w:p w14:paraId="2F732EC1" w14:textId="5547FCEA" w:rsidR="008A4254" w:rsidRDefault="008A4254">
      <w:r w:rsidRPr="008A4254">
        <w:rPr>
          <w:noProof/>
        </w:rPr>
        <w:drawing>
          <wp:inline distT="0" distB="0" distL="0" distR="0" wp14:anchorId="45BE82C3" wp14:editId="52115ABB">
            <wp:extent cx="4943475" cy="1811949"/>
            <wp:effectExtent l="0" t="0" r="0" b="0"/>
            <wp:docPr id="1618917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7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0333" cy="18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2797" w14:textId="052CEB4F" w:rsidR="008A4254" w:rsidRDefault="008A4254">
      <w:r>
        <w:t>Clicando na aba “</w:t>
      </w:r>
      <w:proofErr w:type="spellStart"/>
      <w:r>
        <w:t>Tunnels</w:t>
      </w:r>
      <w:proofErr w:type="spellEnd"/>
      <w:r>
        <w:t xml:space="preserve">”, é possível ver a lista de túneis, seus endereços IP e o caminho usado pelo protocolo </w:t>
      </w:r>
      <w:proofErr w:type="spellStart"/>
      <w:r>
        <w:t>PolKA</w:t>
      </w:r>
      <w:proofErr w:type="spellEnd"/>
      <w:r>
        <w:t xml:space="preserve"> para envio de pacotes.</w:t>
      </w:r>
    </w:p>
    <w:p w14:paraId="257C2ADA" w14:textId="70F7FFBA" w:rsidR="008A4254" w:rsidRDefault="008A4254">
      <w:r w:rsidRPr="008A4254">
        <w:rPr>
          <w:noProof/>
        </w:rPr>
        <w:drawing>
          <wp:inline distT="0" distB="0" distL="0" distR="0" wp14:anchorId="751A66D2" wp14:editId="2AED3891">
            <wp:extent cx="4974421" cy="1781175"/>
            <wp:effectExtent l="0" t="0" r="0" b="0"/>
            <wp:docPr id="809737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37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0513" cy="178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10C1" w14:textId="5AAA9831" w:rsidR="008A4254" w:rsidRPr="008A4254" w:rsidRDefault="008A4254">
      <w:r w:rsidRPr="008A4254">
        <w:t xml:space="preserve">A aba “Access </w:t>
      </w:r>
      <w:proofErr w:type="spellStart"/>
      <w:r w:rsidRPr="008A4254">
        <w:t>List</w:t>
      </w:r>
      <w:proofErr w:type="spellEnd"/>
      <w:r w:rsidRPr="008A4254">
        <w:t>” mostra as po</w:t>
      </w:r>
      <w:r>
        <w:t>líticas configurados no roteador e indica, se for o caso, para qual túnel devem ser enviados os dados filtrados pela regra.</w:t>
      </w:r>
    </w:p>
    <w:p w14:paraId="0B7A1A63" w14:textId="274BEBA6" w:rsidR="008A4254" w:rsidRDefault="008A4254">
      <w:r w:rsidRPr="008A4254">
        <w:rPr>
          <w:noProof/>
        </w:rPr>
        <w:drawing>
          <wp:inline distT="0" distB="0" distL="0" distR="0" wp14:anchorId="26F851B0" wp14:editId="0FE8EF77">
            <wp:extent cx="4972050" cy="1535348"/>
            <wp:effectExtent l="0" t="0" r="0" b="8255"/>
            <wp:docPr id="1928720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20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125" cy="153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254" w:rsidSect="00BB04EC">
      <w:pgSz w:w="11906" w:h="16838"/>
      <w:pgMar w:top="1560" w:right="1416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D9"/>
    <w:rsid w:val="00135536"/>
    <w:rsid w:val="004C0696"/>
    <w:rsid w:val="008A4254"/>
    <w:rsid w:val="00B72AD9"/>
    <w:rsid w:val="00BB04EC"/>
    <w:rsid w:val="00E72060"/>
    <w:rsid w:val="00E7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4BA91"/>
  <w15:chartTrackingRefBased/>
  <w15:docId w15:val="{72BAE9C2-A290-4898-B03A-8A059BF7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B0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Domingos José Pereira Paraiso</dc:creator>
  <cp:keywords/>
  <dc:description/>
  <cp:lastModifiedBy>Domingos José Pereira Paraiso</cp:lastModifiedBy>
  <cp:revision>2</cp:revision>
  <cp:lastPrinted>2024-11-19T18:44:00Z</cp:lastPrinted>
  <dcterms:created xsi:type="dcterms:W3CDTF">2024-11-19T18:18:00Z</dcterms:created>
  <dcterms:modified xsi:type="dcterms:W3CDTF">2024-11-19T18:45:00Z</dcterms:modified>
</cp:coreProperties>
</file>