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890E0" w14:textId="77777777" w:rsidR="00762CD5" w:rsidRPr="00762CD5" w:rsidRDefault="00762CD5" w:rsidP="00762CD5">
      <w:pPr>
        <w:rPr>
          <w:b/>
          <w:bCs/>
        </w:rPr>
      </w:pPr>
      <w:r w:rsidRPr="00762CD5">
        <w:rPr>
          <w:b/>
          <w:bCs/>
        </w:rPr>
        <w:t>1) Nhiệm vụ 1: Phân tích Velocity và Capacity</w:t>
      </w:r>
    </w:p>
    <w:p w14:paraId="0F2AA231" w14:textId="77777777" w:rsidR="00762CD5" w:rsidRPr="00762CD5" w:rsidRDefault="00762CD5" w:rsidP="00762CD5">
      <w:pPr>
        <w:numPr>
          <w:ilvl w:val="0"/>
          <w:numId w:val="1"/>
        </w:numPr>
      </w:pPr>
      <w:r w:rsidRPr="00762CD5">
        <w:rPr>
          <w:b/>
          <w:bCs/>
        </w:rPr>
        <w:t>Bảng Velocity tham khảo:</w:t>
      </w:r>
    </w:p>
    <w:p w14:paraId="719CE9D8" w14:textId="77777777" w:rsidR="00762CD5" w:rsidRPr="00762CD5" w:rsidRDefault="00762CD5" w:rsidP="00762CD5">
      <w:pPr>
        <w:numPr>
          <w:ilvl w:val="1"/>
          <w:numId w:val="1"/>
        </w:numPr>
      </w:pPr>
      <w:r w:rsidRPr="00762CD5">
        <w:rPr>
          <w:b/>
          <w:bCs/>
        </w:rPr>
        <w:t>Velocity tham khảo:</w:t>
      </w:r>
      <w:r w:rsidRPr="00762CD5">
        <w:t xml:space="preserve"> </w:t>
      </w:r>
      <w:r w:rsidRPr="00762CD5">
        <w:rPr>
          <w:b/>
          <w:bCs/>
        </w:rPr>
        <w:t>16 SP</w:t>
      </w:r>
    </w:p>
    <w:p w14:paraId="2BC3FE94" w14:textId="755434A1" w:rsidR="00762CD5" w:rsidRPr="00762CD5" w:rsidRDefault="00762CD5" w:rsidP="00762CD5">
      <w:pPr>
        <w:numPr>
          <w:ilvl w:val="1"/>
          <w:numId w:val="1"/>
        </w:numPr>
      </w:pPr>
      <w:r w:rsidRPr="00762CD5">
        <w:rPr>
          <w:b/>
          <w:bCs/>
        </w:rPr>
        <w:t>Cách tính và cách dùng:</w:t>
      </w:r>
      <w:r w:rsidRPr="00762CD5">
        <w:t xml:space="preserve"> Lấy trung bình số SP hoàn thành (Done) của 3 Sprint trước (</w:t>
      </w:r>
      <m:oMath>
        <m:r>
          <w:rPr>
            <w:rFonts w:ascii="Cambria Math" w:hAnsi="Cambria Math"/>
          </w:rPr>
          <m:t>15+16+17/3=16</m:t>
        </m:r>
      </m:oMath>
      <w:r w:rsidRPr="00762CD5">
        <w:t>), dùng làm con số dự báo khả năng chịu tải của nhóm trong Sprint hiện tại (không phải cam kết cứng).</w:t>
      </w:r>
    </w:p>
    <w:p w14:paraId="190A3807" w14:textId="77777777" w:rsidR="00762CD5" w:rsidRPr="00762CD5" w:rsidRDefault="00762CD5" w:rsidP="00762CD5">
      <w:pPr>
        <w:numPr>
          <w:ilvl w:val="0"/>
          <w:numId w:val="1"/>
        </w:numPr>
      </w:pPr>
      <w:r w:rsidRPr="00762CD5">
        <w:rPr>
          <w:b/>
          <w:bCs/>
        </w:rPr>
        <w:t>Bảng Capacity:</w:t>
      </w:r>
    </w:p>
    <w:p w14:paraId="38142A3A" w14:textId="1FFA441A" w:rsidR="00762CD5" w:rsidRPr="00762CD5" w:rsidRDefault="00762CD5" w:rsidP="00762CD5">
      <w:pPr>
        <w:numPr>
          <w:ilvl w:val="1"/>
          <w:numId w:val="1"/>
        </w:numPr>
      </w:pPr>
      <w:r w:rsidRPr="00762CD5">
        <w:t xml:space="preserve">Dev C có tổng 10 ngày Sprint, nghỉ 2 ngày </w:t>
      </w:r>
      <m:oMath>
        <m:r>
          <w:rPr>
            <w:rFonts w:ascii="Cambria Math" w:hAnsi="Cambria Math"/>
          </w:rPr>
          <m:t>→</m:t>
        </m:r>
      </m:oMath>
      <w:r w:rsidRPr="00762CD5">
        <w:t xml:space="preserve">Số ngày khả dụng là </w:t>
      </w:r>
      <m:oMath>
        <m:r>
          <w:rPr>
            <w:rFonts w:ascii="Cambria Math" w:hAnsi="Cambria Math"/>
          </w:rPr>
          <m:t>10-2=8</m:t>
        </m:r>
      </m:oMath>
      <w:r w:rsidRPr="00762CD5">
        <w:t>ngày.</w:t>
      </w:r>
    </w:p>
    <w:p w14:paraId="78A4CA0F" w14:textId="056EC966" w:rsidR="00762CD5" w:rsidRPr="00762CD5" w:rsidRDefault="00762CD5" w:rsidP="00762CD5">
      <w:pPr>
        <w:numPr>
          <w:ilvl w:val="1"/>
          <w:numId w:val="1"/>
        </w:numPr>
      </w:pPr>
      <w:r w:rsidRPr="00762CD5">
        <w:t xml:space="preserve">Capacity của Dev C = </w:t>
      </w:r>
      <m:oMath>
        <m:r>
          <w:rPr>
            <w:rFonts w:ascii="Cambria Math" w:hAnsi="Cambria Math"/>
          </w:rPr>
          <m:t>8×5=40</m:t>
        </m:r>
      </m:oMath>
      <w:r w:rsidRPr="00762CD5">
        <w:t>giờ.</w:t>
      </w:r>
    </w:p>
    <w:p w14:paraId="64E89D3B" w14:textId="1F90818A" w:rsidR="00762CD5" w:rsidRPr="00762CD5" w:rsidRDefault="00762CD5" w:rsidP="00762CD5">
      <w:pPr>
        <w:numPr>
          <w:ilvl w:val="1"/>
          <w:numId w:val="1"/>
        </w:numPr>
      </w:pPr>
      <w:r w:rsidRPr="00762CD5">
        <w:rPr>
          <w:b/>
          <w:bCs/>
        </w:rPr>
        <w:t>Tổng Capacity:</w:t>
      </w:r>
      <w:r w:rsidRPr="00762CD5">
        <w:t xml:space="preserve"> </w:t>
      </w:r>
      <m:oMath>
        <m:r>
          <w:rPr>
            <w:rFonts w:ascii="Cambria Math" w:hAnsi="Cambria Math"/>
          </w:rPr>
          <m:t>50+50+40+50=</m:t>
        </m:r>
      </m:oMath>
      <w:r w:rsidRPr="00762CD5">
        <w:rPr>
          <w:b/>
          <w:bCs/>
        </w:rPr>
        <w:t>190 giờ</w:t>
      </w:r>
      <w:r w:rsidRPr="00762CD5">
        <w:t>.</w:t>
      </w:r>
    </w:p>
    <w:p w14:paraId="4AE4BCF8" w14:textId="77777777" w:rsidR="00762CD5" w:rsidRPr="00762CD5" w:rsidRDefault="00762CD5" w:rsidP="00762CD5">
      <w:pPr>
        <w:numPr>
          <w:ilvl w:val="0"/>
          <w:numId w:val="1"/>
        </w:numPr>
      </w:pPr>
      <w:r w:rsidRPr="00762CD5">
        <w:rPr>
          <w:b/>
          <w:bCs/>
        </w:rPr>
        <w:t>Nhận xét:</w:t>
      </w:r>
      <w:r w:rsidRPr="00762CD5">
        <w:t xml:space="preserve"> Capacity Sprint này là 190 giờ, thấp hơn mức tối đa 200 giờ khi đủ người do Dev C nghỉ 2 ngày, và nhóm sẽ dựa vào Velocity tham khảo (16 SP) kết hợp năng lực thực tế để chọn lượng PBI phù hợp cho Sprint.</w:t>
      </w:r>
    </w:p>
    <w:p w14:paraId="44325C72" w14:textId="77777777" w:rsidR="00762CD5" w:rsidRPr="00762CD5" w:rsidRDefault="00762CD5" w:rsidP="00762CD5">
      <w:pPr>
        <w:rPr>
          <w:b/>
          <w:bCs/>
        </w:rPr>
      </w:pPr>
      <w:r w:rsidRPr="00762CD5">
        <w:rPr>
          <w:b/>
          <w:bCs/>
        </w:rPr>
        <w:t>(2) Nhiệm vụ 2: Viết lại Sprint Goal</w:t>
      </w:r>
    </w:p>
    <w:p w14:paraId="5B115FE6" w14:textId="77777777" w:rsidR="00762CD5" w:rsidRPr="00762CD5" w:rsidRDefault="00762CD5" w:rsidP="00762CD5">
      <w:r w:rsidRPr="00762CD5">
        <w:rPr>
          <w:b/>
          <w:bCs/>
        </w:rPr>
        <w:t>Sprint Goal đã chỉnh sửa:</w:t>
      </w:r>
      <w:r w:rsidRPr="00762CD5">
        <w:t xml:space="preserve"> Người dùng có thể tìm kiếm trạm sạc, xem khung giờ trống và tiến hành đặt trước vị trí sạc một cách thuận tiện để chủ động thời gian khi đến trạm.</w:t>
      </w:r>
    </w:p>
    <w:p w14:paraId="4498D644" w14:textId="77777777" w:rsidR="00762CD5" w:rsidRPr="00762CD5" w:rsidRDefault="00762CD5" w:rsidP="00762CD5">
      <w:pPr>
        <w:rPr>
          <w:b/>
          <w:bCs/>
        </w:rPr>
      </w:pPr>
      <w:r w:rsidRPr="00762CD5">
        <w:rPr>
          <w:b/>
          <w:bCs/>
        </w:rPr>
        <w:t>(3) Nhiệm vụ 3: Lập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589"/>
        <w:gridCol w:w="302"/>
        <w:gridCol w:w="1417"/>
        <w:gridCol w:w="6305"/>
      </w:tblGrid>
      <w:tr w:rsidR="00762CD5" w:rsidRPr="00762CD5" w14:paraId="64D19A0B" w14:textId="77777777">
        <w:trPr>
          <w:tblHeader/>
          <w:tblCellSpacing w:w="15" w:type="dxa"/>
        </w:trPr>
        <w:tc>
          <w:tcPr>
            <w:tcW w:w="0" w:type="auto"/>
            <w:vAlign w:val="center"/>
            <w:hideMark/>
          </w:tcPr>
          <w:p w14:paraId="3660D522" w14:textId="77777777" w:rsidR="00762CD5" w:rsidRPr="00762CD5" w:rsidRDefault="00762CD5" w:rsidP="00762CD5">
            <w:pPr>
              <w:rPr>
                <w:b/>
                <w:bCs/>
              </w:rPr>
            </w:pPr>
            <w:r w:rsidRPr="00762CD5">
              <w:rPr>
                <w:b/>
                <w:bCs/>
              </w:rPr>
              <w:t>Mã Story</w:t>
            </w:r>
          </w:p>
        </w:tc>
        <w:tc>
          <w:tcPr>
            <w:tcW w:w="0" w:type="auto"/>
            <w:vAlign w:val="center"/>
            <w:hideMark/>
          </w:tcPr>
          <w:p w14:paraId="3BDD3871" w14:textId="77777777" w:rsidR="00762CD5" w:rsidRPr="00762CD5" w:rsidRDefault="00762CD5" w:rsidP="00762CD5">
            <w:pPr>
              <w:rPr>
                <w:b/>
                <w:bCs/>
              </w:rPr>
            </w:pPr>
            <w:r w:rsidRPr="00762CD5">
              <w:rPr>
                <w:b/>
                <w:bCs/>
              </w:rPr>
              <w:t>Ưu tiên</w:t>
            </w:r>
          </w:p>
        </w:tc>
        <w:tc>
          <w:tcPr>
            <w:tcW w:w="0" w:type="auto"/>
            <w:vAlign w:val="center"/>
            <w:hideMark/>
          </w:tcPr>
          <w:p w14:paraId="30CB1EA5" w14:textId="77777777" w:rsidR="00762CD5" w:rsidRPr="00762CD5" w:rsidRDefault="00762CD5" w:rsidP="00762CD5">
            <w:pPr>
              <w:rPr>
                <w:b/>
                <w:bCs/>
              </w:rPr>
            </w:pPr>
            <w:r w:rsidRPr="00762CD5">
              <w:rPr>
                <w:b/>
                <w:bCs/>
              </w:rPr>
              <w:t>SP</w:t>
            </w:r>
          </w:p>
        </w:tc>
        <w:tc>
          <w:tcPr>
            <w:tcW w:w="0" w:type="auto"/>
            <w:vAlign w:val="center"/>
            <w:hideMark/>
          </w:tcPr>
          <w:p w14:paraId="7B636060" w14:textId="77777777" w:rsidR="00762CD5" w:rsidRPr="00762CD5" w:rsidRDefault="00762CD5" w:rsidP="00762CD5">
            <w:pPr>
              <w:rPr>
                <w:b/>
                <w:bCs/>
              </w:rPr>
            </w:pPr>
            <w:r w:rsidRPr="00762CD5">
              <w:rPr>
                <w:b/>
                <w:bCs/>
              </w:rPr>
              <w:t>Chọn/Chưa chọn</w:t>
            </w:r>
          </w:p>
        </w:tc>
        <w:tc>
          <w:tcPr>
            <w:tcW w:w="0" w:type="auto"/>
            <w:vAlign w:val="center"/>
            <w:hideMark/>
          </w:tcPr>
          <w:p w14:paraId="2E754B2C" w14:textId="77777777" w:rsidR="00762CD5" w:rsidRPr="00762CD5" w:rsidRDefault="00762CD5" w:rsidP="00762CD5">
            <w:pPr>
              <w:rPr>
                <w:b/>
                <w:bCs/>
              </w:rPr>
            </w:pPr>
            <w:r w:rsidRPr="00762CD5">
              <w:rPr>
                <w:b/>
                <w:bCs/>
              </w:rPr>
              <w:t>Lý do</w:t>
            </w:r>
          </w:p>
        </w:tc>
      </w:tr>
      <w:tr w:rsidR="00762CD5" w:rsidRPr="00762CD5" w14:paraId="3CF38DE6" w14:textId="77777777">
        <w:trPr>
          <w:tblCellSpacing w:w="15" w:type="dxa"/>
        </w:trPr>
        <w:tc>
          <w:tcPr>
            <w:tcW w:w="0" w:type="auto"/>
            <w:vAlign w:val="center"/>
            <w:hideMark/>
          </w:tcPr>
          <w:p w14:paraId="580F87A3" w14:textId="77777777" w:rsidR="00762CD5" w:rsidRPr="00762CD5" w:rsidRDefault="00762CD5" w:rsidP="00762CD5">
            <w:r w:rsidRPr="00762CD5">
              <w:rPr>
                <w:b/>
                <w:bCs/>
              </w:rPr>
              <w:t>CS01</w:t>
            </w:r>
          </w:p>
        </w:tc>
        <w:tc>
          <w:tcPr>
            <w:tcW w:w="0" w:type="auto"/>
            <w:vAlign w:val="center"/>
            <w:hideMark/>
          </w:tcPr>
          <w:p w14:paraId="66D36AC7" w14:textId="77777777" w:rsidR="00762CD5" w:rsidRPr="00762CD5" w:rsidRDefault="00762CD5" w:rsidP="00762CD5">
            <w:r w:rsidRPr="00762CD5">
              <w:t>1</w:t>
            </w:r>
          </w:p>
        </w:tc>
        <w:tc>
          <w:tcPr>
            <w:tcW w:w="0" w:type="auto"/>
            <w:vAlign w:val="center"/>
            <w:hideMark/>
          </w:tcPr>
          <w:p w14:paraId="57B44A14" w14:textId="77777777" w:rsidR="00762CD5" w:rsidRPr="00762CD5" w:rsidRDefault="00762CD5" w:rsidP="00762CD5">
            <w:r w:rsidRPr="00762CD5">
              <w:t>3</w:t>
            </w:r>
          </w:p>
        </w:tc>
        <w:tc>
          <w:tcPr>
            <w:tcW w:w="0" w:type="auto"/>
            <w:vAlign w:val="center"/>
            <w:hideMark/>
          </w:tcPr>
          <w:p w14:paraId="3A8ACFC9" w14:textId="77777777" w:rsidR="00762CD5" w:rsidRPr="00762CD5" w:rsidRDefault="00762CD5" w:rsidP="00762CD5">
            <w:r w:rsidRPr="00762CD5">
              <w:rPr>
                <w:rFonts w:ascii="Segoe UI Symbol" w:hAnsi="Segoe UI Symbol" w:cs="Segoe UI Symbol"/>
              </w:rPr>
              <w:t>☑</w:t>
            </w:r>
            <w:r w:rsidRPr="00762CD5">
              <w:t xml:space="preserve"> Chọn </w:t>
            </w:r>
            <w:r w:rsidRPr="00762CD5">
              <w:rPr>
                <w:rFonts w:ascii="Segoe UI Symbol" w:hAnsi="Segoe UI Symbol" w:cs="Segoe UI Symbol"/>
              </w:rPr>
              <w:t>☐</w:t>
            </w:r>
            <w:r w:rsidRPr="00762CD5">
              <w:t xml:space="preserve"> Ch</w:t>
            </w:r>
            <w:r w:rsidRPr="00762CD5">
              <w:rPr>
                <w:rFonts w:ascii="Calibri" w:hAnsi="Calibri" w:cs="Calibri"/>
              </w:rPr>
              <w:t>ư</w:t>
            </w:r>
            <w:r w:rsidRPr="00762CD5">
              <w:t>a</w:t>
            </w:r>
          </w:p>
        </w:tc>
        <w:tc>
          <w:tcPr>
            <w:tcW w:w="0" w:type="auto"/>
            <w:vAlign w:val="center"/>
            <w:hideMark/>
          </w:tcPr>
          <w:p w14:paraId="7A5228C9" w14:textId="77777777" w:rsidR="00762CD5" w:rsidRPr="00762CD5" w:rsidRDefault="00762CD5" w:rsidP="00762CD5">
            <w:r w:rsidRPr="00762CD5">
              <w:t>Ưu tiên 1; bước đầu để người dùng tìm trạm.</w:t>
            </w:r>
          </w:p>
        </w:tc>
      </w:tr>
      <w:tr w:rsidR="00762CD5" w:rsidRPr="00762CD5" w14:paraId="2B1FFB41" w14:textId="77777777">
        <w:trPr>
          <w:tblCellSpacing w:w="15" w:type="dxa"/>
        </w:trPr>
        <w:tc>
          <w:tcPr>
            <w:tcW w:w="0" w:type="auto"/>
            <w:vAlign w:val="center"/>
            <w:hideMark/>
          </w:tcPr>
          <w:p w14:paraId="6697732A" w14:textId="77777777" w:rsidR="00762CD5" w:rsidRPr="00762CD5" w:rsidRDefault="00762CD5" w:rsidP="00762CD5">
            <w:r w:rsidRPr="00762CD5">
              <w:rPr>
                <w:b/>
                <w:bCs/>
              </w:rPr>
              <w:t>CS02</w:t>
            </w:r>
          </w:p>
        </w:tc>
        <w:tc>
          <w:tcPr>
            <w:tcW w:w="0" w:type="auto"/>
            <w:vAlign w:val="center"/>
            <w:hideMark/>
          </w:tcPr>
          <w:p w14:paraId="5B29FE74" w14:textId="77777777" w:rsidR="00762CD5" w:rsidRPr="00762CD5" w:rsidRDefault="00762CD5" w:rsidP="00762CD5">
            <w:r w:rsidRPr="00762CD5">
              <w:t>2</w:t>
            </w:r>
          </w:p>
        </w:tc>
        <w:tc>
          <w:tcPr>
            <w:tcW w:w="0" w:type="auto"/>
            <w:vAlign w:val="center"/>
            <w:hideMark/>
          </w:tcPr>
          <w:p w14:paraId="75138D11" w14:textId="77777777" w:rsidR="00762CD5" w:rsidRPr="00762CD5" w:rsidRDefault="00762CD5" w:rsidP="00762CD5">
            <w:r w:rsidRPr="00762CD5">
              <w:t>3</w:t>
            </w:r>
          </w:p>
        </w:tc>
        <w:tc>
          <w:tcPr>
            <w:tcW w:w="0" w:type="auto"/>
            <w:vAlign w:val="center"/>
            <w:hideMark/>
          </w:tcPr>
          <w:p w14:paraId="0A17B8B8" w14:textId="77777777" w:rsidR="00762CD5" w:rsidRPr="00762CD5" w:rsidRDefault="00762CD5" w:rsidP="00762CD5">
            <w:r w:rsidRPr="00762CD5">
              <w:rPr>
                <w:rFonts w:ascii="Segoe UI Symbol" w:hAnsi="Segoe UI Symbol" w:cs="Segoe UI Symbol"/>
              </w:rPr>
              <w:t>☑</w:t>
            </w:r>
            <w:r w:rsidRPr="00762CD5">
              <w:t xml:space="preserve"> Chọn </w:t>
            </w:r>
            <w:r w:rsidRPr="00762CD5">
              <w:rPr>
                <w:rFonts w:ascii="Segoe UI Symbol" w:hAnsi="Segoe UI Symbol" w:cs="Segoe UI Symbol"/>
              </w:rPr>
              <w:t>☐</w:t>
            </w:r>
            <w:r w:rsidRPr="00762CD5">
              <w:t xml:space="preserve"> Ch</w:t>
            </w:r>
            <w:r w:rsidRPr="00762CD5">
              <w:rPr>
                <w:rFonts w:ascii="Calibri" w:hAnsi="Calibri" w:cs="Calibri"/>
              </w:rPr>
              <w:t>ư</w:t>
            </w:r>
            <w:r w:rsidRPr="00762CD5">
              <w:t>a</w:t>
            </w:r>
          </w:p>
        </w:tc>
        <w:tc>
          <w:tcPr>
            <w:tcW w:w="0" w:type="auto"/>
            <w:vAlign w:val="center"/>
            <w:hideMark/>
          </w:tcPr>
          <w:p w14:paraId="4B1621EA" w14:textId="77777777" w:rsidR="00762CD5" w:rsidRPr="00762CD5" w:rsidRDefault="00762CD5" w:rsidP="00762CD5">
            <w:r w:rsidRPr="00762CD5">
              <w:t>Ưu tiên 2; cần biết giờ còn trống trước khi đặt.</w:t>
            </w:r>
          </w:p>
        </w:tc>
      </w:tr>
      <w:tr w:rsidR="00762CD5" w:rsidRPr="00762CD5" w14:paraId="340C6471" w14:textId="77777777">
        <w:trPr>
          <w:tblCellSpacing w:w="15" w:type="dxa"/>
        </w:trPr>
        <w:tc>
          <w:tcPr>
            <w:tcW w:w="0" w:type="auto"/>
            <w:vAlign w:val="center"/>
            <w:hideMark/>
          </w:tcPr>
          <w:p w14:paraId="04F6C003" w14:textId="77777777" w:rsidR="00762CD5" w:rsidRPr="00762CD5" w:rsidRDefault="00762CD5" w:rsidP="00762CD5">
            <w:r w:rsidRPr="00762CD5">
              <w:rPr>
                <w:b/>
                <w:bCs/>
              </w:rPr>
              <w:t>CS03</w:t>
            </w:r>
          </w:p>
        </w:tc>
        <w:tc>
          <w:tcPr>
            <w:tcW w:w="0" w:type="auto"/>
            <w:vAlign w:val="center"/>
            <w:hideMark/>
          </w:tcPr>
          <w:p w14:paraId="0930ECF0" w14:textId="77777777" w:rsidR="00762CD5" w:rsidRPr="00762CD5" w:rsidRDefault="00762CD5" w:rsidP="00762CD5">
            <w:r w:rsidRPr="00762CD5">
              <w:t>3</w:t>
            </w:r>
          </w:p>
        </w:tc>
        <w:tc>
          <w:tcPr>
            <w:tcW w:w="0" w:type="auto"/>
            <w:vAlign w:val="center"/>
            <w:hideMark/>
          </w:tcPr>
          <w:p w14:paraId="34FE6F5B" w14:textId="77777777" w:rsidR="00762CD5" w:rsidRPr="00762CD5" w:rsidRDefault="00762CD5" w:rsidP="00762CD5">
            <w:r w:rsidRPr="00762CD5">
              <w:t>5</w:t>
            </w:r>
          </w:p>
        </w:tc>
        <w:tc>
          <w:tcPr>
            <w:tcW w:w="0" w:type="auto"/>
            <w:vAlign w:val="center"/>
            <w:hideMark/>
          </w:tcPr>
          <w:p w14:paraId="2002CA6E" w14:textId="77777777" w:rsidR="00762CD5" w:rsidRPr="00762CD5" w:rsidRDefault="00762CD5" w:rsidP="00762CD5">
            <w:r w:rsidRPr="00762CD5">
              <w:rPr>
                <w:rFonts w:ascii="Segoe UI Symbol" w:hAnsi="Segoe UI Symbol" w:cs="Segoe UI Symbol"/>
              </w:rPr>
              <w:t>☑</w:t>
            </w:r>
            <w:r w:rsidRPr="00762CD5">
              <w:t xml:space="preserve"> Chọn </w:t>
            </w:r>
            <w:r w:rsidRPr="00762CD5">
              <w:rPr>
                <w:rFonts w:ascii="Segoe UI Symbol" w:hAnsi="Segoe UI Symbol" w:cs="Segoe UI Symbol"/>
              </w:rPr>
              <w:t>☐</w:t>
            </w:r>
            <w:r w:rsidRPr="00762CD5">
              <w:t xml:space="preserve"> Ch</w:t>
            </w:r>
            <w:r w:rsidRPr="00762CD5">
              <w:rPr>
                <w:rFonts w:ascii="Calibri" w:hAnsi="Calibri" w:cs="Calibri"/>
              </w:rPr>
              <w:t>ư</w:t>
            </w:r>
            <w:r w:rsidRPr="00762CD5">
              <w:t>a</w:t>
            </w:r>
          </w:p>
        </w:tc>
        <w:tc>
          <w:tcPr>
            <w:tcW w:w="0" w:type="auto"/>
            <w:vAlign w:val="center"/>
            <w:hideMark/>
          </w:tcPr>
          <w:p w14:paraId="261CA5AB" w14:textId="77777777" w:rsidR="00762CD5" w:rsidRPr="00762CD5" w:rsidRDefault="00762CD5" w:rsidP="00762CD5">
            <w:r w:rsidRPr="00762CD5">
              <w:t>Ưu tiên 3; giá trị cốt lõi giúp đặt chỗ thành công (tổng SP đã chọn là 11 SP, sát với mức Velocity tham khảo 16 SP nhưng vừa vặn với dung lượng thực tế).</w:t>
            </w:r>
          </w:p>
        </w:tc>
      </w:tr>
      <w:tr w:rsidR="00762CD5" w:rsidRPr="00762CD5" w14:paraId="1FD9F401" w14:textId="77777777">
        <w:trPr>
          <w:tblCellSpacing w:w="15" w:type="dxa"/>
        </w:trPr>
        <w:tc>
          <w:tcPr>
            <w:tcW w:w="0" w:type="auto"/>
            <w:vAlign w:val="center"/>
            <w:hideMark/>
          </w:tcPr>
          <w:p w14:paraId="5A761C4A" w14:textId="77777777" w:rsidR="00762CD5" w:rsidRPr="00762CD5" w:rsidRDefault="00762CD5" w:rsidP="00762CD5">
            <w:r w:rsidRPr="00762CD5">
              <w:rPr>
                <w:b/>
                <w:bCs/>
              </w:rPr>
              <w:t>CS04</w:t>
            </w:r>
          </w:p>
        </w:tc>
        <w:tc>
          <w:tcPr>
            <w:tcW w:w="0" w:type="auto"/>
            <w:vAlign w:val="center"/>
            <w:hideMark/>
          </w:tcPr>
          <w:p w14:paraId="0028298A" w14:textId="77777777" w:rsidR="00762CD5" w:rsidRPr="00762CD5" w:rsidRDefault="00762CD5" w:rsidP="00762CD5">
            <w:r w:rsidRPr="00762CD5">
              <w:t>4</w:t>
            </w:r>
          </w:p>
        </w:tc>
        <w:tc>
          <w:tcPr>
            <w:tcW w:w="0" w:type="auto"/>
            <w:vAlign w:val="center"/>
            <w:hideMark/>
          </w:tcPr>
          <w:p w14:paraId="1FCE40C4" w14:textId="77777777" w:rsidR="00762CD5" w:rsidRPr="00762CD5" w:rsidRDefault="00762CD5" w:rsidP="00762CD5">
            <w:r w:rsidRPr="00762CD5">
              <w:t>5</w:t>
            </w:r>
          </w:p>
        </w:tc>
        <w:tc>
          <w:tcPr>
            <w:tcW w:w="0" w:type="auto"/>
            <w:vAlign w:val="center"/>
            <w:hideMark/>
          </w:tcPr>
          <w:p w14:paraId="46976A6F" w14:textId="77777777" w:rsidR="00762CD5" w:rsidRPr="00762CD5" w:rsidRDefault="00762CD5" w:rsidP="00762CD5">
            <w:r w:rsidRPr="00762CD5">
              <w:rPr>
                <w:rFonts w:ascii="Segoe UI Symbol" w:hAnsi="Segoe UI Symbol" w:cs="Segoe UI Symbol"/>
              </w:rPr>
              <w:t>☐</w:t>
            </w:r>
            <w:r w:rsidRPr="00762CD5">
              <w:t xml:space="preserve"> Chọn </w:t>
            </w:r>
            <w:r w:rsidRPr="00762CD5">
              <w:rPr>
                <w:rFonts w:ascii="Segoe UI Symbol" w:hAnsi="Segoe UI Symbol" w:cs="Segoe UI Symbol"/>
              </w:rPr>
              <w:t>☑</w:t>
            </w:r>
            <w:r w:rsidRPr="00762CD5">
              <w:t xml:space="preserve"> Ch</w:t>
            </w:r>
            <w:r w:rsidRPr="00762CD5">
              <w:rPr>
                <w:rFonts w:ascii="Calibri" w:hAnsi="Calibri" w:cs="Calibri"/>
              </w:rPr>
              <w:t>ư</w:t>
            </w:r>
            <w:r w:rsidRPr="00762CD5">
              <w:t>a</w:t>
            </w:r>
          </w:p>
        </w:tc>
        <w:tc>
          <w:tcPr>
            <w:tcW w:w="0" w:type="auto"/>
            <w:vAlign w:val="center"/>
            <w:hideMark/>
          </w:tcPr>
          <w:p w14:paraId="39DAF446" w14:textId="77777777" w:rsidR="00762CD5" w:rsidRPr="00762CD5" w:rsidRDefault="00762CD5" w:rsidP="00762CD5">
            <w:r w:rsidRPr="00762CD5">
              <w:t>Chưa đủ capacity an toàn do nhóm có thành viên nghỉ và quy tắc hủy sát giờ chưa được Product Owner chốt rõ.</w:t>
            </w:r>
          </w:p>
        </w:tc>
      </w:tr>
    </w:tbl>
    <w:p w14:paraId="07728449" w14:textId="77777777" w:rsidR="00762CD5" w:rsidRPr="00762CD5" w:rsidRDefault="00762CD5" w:rsidP="00762CD5">
      <w:pPr>
        <w:numPr>
          <w:ilvl w:val="0"/>
          <w:numId w:val="2"/>
        </w:numPr>
      </w:pPr>
      <w:r w:rsidRPr="00762CD5">
        <w:rPr>
          <w:b/>
          <w:bCs/>
        </w:rPr>
        <w:t>Tổng SP đã chọn:</w:t>
      </w:r>
      <w:r w:rsidRPr="00762CD5">
        <w:t xml:space="preserve"> </w:t>
      </w:r>
      <w:r w:rsidRPr="00762CD5">
        <w:rPr>
          <w:b/>
          <w:bCs/>
        </w:rPr>
        <w:t>11 SP</w:t>
      </w:r>
    </w:p>
    <w:p w14:paraId="4F49A7A8" w14:textId="77777777" w:rsidR="00762CD5" w:rsidRPr="00762CD5" w:rsidRDefault="00762CD5" w:rsidP="00762CD5">
      <w:pPr>
        <w:rPr>
          <w:b/>
          <w:bCs/>
        </w:rPr>
      </w:pPr>
      <w:r w:rsidRPr="00762CD5">
        <w:rPr>
          <w:b/>
          <w:bCs/>
        </w:rPr>
        <w:lastRenderedPageBreak/>
        <w:t>Task Breakdown cho CS03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3797"/>
        <w:gridCol w:w="3927"/>
        <w:gridCol w:w="1209"/>
      </w:tblGrid>
      <w:tr w:rsidR="00762CD5" w:rsidRPr="00762CD5" w14:paraId="79EB8F86" w14:textId="77777777">
        <w:trPr>
          <w:tblHeader/>
          <w:tblCellSpacing w:w="15" w:type="dxa"/>
        </w:trPr>
        <w:tc>
          <w:tcPr>
            <w:tcW w:w="0" w:type="auto"/>
            <w:vAlign w:val="center"/>
            <w:hideMark/>
          </w:tcPr>
          <w:p w14:paraId="57B1A847" w14:textId="77777777" w:rsidR="00762CD5" w:rsidRPr="00762CD5" w:rsidRDefault="00762CD5" w:rsidP="00762CD5">
            <w:pPr>
              <w:rPr>
                <w:b/>
                <w:bCs/>
              </w:rPr>
            </w:pPr>
            <w:r w:rsidRPr="00762CD5">
              <w:rPr>
                <w:b/>
                <w:bCs/>
              </w:rPr>
              <w:t>STT</w:t>
            </w:r>
          </w:p>
        </w:tc>
        <w:tc>
          <w:tcPr>
            <w:tcW w:w="0" w:type="auto"/>
            <w:vAlign w:val="center"/>
            <w:hideMark/>
          </w:tcPr>
          <w:p w14:paraId="55919A3C" w14:textId="77777777" w:rsidR="00762CD5" w:rsidRPr="00762CD5" w:rsidRDefault="00762CD5" w:rsidP="00762CD5">
            <w:pPr>
              <w:rPr>
                <w:b/>
                <w:bCs/>
              </w:rPr>
            </w:pPr>
            <w:r w:rsidRPr="00762CD5">
              <w:rPr>
                <w:b/>
                <w:bCs/>
              </w:rPr>
              <w:t>Task</w:t>
            </w:r>
          </w:p>
        </w:tc>
        <w:tc>
          <w:tcPr>
            <w:tcW w:w="0" w:type="auto"/>
            <w:vAlign w:val="center"/>
            <w:hideMark/>
          </w:tcPr>
          <w:p w14:paraId="4DD6E5F5" w14:textId="77777777" w:rsidR="00762CD5" w:rsidRPr="00762CD5" w:rsidRDefault="00762CD5" w:rsidP="00762CD5">
            <w:pPr>
              <w:rPr>
                <w:b/>
                <w:bCs/>
              </w:rPr>
            </w:pPr>
            <w:r w:rsidRPr="00762CD5">
              <w:rPr>
                <w:b/>
                <w:bCs/>
              </w:rPr>
              <w:t>Đầu ra</w:t>
            </w:r>
          </w:p>
        </w:tc>
        <w:tc>
          <w:tcPr>
            <w:tcW w:w="0" w:type="auto"/>
            <w:vAlign w:val="center"/>
            <w:hideMark/>
          </w:tcPr>
          <w:p w14:paraId="4840D300" w14:textId="77777777" w:rsidR="00762CD5" w:rsidRPr="00762CD5" w:rsidRDefault="00762CD5" w:rsidP="00762CD5">
            <w:pPr>
              <w:rPr>
                <w:b/>
                <w:bCs/>
              </w:rPr>
            </w:pPr>
            <w:r w:rsidRPr="00762CD5">
              <w:rPr>
                <w:b/>
                <w:bCs/>
              </w:rPr>
              <w:t>Ước lượng (giờ)</w:t>
            </w:r>
          </w:p>
        </w:tc>
      </w:tr>
      <w:tr w:rsidR="00762CD5" w:rsidRPr="00762CD5" w14:paraId="4D05FA1E" w14:textId="77777777">
        <w:trPr>
          <w:tblCellSpacing w:w="15" w:type="dxa"/>
        </w:trPr>
        <w:tc>
          <w:tcPr>
            <w:tcW w:w="0" w:type="auto"/>
            <w:vAlign w:val="center"/>
            <w:hideMark/>
          </w:tcPr>
          <w:p w14:paraId="5CEDF06E" w14:textId="77777777" w:rsidR="00762CD5" w:rsidRPr="00762CD5" w:rsidRDefault="00762CD5" w:rsidP="00762CD5">
            <w:r w:rsidRPr="00762CD5">
              <w:t>1</w:t>
            </w:r>
          </w:p>
        </w:tc>
        <w:tc>
          <w:tcPr>
            <w:tcW w:w="0" w:type="auto"/>
            <w:vAlign w:val="center"/>
            <w:hideMark/>
          </w:tcPr>
          <w:p w14:paraId="2F2D8367" w14:textId="77777777" w:rsidR="00762CD5" w:rsidRPr="00762CD5" w:rsidRDefault="00762CD5" w:rsidP="00762CD5">
            <w:r w:rsidRPr="00762CD5">
              <w:t>Xây dựng API và giao diện chọn trạm, chọn giờ, chọn xe cần sạc</w:t>
            </w:r>
          </w:p>
        </w:tc>
        <w:tc>
          <w:tcPr>
            <w:tcW w:w="0" w:type="auto"/>
            <w:vAlign w:val="center"/>
            <w:hideMark/>
          </w:tcPr>
          <w:p w14:paraId="0016DF4A" w14:textId="77777777" w:rsidR="00762CD5" w:rsidRPr="00762CD5" w:rsidRDefault="00762CD5" w:rsidP="00762CD5">
            <w:r w:rsidRPr="00762CD5">
              <w:t>API đặt lịch và màn hình UI chọn thông tin sạc hoàn thiện</w:t>
            </w:r>
          </w:p>
        </w:tc>
        <w:tc>
          <w:tcPr>
            <w:tcW w:w="0" w:type="auto"/>
            <w:vAlign w:val="center"/>
            <w:hideMark/>
          </w:tcPr>
          <w:p w14:paraId="0880B755" w14:textId="77777777" w:rsidR="00762CD5" w:rsidRPr="00762CD5" w:rsidRDefault="00762CD5" w:rsidP="00762CD5">
            <w:r w:rsidRPr="00762CD5">
              <w:t>12</w:t>
            </w:r>
          </w:p>
        </w:tc>
      </w:tr>
      <w:tr w:rsidR="00762CD5" w:rsidRPr="00762CD5" w14:paraId="13B0B188" w14:textId="77777777">
        <w:trPr>
          <w:tblCellSpacing w:w="15" w:type="dxa"/>
        </w:trPr>
        <w:tc>
          <w:tcPr>
            <w:tcW w:w="0" w:type="auto"/>
            <w:vAlign w:val="center"/>
            <w:hideMark/>
          </w:tcPr>
          <w:p w14:paraId="795927E8" w14:textId="77777777" w:rsidR="00762CD5" w:rsidRPr="00762CD5" w:rsidRDefault="00762CD5" w:rsidP="00762CD5">
            <w:r w:rsidRPr="00762CD5">
              <w:t>2</w:t>
            </w:r>
          </w:p>
        </w:tc>
        <w:tc>
          <w:tcPr>
            <w:tcW w:w="0" w:type="auto"/>
            <w:vAlign w:val="center"/>
            <w:hideMark/>
          </w:tcPr>
          <w:p w14:paraId="6C5CE331" w14:textId="77777777" w:rsidR="00762CD5" w:rsidRPr="00762CD5" w:rsidRDefault="00762CD5" w:rsidP="00762CD5">
            <w:r w:rsidRPr="00762CD5">
              <w:t>Viết logic kiểm tra ràng buộc (không trùng lịch) và sinh mã xác nhận</w:t>
            </w:r>
          </w:p>
        </w:tc>
        <w:tc>
          <w:tcPr>
            <w:tcW w:w="0" w:type="auto"/>
            <w:vAlign w:val="center"/>
            <w:hideMark/>
          </w:tcPr>
          <w:p w14:paraId="4284CF01" w14:textId="77777777" w:rsidR="00762CD5" w:rsidRPr="00762CD5" w:rsidRDefault="00762CD5" w:rsidP="00762CD5">
            <w:r w:rsidRPr="00762CD5">
              <w:t>Thuật toán validate lịch hẹn và hệ thống cấp mã xác nhận thành công</w:t>
            </w:r>
          </w:p>
        </w:tc>
        <w:tc>
          <w:tcPr>
            <w:tcW w:w="0" w:type="auto"/>
            <w:vAlign w:val="center"/>
            <w:hideMark/>
          </w:tcPr>
          <w:p w14:paraId="7C062B1B" w14:textId="77777777" w:rsidR="00762CD5" w:rsidRPr="00762CD5" w:rsidRDefault="00762CD5" w:rsidP="00762CD5">
            <w:r w:rsidRPr="00762CD5">
              <w:t>10</w:t>
            </w:r>
          </w:p>
        </w:tc>
      </w:tr>
    </w:tbl>
    <w:p w14:paraId="7C9778A8" w14:textId="77777777" w:rsidR="00762CD5" w:rsidRPr="00762CD5" w:rsidRDefault="00762CD5" w:rsidP="00762CD5">
      <w:pPr>
        <w:rPr>
          <w:b/>
          <w:bCs/>
        </w:rPr>
      </w:pPr>
      <w:r w:rsidRPr="00762CD5">
        <w:rPr>
          <w:b/>
          <w:bCs/>
        </w:rPr>
        <w:t>(4) Nhiệm vụ 4: Phân tích Burndown Chart</w:t>
      </w:r>
    </w:p>
    <w:p w14:paraId="59FCC575" w14:textId="77777777" w:rsidR="00762CD5" w:rsidRPr="00762CD5" w:rsidRDefault="00762CD5" w:rsidP="00762CD5">
      <w:pPr>
        <w:numPr>
          <w:ilvl w:val="0"/>
          <w:numId w:val="3"/>
        </w:numPr>
      </w:pPr>
      <w:r w:rsidRPr="00762CD5">
        <w:rPr>
          <w:b/>
          <w:bCs/>
        </w:rPr>
        <w:t>So sánh đường thực tế với đường lý tưởng:</w:t>
      </w:r>
      <w:r w:rsidRPr="00762CD5">
        <w:t xml:space="preserve"> Đường thực tế đi ngang bằng phẳng từ ngày 0 đến ngày 2 ở mức 11 SP, sau đó giảm xuống 8 SP vào ngày 3 và tiếp tục đi ngang đến tận ngày 7 trước khi giảm tiếp xuống 5 SP vào ngày 8. Dấu hiệu bất thường này cho thấy tiến độ bị chững lại, việc hoàn thành công việc bị dồn cục về cuối kỳ thay vì tịnh tiến đều đặn mỗi ngày, gây rủi ro lớn không hoàn thành Sprint Goal đúng hạn.</w:t>
      </w:r>
    </w:p>
    <w:p w14:paraId="5130003B" w14:textId="77777777" w:rsidR="00762CD5" w:rsidRPr="00762CD5" w:rsidRDefault="00762CD5" w:rsidP="00762CD5">
      <w:pPr>
        <w:numPr>
          <w:ilvl w:val="0"/>
          <w:numId w:val="3"/>
        </w:numPr>
      </w:pPr>
      <w:r w:rsidRPr="00762CD5">
        <w:rPr>
          <w:b/>
          <w:bCs/>
        </w:rPr>
        <w:t>Đề xuất hành động vào ngày 7:</w:t>
      </w:r>
      <w:r w:rsidRPr="00762CD5">
        <w:t xml:space="preserve"> Tại Daily Scrum ngày 7 (khi SP thực tế đang ở mức 5 SP), nhóm cần lập tức tập trung toàn lực để giải quyết dứt điểm các Task dang dở của User Story </w:t>
      </w:r>
      <w:r w:rsidRPr="00762CD5">
        <w:rPr>
          <w:b/>
          <w:bCs/>
        </w:rPr>
        <w:t>CS03</w:t>
      </w:r>
      <w:r w:rsidRPr="00762CD5">
        <w:t xml:space="preserve"> (vừa được giảm từ 11 SP xuống 5 SP còn lại) nhằm đảm bảo đưa ít nhất tính năng cốt lõi này về trạng thái Done. Đồng thời, Scrum Master cần hỗ trợ gỡ bỏ ngay các trở ngại (impediments) về kỹ thuật hoặc dữ liệu đang làm tắc nghẽn công việc của các Developer.</w:t>
      </w:r>
    </w:p>
    <w:p w14:paraId="1587C123" w14:textId="77777777" w:rsidR="00762CD5" w:rsidRDefault="00762CD5"/>
    <w:sectPr w:rsidR="00762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7D3"/>
    <w:multiLevelType w:val="multilevel"/>
    <w:tmpl w:val="A2680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C4068"/>
    <w:multiLevelType w:val="multilevel"/>
    <w:tmpl w:val="22E8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C5C3C"/>
    <w:multiLevelType w:val="multilevel"/>
    <w:tmpl w:val="577E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5761586">
    <w:abstractNumId w:val="0"/>
  </w:num>
  <w:num w:numId="2" w16cid:durableId="461266163">
    <w:abstractNumId w:val="1"/>
  </w:num>
  <w:num w:numId="3" w16cid:durableId="1307123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CD5"/>
    <w:rsid w:val="00762CD5"/>
    <w:rsid w:val="00CE1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0690A"/>
  <w15:chartTrackingRefBased/>
  <w15:docId w15:val="{67D7E2F6-22CE-4647-9534-19C81A61E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C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C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C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C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C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C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C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C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C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C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CD5"/>
    <w:rPr>
      <w:rFonts w:eastAsiaTheme="majorEastAsia" w:cstheme="majorBidi"/>
      <w:color w:val="272727" w:themeColor="text1" w:themeTint="D8"/>
    </w:rPr>
  </w:style>
  <w:style w:type="paragraph" w:styleId="Title">
    <w:name w:val="Title"/>
    <w:basedOn w:val="Normal"/>
    <w:next w:val="Normal"/>
    <w:link w:val="TitleChar"/>
    <w:uiPriority w:val="10"/>
    <w:qFormat/>
    <w:rsid w:val="00762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CD5"/>
    <w:pPr>
      <w:spacing w:before="160"/>
      <w:jc w:val="center"/>
    </w:pPr>
    <w:rPr>
      <w:i/>
      <w:iCs/>
      <w:color w:val="404040" w:themeColor="text1" w:themeTint="BF"/>
    </w:rPr>
  </w:style>
  <w:style w:type="character" w:customStyle="1" w:styleId="QuoteChar">
    <w:name w:val="Quote Char"/>
    <w:basedOn w:val="DefaultParagraphFont"/>
    <w:link w:val="Quote"/>
    <w:uiPriority w:val="29"/>
    <w:rsid w:val="00762CD5"/>
    <w:rPr>
      <w:i/>
      <w:iCs/>
      <w:color w:val="404040" w:themeColor="text1" w:themeTint="BF"/>
    </w:rPr>
  </w:style>
  <w:style w:type="paragraph" w:styleId="ListParagraph">
    <w:name w:val="List Paragraph"/>
    <w:basedOn w:val="Normal"/>
    <w:uiPriority w:val="34"/>
    <w:qFormat/>
    <w:rsid w:val="00762CD5"/>
    <w:pPr>
      <w:ind w:left="720"/>
      <w:contextualSpacing/>
    </w:pPr>
  </w:style>
  <w:style w:type="character" w:styleId="IntenseEmphasis">
    <w:name w:val="Intense Emphasis"/>
    <w:basedOn w:val="DefaultParagraphFont"/>
    <w:uiPriority w:val="21"/>
    <w:qFormat/>
    <w:rsid w:val="00762CD5"/>
    <w:rPr>
      <w:i/>
      <w:iCs/>
      <w:color w:val="2F5496" w:themeColor="accent1" w:themeShade="BF"/>
    </w:rPr>
  </w:style>
  <w:style w:type="paragraph" w:styleId="IntenseQuote">
    <w:name w:val="Intense Quote"/>
    <w:basedOn w:val="Normal"/>
    <w:next w:val="Normal"/>
    <w:link w:val="IntenseQuoteChar"/>
    <w:uiPriority w:val="30"/>
    <w:qFormat/>
    <w:rsid w:val="00762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CD5"/>
    <w:rPr>
      <w:i/>
      <w:iCs/>
      <w:color w:val="2F5496" w:themeColor="accent1" w:themeShade="BF"/>
    </w:rPr>
  </w:style>
  <w:style w:type="character" w:styleId="IntenseReference">
    <w:name w:val="Intense Reference"/>
    <w:basedOn w:val="DefaultParagraphFont"/>
    <w:uiPriority w:val="32"/>
    <w:qFormat/>
    <w:rsid w:val="00762C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2258</Characters>
  <Application>Microsoft Office Word</Application>
  <DocSecurity>0</DocSecurity>
  <Lines>18</Lines>
  <Paragraphs>5</Paragraphs>
  <ScaleCrop>false</ScaleCrop>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2026-10-14T15:40:00Z</dcterms:created>
  <dcterms:modified xsi:type="dcterms:W3CDTF">2026-10-14T15:40:00Z</dcterms:modified>
</cp:coreProperties>
</file>