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E4F" w:rsidRPr="00421E4F" w:rsidRDefault="00421E4F" w:rsidP="00421E4F">
      <w:pPr>
        <w:pStyle w:val="Heading1"/>
      </w:pPr>
      <w:bookmarkStart w:id="0" w:name="_Toc43257590"/>
      <w:r w:rsidRPr="00421E4F">
        <w:t xml:space="preserve">Complex Analysis </w:t>
      </w:r>
    </w:p>
    <w:p w:rsidR="00421E4F" w:rsidRPr="00D44604" w:rsidRDefault="00421E4F" w:rsidP="007D59EA">
      <w:pPr>
        <w:pStyle w:val="Heading2"/>
        <w:rPr>
          <w:lang w:val="en-US"/>
        </w:rPr>
      </w:pPr>
      <w:r w:rsidRPr="00421E4F">
        <w:t>Cauchy</w:t>
      </w:r>
      <w:r w:rsidRPr="00D44604">
        <w:rPr>
          <w:lang w:val="en-US"/>
        </w:rPr>
        <w:t xml:space="preserve">-Riemann and Laplace </w:t>
      </w:r>
      <w:r w:rsidR="007D59EA">
        <w:rPr>
          <w:lang w:val="en-US"/>
        </w:rPr>
        <w:t>E</w:t>
      </w:r>
      <w:r w:rsidRPr="00D44604">
        <w:rPr>
          <w:lang w:val="en-US"/>
        </w:rPr>
        <w:t>quation</w:t>
      </w:r>
    </w:p>
    <w:p w:rsidR="00421E4F" w:rsidRPr="00D44604" w:rsidRDefault="00421E4F" w:rsidP="00421E4F">
      <w:pPr>
        <w:rPr>
          <w:lang w:val="en-US"/>
        </w:rPr>
      </w:pPr>
      <w:r w:rsidRPr="00D44604">
        <w:rPr>
          <w:rFonts w:eastAsiaTheme="majorEastAsia" w:cstheme="majorBidi"/>
          <w:lang w:val="en-US"/>
        </w:rPr>
        <w:t xml:space="preserve">Given that: </w:t>
      </w:r>
      <m:oMath>
        <m:r>
          <w:rPr>
            <w:rFonts w:ascii="Cambria Math" w:eastAsiaTheme="majorEastAsia" w:hAnsi="Cambria Math" w:cstheme="majorBidi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z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=u+vi</m:t>
        </m:r>
      </m:oMath>
      <w:r w:rsidR="00A74509">
        <w:rPr>
          <w:lang w:val="en-US"/>
        </w:rPr>
        <w:t>, w</w:t>
      </w:r>
      <w:r w:rsidRPr="00D44604">
        <w:rPr>
          <w:lang w:val="en-US"/>
        </w:rPr>
        <w:t xml:space="preserve">here </w:t>
      </w:r>
      <m:oMath>
        <m:r>
          <w:rPr>
            <w:rFonts w:ascii="Cambria Math" w:hAnsi="Cambria Math"/>
            <w:lang w:val="en-US"/>
          </w:rPr>
          <m:t>u,v</m:t>
        </m:r>
      </m:oMath>
      <w:r w:rsidRPr="00D44604">
        <w:rPr>
          <w:lang w:val="en-US"/>
        </w:rPr>
        <w:t xml:space="preserve"> are functions of </w:t>
      </w:r>
      <m:oMath>
        <m:r>
          <w:rPr>
            <w:rFonts w:ascii="Cambria Math" w:hAnsi="Cambria Math"/>
            <w:lang w:val="en-US"/>
          </w:rPr>
          <m:t>x,y</m:t>
        </m:r>
      </m:oMath>
      <w:r w:rsidRPr="00D44604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r,θ</m:t>
        </m:r>
      </m:oMath>
      <w:r w:rsidRPr="00D44604">
        <w:rPr>
          <w:lang w:val="en-US"/>
        </w:rPr>
        <w:t>.</w:t>
      </w:r>
    </w:p>
    <w:p w:rsidR="00421E4F" w:rsidRDefault="00A74509" w:rsidP="00421E4F">
      <w:pPr>
        <w:rPr>
          <w:lang w:val="en-US"/>
        </w:rPr>
      </w:pPr>
      <w:r>
        <w:rPr>
          <w:lang w:val="en-US"/>
        </w:rPr>
        <w:t>Cauchy-Riemann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CC2719" w:rsidRPr="003B481D" w:rsidTr="00CC2719">
        <w:trPr>
          <w:trHeight w:val="720"/>
        </w:trPr>
        <w:tc>
          <w:tcPr>
            <w:tcW w:w="1241" w:type="dxa"/>
            <w:vAlign w:val="center"/>
          </w:tcPr>
          <w:p w:rsidR="00CC2719" w:rsidRPr="003B481D" w:rsidRDefault="00CC2719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CC2719" w:rsidRPr="003B481D" w:rsidRDefault="00D26B1A" w:rsidP="00F74462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∂θ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∂θ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CC2719" w:rsidRPr="00F11581" w:rsidRDefault="00D26B1A" w:rsidP="00CC2719">
            <w:pPr>
              <w:pStyle w:val="EQ1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1.1</m:t>
                    </m:r>
                  </m:e>
                </m:d>
              </m:oMath>
            </m:oMathPara>
          </w:p>
        </w:tc>
      </w:tr>
    </w:tbl>
    <w:p w:rsidR="00A74509" w:rsidRDefault="00A74509" w:rsidP="00A74509">
      <w:pPr>
        <w:rPr>
          <w:lang w:val="en-US"/>
        </w:rPr>
      </w:pPr>
      <w:r w:rsidRPr="00D44604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u, v</m:t>
        </m:r>
      </m:oMath>
      <w:r w:rsidRPr="00D44604">
        <w:rPr>
          <w:lang w:val="en-US"/>
        </w:rPr>
        <w:t xml:space="preserve"> are differentiable and satisfy equation</w:t>
      </w:r>
      <w:r w:rsidR="00CC2719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Eq 1.1</m:t>
        </m:r>
      </m:oMath>
      <w:r w:rsidRPr="00D44604">
        <w:rPr>
          <w:lang w:val="en-US"/>
        </w:rPr>
        <w:t xml:space="preserve"> then:</w:t>
      </w:r>
    </w:p>
    <w:p w:rsidR="00A74509" w:rsidRPr="00D44604" w:rsidRDefault="00A74509" w:rsidP="00A74509">
      <w:pPr>
        <w:pStyle w:val="List1"/>
      </w:pPr>
      <m:oMath>
        <m:r>
          <w:rPr>
            <w:rFonts w:ascii="Cambria Math" w:hAnsi="Cambria Math"/>
          </w:rPr>
          <m:t>f</m:t>
        </m:r>
      </m:oMath>
      <w:r w:rsidRPr="00D44604">
        <w:t xml:space="preserve"> is </w:t>
      </w:r>
      <w:r w:rsidRPr="00A74509">
        <w:rPr>
          <w:b/>
        </w:rPr>
        <w:t>diﬀerentiable</w:t>
      </w:r>
      <w:r w:rsidRPr="00D44604"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D44604"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 w:cs="Cambria Math"/>
          </w:rPr>
          <m:t xml:space="preserve">j 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v</m:t>
            </m:r>
          </m:e>
          <m:sub>
            <m:r>
              <w:rPr>
                <w:rFonts w:ascii="Cambria Math" w:eastAsiaTheme="minorEastAsia" w:hAnsi="Cambria Math" w:cs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</m:oMath>
    </w:p>
    <w:p w:rsidR="00A74509" w:rsidRPr="00D44604" w:rsidRDefault="00A74509" w:rsidP="00A74509">
      <w:pPr>
        <w:pStyle w:val="List1"/>
      </w:pPr>
      <m:oMath>
        <m:r>
          <w:rPr>
            <w:rFonts w:ascii="Cambria Math" w:hAnsi="Cambria Math"/>
          </w:rPr>
          <m:t>f</m:t>
        </m:r>
      </m:oMath>
      <w:r w:rsidRPr="00D44604">
        <w:t xml:space="preserve"> is an </w:t>
      </w:r>
      <w:r w:rsidRPr="00A74509">
        <w:rPr>
          <w:b/>
        </w:rPr>
        <w:t>analytic function</w:t>
      </w:r>
    </w:p>
    <w:p w:rsidR="007D59EA" w:rsidRDefault="007D59EA" w:rsidP="007D59EA">
      <w:pPr>
        <w:rPr>
          <w:lang w:val="en-US"/>
        </w:rPr>
      </w:pPr>
      <w:r w:rsidRPr="00D44604"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+jv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D44604">
        <w:t xml:space="preserve"> is analytic in domain </w:t>
      </w:r>
      <m:oMath>
        <m:r>
          <w:rPr>
            <w:rFonts w:ascii="Cambria Math" w:hAnsi="Cambria Math"/>
          </w:rPr>
          <m:t>D</m:t>
        </m:r>
      </m:oMath>
      <w:r w:rsidRPr="00D44604">
        <w:t xml:space="preserve">, then both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D44604">
        <w:t xml:space="preserve"> and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D44604">
        <w:t xml:space="preserve"> satisfy the Laplace equations: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7D59EA" w:rsidRPr="003B481D" w:rsidTr="00F74462">
        <w:trPr>
          <w:trHeight w:val="720"/>
        </w:trPr>
        <w:tc>
          <w:tcPr>
            <w:tcW w:w="1241" w:type="dxa"/>
            <w:vAlign w:val="center"/>
          </w:tcPr>
          <w:p w:rsidR="007D59EA" w:rsidRPr="003B481D" w:rsidRDefault="007D59EA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7D59EA" w:rsidRPr="003B481D" w:rsidRDefault="00D26B1A" w:rsidP="00F74462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∇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7D59EA" w:rsidRPr="00CC2719" w:rsidRDefault="00D26B1A" w:rsidP="007D59EA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1.2</m:t>
                    </m:r>
                  </m:e>
                </m:d>
              </m:oMath>
            </m:oMathPara>
          </w:p>
        </w:tc>
      </w:tr>
    </w:tbl>
    <w:p w:rsidR="007D59EA" w:rsidRPr="00D44604" w:rsidRDefault="007D59EA" w:rsidP="007D59EA">
      <w:pPr>
        <w:pStyle w:val="Heading2"/>
        <w:rPr>
          <w:lang w:val="en-US"/>
        </w:rPr>
      </w:pPr>
      <w:r w:rsidRPr="00D44604">
        <w:rPr>
          <w:lang w:val="en-US"/>
        </w:rPr>
        <w:t>Basic formulas</w:t>
      </w:r>
    </w:p>
    <w:p w:rsidR="00741235" w:rsidRDefault="004507B7" w:rsidP="007D59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Conversion of c</w:t>
      </w:r>
      <w:r w:rsidR="00741235">
        <w:rPr>
          <w:rFonts w:eastAsiaTheme="minorEastAsia"/>
          <w:lang w:val="en-US"/>
        </w:rPr>
        <w:t xml:space="preserve">omplex number </w:t>
      </w:r>
      <w:r>
        <w:rPr>
          <w:rFonts w:eastAsiaTheme="minorEastAsia"/>
          <w:lang w:val="en-US"/>
        </w:rPr>
        <w:t>between</w:t>
      </w:r>
      <w:r w:rsidR="00741235">
        <w:rPr>
          <w:rFonts w:eastAsiaTheme="minorEastAsia"/>
          <w:lang w:val="en-US"/>
        </w:rPr>
        <w:t xml:space="preserve"> rectangular form and polar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507B7" w:rsidRPr="003B481D" w:rsidTr="00F74462">
        <w:trPr>
          <w:trHeight w:val="720"/>
        </w:trPr>
        <w:tc>
          <w:tcPr>
            <w:tcW w:w="1241" w:type="dxa"/>
            <w:vAlign w:val="center"/>
          </w:tcPr>
          <w:p w:rsidR="004507B7" w:rsidRPr="003B481D" w:rsidRDefault="004507B7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4507B7" w:rsidRPr="007542DB" w:rsidRDefault="004507B7" w:rsidP="004507B7">
            <w:pPr>
              <w:pStyle w:val="EQ1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z=x+yi=r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  <w:p w:rsidR="004507B7" w:rsidRPr="007542DB" w:rsidRDefault="00D26B1A" w:rsidP="007542DB">
            <w:pPr>
              <w:pStyle w:val="EQ1"/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x=r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y=r sinθ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</w:rPr>
                          <m:t>θ=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4507B7" w:rsidRPr="00CC2719" w:rsidRDefault="004507B7" w:rsidP="00F74462">
            <w:pPr>
              <w:pStyle w:val="EQ1"/>
              <w:jc w:val="center"/>
            </w:pPr>
          </w:p>
        </w:tc>
      </w:tr>
    </w:tbl>
    <w:p w:rsidR="00741235" w:rsidRDefault="00741235" w:rsidP="007D59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Complex number in </w:t>
      </w:r>
      <w:r w:rsidR="004507B7">
        <w:rPr>
          <w:rFonts w:eastAsiaTheme="minorEastAsia"/>
          <w:lang w:val="en-US"/>
        </w:rPr>
        <w:t>exponential</w:t>
      </w:r>
      <w:r>
        <w:rPr>
          <w:rFonts w:eastAsiaTheme="minorEastAsia"/>
          <w:lang w:val="en-US"/>
        </w:rPr>
        <w:t xml:space="preserve">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507B7" w:rsidRPr="003B481D" w:rsidTr="00F74462">
        <w:trPr>
          <w:trHeight w:val="720"/>
        </w:trPr>
        <w:tc>
          <w:tcPr>
            <w:tcW w:w="1241" w:type="dxa"/>
            <w:vAlign w:val="center"/>
          </w:tcPr>
          <w:p w:rsidR="004507B7" w:rsidRPr="003B481D" w:rsidRDefault="004507B7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4507B7" w:rsidRPr="003B481D" w:rsidRDefault="00D26B1A" w:rsidP="00F74462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z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4507B7" w:rsidRPr="00CC2719" w:rsidRDefault="004507B7" w:rsidP="00F74462">
            <w:pPr>
              <w:pStyle w:val="EQ1"/>
              <w:jc w:val="center"/>
            </w:pPr>
          </w:p>
        </w:tc>
      </w:tr>
    </w:tbl>
    <w:p w:rsidR="00AD1DC7" w:rsidRDefault="00BB1020" w:rsidP="007D59EA">
      <w:pPr>
        <w:rPr>
          <w:rFonts w:eastAsiaTheme="minorEastAsia"/>
          <w:lang w:val="en-US"/>
        </w:rPr>
      </w:pPr>
      <w:r w:rsidRPr="00BB1020">
        <w:rPr>
          <w:rFonts w:eastAsiaTheme="minorEastAsia"/>
          <w:lang w:val="en-US"/>
        </w:rPr>
        <w:t>Euler's formula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B1020" w:rsidRPr="003B481D" w:rsidTr="00BB1020">
        <w:trPr>
          <w:trHeight w:val="720"/>
        </w:trPr>
        <w:tc>
          <w:tcPr>
            <w:tcW w:w="1241" w:type="dxa"/>
            <w:vAlign w:val="center"/>
          </w:tcPr>
          <w:p w:rsidR="00BB1020" w:rsidRPr="003B481D" w:rsidRDefault="00BB1020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B1020" w:rsidRPr="003B481D" w:rsidRDefault="00D26B1A" w:rsidP="00F74462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2i</m:t>
                    </m:r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BB1020" w:rsidRPr="006A7972" w:rsidRDefault="00BB1020" w:rsidP="00F74462">
            <w:pPr>
              <w:pStyle w:val="EQ1"/>
              <w:jc w:val="center"/>
            </w:pPr>
          </w:p>
        </w:tc>
      </w:tr>
      <w:tr w:rsidR="00555C54" w:rsidRPr="003B481D" w:rsidTr="00F74462">
        <w:trPr>
          <w:trHeight w:val="720"/>
        </w:trPr>
        <w:tc>
          <w:tcPr>
            <w:tcW w:w="1241" w:type="dxa"/>
            <w:vAlign w:val="center"/>
          </w:tcPr>
          <w:p w:rsidR="00555C54" w:rsidRPr="003B481D" w:rsidRDefault="00555C54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555C54" w:rsidRPr="003B481D" w:rsidRDefault="00D26B1A" w:rsidP="00F74462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555C54" w:rsidRPr="006A7972" w:rsidRDefault="00555C54" w:rsidP="00F74462">
            <w:pPr>
              <w:pStyle w:val="EQ1"/>
              <w:jc w:val="center"/>
            </w:pPr>
          </w:p>
        </w:tc>
      </w:tr>
    </w:tbl>
    <w:p w:rsidR="00BF41C4" w:rsidRDefault="00BF41C4" w:rsidP="007D59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Complex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-th exponential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F41C4" w:rsidRPr="003B481D" w:rsidTr="00F74462">
        <w:trPr>
          <w:trHeight w:val="720"/>
        </w:trPr>
        <w:tc>
          <w:tcPr>
            <w:tcW w:w="1241" w:type="dxa"/>
            <w:vAlign w:val="center"/>
          </w:tcPr>
          <w:p w:rsidR="00BF41C4" w:rsidRPr="003B481D" w:rsidRDefault="00BF41C4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F41C4" w:rsidRPr="003B481D" w:rsidRDefault="00D26B1A" w:rsidP="00F74462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nθ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BF41C4" w:rsidRPr="00CC2719" w:rsidRDefault="00BF41C4" w:rsidP="00F74462">
            <w:pPr>
              <w:pStyle w:val="EQ1"/>
              <w:jc w:val="center"/>
            </w:pPr>
          </w:p>
        </w:tc>
      </w:tr>
    </w:tbl>
    <w:p w:rsidR="00BF41C4" w:rsidRDefault="00BF41C4" w:rsidP="007D59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Complex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>-th root</w:t>
      </w:r>
      <w:r w:rsidR="003D20B8">
        <w:rPr>
          <w:rFonts w:eastAsiaTheme="minorEastAsia"/>
          <w:lang w:val="en-US"/>
        </w:rPr>
        <w:t>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F41C4" w:rsidRPr="003B481D" w:rsidTr="00F74462">
        <w:trPr>
          <w:trHeight w:val="720"/>
        </w:trPr>
        <w:tc>
          <w:tcPr>
            <w:tcW w:w="1241" w:type="dxa"/>
            <w:vAlign w:val="center"/>
          </w:tcPr>
          <w:p w:rsidR="00BF41C4" w:rsidRPr="003B481D" w:rsidRDefault="00BF41C4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F41C4" w:rsidRPr="003D20B8" w:rsidRDefault="00D26B1A" w:rsidP="007542DB">
            <w:pPr>
              <w:pStyle w:val="EQ1"/>
              <w:spacing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θ+2kπ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θ+2kπ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  <w:p w:rsidR="003D20B8" w:rsidRPr="003B481D" w:rsidRDefault="003D20B8" w:rsidP="00F74462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(k=0,1,…,n-1)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BF41C4" w:rsidRPr="00CC2719" w:rsidRDefault="00BF41C4" w:rsidP="00F74462">
            <w:pPr>
              <w:pStyle w:val="EQ1"/>
              <w:jc w:val="center"/>
            </w:pPr>
          </w:p>
        </w:tc>
      </w:tr>
    </w:tbl>
    <w:p w:rsidR="007542DB" w:rsidRDefault="007542DB" w:rsidP="007542DB"/>
    <w:p w:rsidR="007542DB" w:rsidRDefault="007542DB" w:rsidP="007542DB">
      <w:pPr>
        <w:rPr>
          <w:rFonts w:asciiTheme="majorHAnsi" w:hAnsiTheme="majorHAnsi" w:cstheme="majorBidi"/>
          <w:sz w:val="28"/>
          <w:szCs w:val="26"/>
        </w:rPr>
      </w:pPr>
      <w:r>
        <w:br w:type="page"/>
      </w:r>
    </w:p>
    <w:p w:rsidR="003D20B8" w:rsidRPr="003D20B8" w:rsidRDefault="003D20B8" w:rsidP="003D20B8">
      <w:pPr>
        <w:pStyle w:val="Heading2"/>
        <w:rPr>
          <w:rFonts w:eastAsiaTheme="minorEastAsia"/>
        </w:rPr>
      </w:pPr>
      <w:r w:rsidRPr="003D20B8">
        <w:rPr>
          <w:rFonts w:eastAsiaTheme="minorEastAsia"/>
        </w:rPr>
        <w:lastRenderedPageBreak/>
        <w:t>Laurent Series</w:t>
      </w:r>
    </w:p>
    <w:p w:rsidR="00484151" w:rsidRDefault="00484151" w:rsidP="003D20B8">
      <w:pPr>
        <w:rPr>
          <w:lang w:val="en-US"/>
        </w:rPr>
      </w:pPr>
      <w:r>
        <w:rPr>
          <w:lang w:val="en-US"/>
        </w:rPr>
        <w:t>Laurent series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84151" w:rsidRPr="003B481D" w:rsidTr="00F74462">
        <w:trPr>
          <w:trHeight w:val="720"/>
        </w:trPr>
        <w:tc>
          <w:tcPr>
            <w:tcW w:w="1241" w:type="dxa"/>
            <w:vAlign w:val="center"/>
          </w:tcPr>
          <w:p w:rsidR="00484151" w:rsidRPr="003B481D" w:rsidRDefault="00484151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484151" w:rsidRPr="003B481D" w:rsidRDefault="00484151" w:rsidP="00484151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484151" w:rsidRPr="00CC2719" w:rsidRDefault="00484151" w:rsidP="00F74462">
            <w:pPr>
              <w:pStyle w:val="EQ1"/>
              <w:jc w:val="center"/>
            </w:pPr>
          </w:p>
        </w:tc>
      </w:tr>
    </w:tbl>
    <w:p w:rsidR="003D20B8" w:rsidRDefault="00484151" w:rsidP="003D20B8">
      <w:pPr>
        <w:rPr>
          <w:lang w:val="en-US"/>
        </w:rPr>
      </w:pPr>
      <w:r>
        <w:rPr>
          <w:lang w:val="en-US"/>
        </w:rPr>
        <w:t>Power series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D20B8" w:rsidRPr="003B481D" w:rsidTr="00F74462">
        <w:trPr>
          <w:trHeight w:val="720"/>
        </w:trPr>
        <w:tc>
          <w:tcPr>
            <w:tcW w:w="1241" w:type="dxa"/>
            <w:vAlign w:val="center"/>
          </w:tcPr>
          <w:p w:rsidR="003D20B8" w:rsidRPr="003B481D" w:rsidRDefault="003D20B8" w:rsidP="00F7446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3D20B8" w:rsidRPr="003B481D" w:rsidRDefault="00D26B1A" w:rsidP="00F74462">
            <w:pPr>
              <w:pStyle w:val="EQ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&lt;1</m:t>
                </m:r>
              </m:oMath>
            </m:oMathPara>
          </w:p>
        </w:tc>
        <w:tc>
          <w:tcPr>
            <w:tcW w:w="1241" w:type="dxa"/>
            <w:vAlign w:val="center"/>
          </w:tcPr>
          <w:p w:rsidR="003D20B8" w:rsidRPr="00CC2719" w:rsidRDefault="003D20B8" w:rsidP="00F74462">
            <w:pPr>
              <w:pStyle w:val="EQ1"/>
              <w:jc w:val="center"/>
            </w:pPr>
          </w:p>
        </w:tc>
      </w:tr>
    </w:tbl>
    <w:p w:rsidR="00421E4F" w:rsidRDefault="003D20B8" w:rsidP="003D20B8">
      <w:pPr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>Consequences</w:t>
      </w:r>
      <w:r w:rsidR="00F60DD5">
        <w:rPr>
          <w:rFonts w:eastAsiaTheme="minorEastAsia"/>
          <w:lang w:val="en-US"/>
        </w:rPr>
        <w:t xml:space="preserve"> of power series</w:t>
      </w:r>
    </w:p>
    <w:tbl>
      <w:tblPr>
        <w:tblStyle w:val="TableGrid"/>
        <w:tblW w:w="8568" w:type="dxa"/>
        <w:tblInd w:w="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3420"/>
        <w:gridCol w:w="4741"/>
      </w:tblGrid>
      <w:tr w:rsidR="002661E6" w:rsidRPr="003B481D" w:rsidTr="00C1418F">
        <w:trPr>
          <w:trHeight w:val="720"/>
        </w:trPr>
        <w:tc>
          <w:tcPr>
            <w:tcW w:w="407" w:type="dxa"/>
            <w:vAlign w:val="center"/>
          </w:tcPr>
          <w:p w:rsidR="002661E6" w:rsidRPr="003B481D" w:rsidRDefault="002661E6" w:rsidP="002661E6">
            <w:pPr>
              <w:pStyle w:val="EQ1"/>
            </w:pPr>
            <w:r>
              <w:t>1.</w:t>
            </w:r>
          </w:p>
        </w:tc>
        <w:tc>
          <w:tcPr>
            <w:tcW w:w="3420" w:type="dxa"/>
            <w:vAlign w:val="center"/>
          </w:tcPr>
          <w:p w:rsidR="002661E6" w:rsidRPr="002661E6" w:rsidRDefault="00D26B1A" w:rsidP="0059259B">
            <w:pPr>
              <w:pStyle w:val="EQ1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1-az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(az)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vi-VN"/>
                  </w:rPr>
                  <m:t xml:space="preserve"> </m:t>
                </m:r>
              </m:oMath>
            </m:oMathPara>
          </w:p>
        </w:tc>
        <w:tc>
          <w:tcPr>
            <w:tcW w:w="4741" w:type="dxa"/>
            <w:vAlign w:val="center"/>
          </w:tcPr>
          <w:p w:rsidR="002661E6" w:rsidRPr="0059259B" w:rsidRDefault="00D26B1A" w:rsidP="0059259B">
            <w:pPr>
              <w:pStyle w:val="EQ1"/>
              <w:jc w:val="center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vi-VN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e>
                </m:d>
              </m:oMath>
            </m:oMathPara>
          </w:p>
        </w:tc>
      </w:tr>
      <w:tr w:rsidR="002661E6" w:rsidRPr="003B481D" w:rsidTr="00C1418F">
        <w:trPr>
          <w:trHeight w:val="720"/>
        </w:trPr>
        <w:tc>
          <w:tcPr>
            <w:tcW w:w="407" w:type="dxa"/>
            <w:vAlign w:val="center"/>
          </w:tcPr>
          <w:p w:rsidR="002661E6" w:rsidRPr="003B481D" w:rsidRDefault="002661E6" w:rsidP="002661E6">
            <w:pPr>
              <w:pStyle w:val="EQ1"/>
            </w:pPr>
            <w:r>
              <w:t>2.</w:t>
            </w:r>
          </w:p>
        </w:tc>
        <w:tc>
          <w:tcPr>
            <w:tcW w:w="3420" w:type="dxa"/>
            <w:vAlign w:val="center"/>
          </w:tcPr>
          <w:p w:rsidR="002661E6" w:rsidRPr="002661E6" w:rsidRDefault="00D26B1A" w:rsidP="0059259B">
            <w:pPr>
              <w:pStyle w:val="EQ1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z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741" w:type="dxa"/>
            <w:vAlign w:val="center"/>
          </w:tcPr>
          <w:p w:rsidR="002661E6" w:rsidRPr="0059259B" w:rsidRDefault="00D26B1A" w:rsidP="0059259B">
            <w:pPr>
              <w:pStyle w:val="EQ1"/>
              <w:jc w:val="center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vi-VN"/>
                      </w:rPr>
                      <m:t>&gt;a</m:t>
                    </m: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e>
                </m:d>
              </m:oMath>
            </m:oMathPara>
          </w:p>
        </w:tc>
      </w:tr>
      <w:tr w:rsidR="002661E6" w:rsidRPr="003B481D" w:rsidTr="00C1418F">
        <w:trPr>
          <w:trHeight w:val="720"/>
        </w:trPr>
        <w:tc>
          <w:tcPr>
            <w:tcW w:w="407" w:type="dxa"/>
            <w:vAlign w:val="center"/>
          </w:tcPr>
          <w:p w:rsidR="002661E6" w:rsidRPr="003B481D" w:rsidRDefault="002661E6" w:rsidP="002661E6">
            <w:pPr>
              <w:pStyle w:val="EQ1"/>
            </w:pPr>
            <w:r>
              <w:t>3.</w:t>
            </w:r>
          </w:p>
        </w:tc>
        <w:tc>
          <w:tcPr>
            <w:tcW w:w="3420" w:type="dxa"/>
            <w:vAlign w:val="center"/>
          </w:tcPr>
          <w:p w:rsidR="002661E6" w:rsidRPr="0059259B" w:rsidRDefault="00D26B1A" w:rsidP="0059259B">
            <w:pPr>
              <w:pStyle w:val="EQ1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1-(az+b)</m:t>
                    </m:r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(az+b)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741" w:type="dxa"/>
            <w:vAlign w:val="center"/>
          </w:tcPr>
          <w:p w:rsidR="002661E6" w:rsidRPr="0059259B" w:rsidRDefault="00D26B1A" w:rsidP="0059259B">
            <w:pPr>
              <w:pStyle w:val="EQ1"/>
              <w:jc w:val="center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az+b</m:t>
                        </m:r>
                      </m:e>
                    </m:d>
                    <m:r>
                      <w:rPr>
                        <w:rFonts w:ascii="Cambria Math" w:hAnsi="Cambria Math"/>
                        <w:lang w:val="vi-VN"/>
                      </w:rPr>
                      <m:t>&lt;1</m:t>
                    </m: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e>
                </m:d>
              </m:oMath>
            </m:oMathPara>
          </w:p>
        </w:tc>
      </w:tr>
      <w:tr w:rsidR="002661E6" w:rsidRPr="003B481D" w:rsidTr="00C1418F">
        <w:trPr>
          <w:trHeight w:val="720"/>
        </w:trPr>
        <w:tc>
          <w:tcPr>
            <w:tcW w:w="407" w:type="dxa"/>
            <w:vAlign w:val="center"/>
          </w:tcPr>
          <w:p w:rsidR="002661E6" w:rsidRPr="003B481D" w:rsidRDefault="002661E6" w:rsidP="002661E6">
            <w:pPr>
              <w:pStyle w:val="EQ1"/>
            </w:pPr>
            <w:r>
              <w:t>4.</w:t>
            </w:r>
          </w:p>
        </w:tc>
        <w:tc>
          <w:tcPr>
            <w:tcW w:w="3420" w:type="dxa"/>
            <w:vAlign w:val="center"/>
          </w:tcPr>
          <w:p w:rsidR="002661E6" w:rsidRPr="002661E6" w:rsidRDefault="00D26B1A" w:rsidP="0059259B">
            <w:pPr>
              <w:pStyle w:val="EQ1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vi-V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vi-VN"/>
                          </w:rPr>
                          <m:t>az+b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vi-V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az+b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741" w:type="dxa"/>
            <w:vAlign w:val="center"/>
          </w:tcPr>
          <w:p w:rsidR="002661E6" w:rsidRPr="0059259B" w:rsidRDefault="00D26B1A" w:rsidP="0059259B">
            <w:pPr>
              <w:pStyle w:val="EQ1"/>
              <w:jc w:val="center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az+b</m:t>
                        </m:r>
                      </m:e>
                    </m:d>
                    <m:r>
                      <w:rPr>
                        <w:rFonts w:ascii="Cambria Math" w:hAnsi="Cambria Math"/>
                        <w:lang w:val="vi-VN"/>
                      </w:rPr>
                      <m:t>&gt;1</m:t>
                    </m: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e>
                </m:d>
              </m:oMath>
            </m:oMathPara>
          </w:p>
        </w:tc>
      </w:tr>
    </w:tbl>
    <w:p w:rsidR="00F74462" w:rsidRDefault="00F74462" w:rsidP="003D20B8">
      <w:pPr>
        <w:rPr>
          <w:lang w:val="en-US"/>
        </w:rPr>
      </w:pPr>
    </w:p>
    <w:p w:rsidR="00F74462" w:rsidRDefault="00F74462" w:rsidP="00F74462">
      <w:pPr>
        <w:rPr>
          <w:lang w:val="en-US"/>
        </w:rPr>
      </w:pPr>
      <w:r>
        <w:rPr>
          <w:lang w:val="en-US"/>
        </w:rPr>
        <w:br w:type="page"/>
      </w:r>
    </w:p>
    <w:p w:rsidR="00F74462" w:rsidRPr="00D44604" w:rsidRDefault="00F74462" w:rsidP="00F74462">
      <w:pPr>
        <w:pStyle w:val="Heading1"/>
        <w:rPr>
          <w:lang w:val="en-US"/>
        </w:rPr>
      </w:pPr>
      <w:r w:rsidRPr="00D44604">
        <w:rPr>
          <w:lang w:val="en-US"/>
        </w:rPr>
        <w:lastRenderedPageBreak/>
        <w:t xml:space="preserve">Laplace </w:t>
      </w:r>
      <w:r w:rsidR="0059259B">
        <w:rPr>
          <w:lang w:val="en-US"/>
        </w:rPr>
        <w:t>T</w:t>
      </w:r>
      <w:r w:rsidRPr="00D44604">
        <w:rPr>
          <w:lang w:val="en-US"/>
        </w:rPr>
        <w:t>ransform</w:t>
      </w:r>
    </w:p>
    <w:p w:rsidR="00F74462" w:rsidRPr="00D44604" w:rsidRDefault="00F74462" w:rsidP="00F74462">
      <w:pPr>
        <w:pStyle w:val="Heading2"/>
        <w:rPr>
          <w:lang w:val="en-US"/>
        </w:rPr>
      </w:pPr>
      <w:r w:rsidRPr="00F74462">
        <w:t>Definition</w:t>
      </w:r>
    </w:p>
    <w:p w:rsidR="00F74462" w:rsidRDefault="00F74462" w:rsidP="00F74462">
      <w:pPr>
        <w:rPr>
          <w:rFonts w:eastAsiaTheme="minorEastAsia"/>
          <w:lang w:val="en-US"/>
        </w:rPr>
      </w:pPr>
      <w:r w:rsidRPr="00D44604"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f(t)</m:t>
        </m:r>
      </m:oMath>
      <w:r w:rsidRPr="00D44604">
        <w:rPr>
          <w:lang w:val="en-US"/>
        </w:rPr>
        <w:t xml:space="preserve"> is continuous and there are positive numbers M, a such that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&lt;M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at</m:t>
            </m:r>
          </m:sup>
        </m:sSup>
      </m:oMath>
      <w:r w:rsidRPr="00D44604">
        <w:rPr>
          <w:rFonts w:eastAsiaTheme="minorEastAsia"/>
          <w:lang w:val="en-US"/>
        </w:rPr>
        <w:t xml:space="preserve">, for all </w:t>
      </w:r>
      <m:oMath>
        <m:r>
          <w:rPr>
            <w:rFonts w:ascii="Cambria Math" w:eastAsiaTheme="minorEastAsia" w:hAnsi="Cambria Math"/>
            <w:lang w:val="en-US"/>
          </w:rPr>
          <m:t>t≥c</m:t>
        </m:r>
      </m:oMath>
      <w:r w:rsidRPr="00D44604">
        <w:rPr>
          <w:rFonts w:eastAsiaTheme="minorEastAsia"/>
          <w:lang w:val="en-US"/>
        </w:rPr>
        <w:t xml:space="preserve">. Then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</m:oMath>
      <w:r w:rsidRPr="00D44604">
        <w:rPr>
          <w:rFonts w:eastAsiaTheme="minorEastAsia"/>
          <w:lang w:val="en-US"/>
        </w:rPr>
        <w:t xml:space="preserve"> is defined for all </w:t>
      </w:r>
      <m:oMath>
        <m:r>
          <w:rPr>
            <w:rFonts w:ascii="Cambria Math" w:eastAsiaTheme="minorEastAsia" w:hAnsi="Cambria Math"/>
            <w:lang w:val="en-US"/>
          </w:rPr>
          <m:t>s&gt;c</m:t>
        </m:r>
      </m:oMath>
      <w:r w:rsidRPr="00D44604">
        <w:rPr>
          <w:rFonts w:eastAsiaTheme="minorEastAsia"/>
          <w:lang w:val="en-US"/>
        </w:rPr>
        <w:t>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74462" w:rsidRPr="009913E1" w:rsidTr="00F74462">
        <w:trPr>
          <w:trHeight w:val="720"/>
        </w:trPr>
        <w:tc>
          <w:tcPr>
            <w:tcW w:w="1241" w:type="dxa"/>
            <w:vAlign w:val="center"/>
          </w:tcPr>
          <w:p w:rsidR="00F74462" w:rsidRPr="009913E1" w:rsidRDefault="00F74462" w:rsidP="009913E1">
            <w:pPr>
              <w:pStyle w:val="EQ1"/>
            </w:pPr>
          </w:p>
        </w:tc>
        <w:tc>
          <w:tcPr>
            <w:tcW w:w="6086" w:type="dxa"/>
            <w:vAlign w:val="center"/>
          </w:tcPr>
          <w:p w:rsidR="00F74462" w:rsidRPr="009913E1" w:rsidRDefault="00F74462" w:rsidP="009913E1">
            <w:pPr>
              <w:pStyle w:val="EQ1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74462" w:rsidRPr="009913E1" w:rsidRDefault="00D26B1A" w:rsidP="009913E1">
            <w:pPr>
              <w:pStyle w:val="EQ1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2.1</m:t>
                    </m:r>
                  </m:e>
                </m:d>
              </m:oMath>
            </m:oMathPara>
          </w:p>
        </w:tc>
      </w:tr>
    </w:tbl>
    <w:p w:rsidR="002661E6" w:rsidRPr="00F74462" w:rsidRDefault="00F74462" w:rsidP="00ED5506">
      <w:pPr>
        <w:pStyle w:val="Heading2"/>
        <w:spacing w:after="80"/>
        <w:rPr>
          <w:rFonts w:ascii="Cambria" w:eastAsiaTheme="minorEastAsia" w:hAnsi="Cambria" w:cstheme="minorBidi"/>
          <w:lang w:val="en-US"/>
        </w:rPr>
      </w:pPr>
      <w:r w:rsidRPr="00F74462">
        <w:rPr>
          <w:rFonts w:eastAsiaTheme="minorEastAsia"/>
          <w:lang w:val="en-US"/>
        </w:rPr>
        <w:t>Properties</w:t>
      </w:r>
    </w:p>
    <w:tbl>
      <w:tblPr>
        <w:tblStyle w:val="TableGrid"/>
        <w:tblW w:w="8586" w:type="dxa"/>
        <w:tblInd w:w="691" w:type="dxa"/>
        <w:tblLayout w:type="fixed"/>
        <w:tblLook w:val="04A0" w:firstRow="1" w:lastRow="0" w:firstColumn="1" w:lastColumn="0" w:noHBand="0" w:noVBand="1"/>
      </w:tblPr>
      <w:tblGrid>
        <w:gridCol w:w="1008"/>
        <w:gridCol w:w="3359"/>
        <w:gridCol w:w="2250"/>
        <w:gridCol w:w="1969"/>
      </w:tblGrid>
      <w:tr w:rsidR="00F74462" w:rsidRPr="00ED5506" w:rsidTr="00FD5432">
        <w:trPr>
          <w:trHeight w:val="432"/>
        </w:trPr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ED5506" w:rsidP="00ED5506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35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ED5506" w:rsidP="00ED5506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ED5506" w:rsidP="00ED5506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ED5506" w:rsidP="00ED5506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F74462" w:rsidRPr="00ED5506" w:rsidTr="00FD5432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f(at)</m:t>
                </m:r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f(t)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F(s+a)</m:t>
                </m:r>
              </m:oMath>
            </m:oMathPara>
          </w:p>
        </w:tc>
      </w:tr>
      <w:tr w:rsidR="00F74462" w:rsidRPr="00ED5506" w:rsidTr="00FD5432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f(t)</m:t>
                </m:r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(n)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(s)</m:t>
                </m:r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t-a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u(t-a)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-as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F(s)</m:t>
                </m:r>
              </m:oMath>
            </m:oMathPara>
          </w:p>
        </w:tc>
      </w:tr>
      <w:tr w:rsidR="00F74462" w:rsidRPr="00ED5506" w:rsidTr="00FD5432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-f(0)</m:t>
                </m:r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f*g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F74462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.G(s)</m:t>
                </m:r>
              </m:oMath>
            </m:oMathPara>
          </w:p>
        </w:tc>
      </w:tr>
      <w:tr w:rsidR="00F74462" w:rsidRPr="00ED5506" w:rsidTr="00FD5432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(t)</m:t>
                </m:r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-sf(0)-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dτ</m:t>
                    </m:r>
                  </m:e>
                </m:nary>
              </m:oMath>
            </m:oMathPara>
          </w:p>
        </w:tc>
      </w:tr>
      <w:tr w:rsidR="00F74462" w:rsidRPr="00ED5506" w:rsidTr="00FD5432">
        <w:trPr>
          <w:trHeight w:val="648"/>
        </w:trPr>
        <w:tc>
          <w:tcPr>
            <w:tcW w:w="100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35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-…-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szCs w:val="20"/>
                        <w:lang w:val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(0)</m:t>
                </m:r>
              </m:oMath>
            </m:oMathPara>
          </w:p>
        </w:tc>
        <w:tc>
          <w:tcPr>
            <w:tcW w:w="225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  <w:color w:val="auto"/>
                    <w:sz w:val="20"/>
                    <w:lang w:val="en-US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0"/>
                    <w:lang w:val="en-US"/>
                  </w:rPr>
                  <m:t>*f(t)</m:t>
                </m:r>
              </m:oMath>
            </m:oMathPara>
          </w:p>
        </w:tc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74462" w:rsidRPr="00ED5506" w:rsidRDefault="00D26B1A" w:rsidP="00F74462">
            <w:pPr>
              <w:jc w:val="center"/>
              <w:rPr>
                <w:rFonts w:ascii="Cambria Math" w:hAnsi="Cambria Math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F(s)</m:t>
                </m:r>
              </m:oMath>
            </m:oMathPara>
          </w:p>
        </w:tc>
      </w:tr>
    </w:tbl>
    <w:p w:rsidR="00F74462" w:rsidRDefault="00ED5506" w:rsidP="00ED5506">
      <w:pPr>
        <w:pStyle w:val="Heading2"/>
        <w:spacing w:after="80"/>
        <w:rPr>
          <w:rFonts w:eastAsiaTheme="minorEastAsia"/>
          <w:lang w:val="en-US"/>
        </w:rPr>
      </w:pPr>
      <w:r w:rsidRPr="00ED5506">
        <w:rPr>
          <w:rFonts w:eastAsiaTheme="minorEastAsia"/>
          <w:lang w:val="en-US"/>
        </w:rPr>
        <w:t>Formulas</w:t>
      </w:r>
    </w:p>
    <w:tbl>
      <w:tblPr>
        <w:tblStyle w:val="TableGrid"/>
        <w:tblW w:w="8712" w:type="dxa"/>
        <w:tblInd w:w="576" w:type="dxa"/>
        <w:tblLayout w:type="fixed"/>
        <w:tblLook w:val="04A0" w:firstRow="1" w:lastRow="0" w:firstColumn="1" w:lastColumn="0" w:noHBand="0" w:noVBand="1"/>
      </w:tblPr>
      <w:tblGrid>
        <w:gridCol w:w="1728"/>
        <w:gridCol w:w="2736"/>
        <w:gridCol w:w="1728"/>
        <w:gridCol w:w="2520"/>
      </w:tblGrid>
      <w:tr w:rsidR="00ED5506" w:rsidRPr="00D44604" w:rsidTr="00ED5506">
        <w:trPr>
          <w:trHeight w:val="432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ED5506" w:rsidP="00AF3713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5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ED5506" w:rsidP="00AF3713">
            <w:pPr>
              <w:pStyle w:val="Table0"/>
              <w:rPr>
                <w:sz w:val="22"/>
              </w:rPr>
            </w:pPr>
            <m:oMathPara>
              <m:oMath>
                <m:r>
                  <m:rPr>
                    <m:scr m:val="script"/>
                    <m:sty m:val="b"/>
                  </m:rPr>
                  <w:rPr>
                    <w:rFonts w:ascii="Cambria Math" w:hAnsi="Cambria Math"/>
                    <w:sz w:val="22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δ(t-a)</m:t>
                </m:r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-as</m:t>
                    </m:r>
                  </m:sup>
                </m:sSup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s+a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auto"/>
                        <w:sz w:val="22"/>
                        <w:szCs w:val="20"/>
                        <w:lang w:val="en-US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ωt</m:t>
                    </m:r>
                  </m:e>
                </m:func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2ωs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0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ED5506" w:rsidRPr="00D44604" w:rsidTr="00ED5506">
        <w:trPr>
          <w:trHeight w:val="648"/>
        </w:trPr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273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5506" w:rsidRPr="00ED5506" w:rsidRDefault="00D26B1A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tf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5506" w:rsidRPr="00ED5506" w:rsidRDefault="00ED5506" w:rsidP="00AF3713">
            <w:pPr>
              <w:jc w:val="center"/>
              <w:rPr>
                <w:rFonts w:ascii="Cambria Math" w:hAnsi="Cambria Math"/>
                <w:i/>
                <w:color w:val="auto"/>
                <w:sz w:val="22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0"/>
                        <w:lang w:val="en-US"/>
                      </w:rPr>
                      <m:t>s</m:t>
                    </m:r>
                  </m:e>
                </m:d>
              </m:oMath>
            </m:oMathPara>
          </w:p>
        </w:tc>
      </w:tr>
    </w:tbl>
    <w:p w:rsidR="00ED5506" w:rsidRPr="00D44604" w:rsidRDefault="00ED5506" w:rsidP="00ED5506">
      <w:pPr>
        <w:pStyle w:val="Heading2"/>
        <w:rPr>
          <w:lang w:val="en-US"/>
        </w:rPr>
      </w:pPr>
      <w:r w:rsidRPr="00D44604">
        <w:rPr>
          <w:lang w:val="en-US"/>
        </w:rPr>
        <w:t xml:space="preserve">Initial and Final </w:t>
      </w:r>
      <w:r w:rsidR="001A6E42">
        <w:rPr>
          <w:lang w:val="en-US"/>
        </w:rPr>
        <w:t>V</w:t>
      </w:r>
      <w:r w:rsidRPr="00D44604">
        <w:rPr>
          <w:lang w:val="en-US"/>
        </w:rPr>
        <w:t xml:space="preserve">alue </w:t>
      </w:r>
      <w:r w:rsidR="001A6E42">
        <w:rPr>
          <w:lang w:val="en-US"/>
        </w:rPr>
        <w:t>T</w:t>
      </w:r>
      <w:r w:rsidRPr="00D44604">
        <w:rPr>
          <w:lang w:val="en-US"/>
        </w:rPr>
        <w:t>heorem</w:t>
      </w:r>
    </w:p>
    <w:p w:rsidR="00ED5506" w:rsidRDefault="00ED5506" w:rsidP="00ED5506">
      <w:pPr>
        <w:rPr>
          <w:lang w:val="en-US"/>
        </w:rPr>
      </w:pPr>
      <w:r>
        <w:rPr>
          <w:lang w:val="en-US"/>
        </w:rPr>
        <w:t>Initial-</w:t>
      </w:r>
      <w:r w:rsidR="001A6E42">
        <w:rPr>
          <w:lang w:val="en-US"/>
        </w:rPr>
        <w:t>v</w:t>
      </w:r>
      <w:r>
        <w:rPr>
          <w:lang w:val="en-US"/>
        </w:rPr>
        <w:t xml:space="preserve">alue </w:t>
      </w:r>
      <w:r w:rsidR="001A6E42">
        <w:rPr>
          <w:lang w:val="en-US"/>
        </w:rPr>
        <w:t>t</w:t>
      </w:r>
      <w:r>
        <w:rPr>
          <w:lang w:val="en-US"/>
        </w:rPr>
        <w:t>heorem</w:t>
      </w:r>
      <w:r w:rsidRPr="00D44604">
        <w:rPr>
          <w:lang w:val="en-US"/>
        </w:rPr>
        <w:t xml:space="preserve">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011C3" w:rsidRPr="003B481D" w:rsidTr="00B87BE4">
        <w:trPr>
          <w:trHeight w:val="720"/>
        </w:trPr>
        <w:tc>
          <w:tcPr>
            <w:tcW w:w="1241" w:type="dxa"/>
            <w:vAlign w:val="center"/>
          </w:tcPr>
          <w:p w:rsidR="00D011C3" w:rsidRPr="003B481D" w:rsidRDefault="00D011C3" w:rsidP="00B87BE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D011C3" w:rsidRPr="003B481D" w:rsidRDefault="00D26B1A" w:rsidP="00D011C3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s→∞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sF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D011C3" w:rsidRPr="00CC2719" w:rsidRDefault="00D26B1A" w:rsidP="00B87B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2.2</m:t>
                    </m:r>
                  </m:e>
                </m:d>
              </m:oMath>
            </m:oMathPara>
          </w:p>
        </w:tc>
      </w:tr>
    </w:tbl>
    <w:p w:rsidR="00830854" w:rsidRDefault="00830854">
      <w:pPr>
        <w:spacing w:before="0" w:after="200"/>
        <w:ind w:firstLine="0"/>
        <w:contextualSpacing w:val="0"/>
        <w:jc w:val="left"/>
        <w:rPr>
          <w:lang w:val="en-US"/>
        </w:rPr>
      </w:pPr>
    </w:p>
    <w:p w:rsidR="00ED5506" w:rsidRDefault="00ED5506" w:rsidP="00ED5506">
      <w:pPr>
        <w:rPr>
          <w:lang w:val="en-US"/>
        </w:rPr>
      </w:pPr>
      <w:r w:rsidRPr="00D44604">
        <w:rPr>
          <w:lang w:val="en-US"/>
        </w:rPr>
        <w:lastRenderedPageBreak/>
        <w:t>Final-</w:t>
      </w:r>
      <w:r w:rsidR="001A6E42">
        <w:rPr>
          <w:lang w:val="en-US"/>
        </w:rPr>
        <w:t>v</w:t>
      </w:r>
      <w:r w:rsidRPr="00D44604">
        <w:rPr>
          <w:lang w:val="en-US"/>
        </w:rPr>
        <w:t xml:space="preserve">alue </w:t>
      </w:r>
      <w:r w:rsidR="001A6E42">
        <w:rPr>
          <w:lang w:val="en-US"/>
        </w:rPr>
        <w:t>t</w:t>
      </w:r>
      <w:r w:rsidRPr="00D44604">
        <w:rPr>
          <w:lang w:val="en-US"/>
        </w:rPr>
        <w:t>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1A6E42" w:rsidRPr="003B481D" w:rsidTr="00B87BE4">
        <w:trPr>
          <w:trHeight w:val="720"/>
        </w:trPr>
        <w:tc>
          <w:tcPr>
            <w:tcW w:w="1241" w:type="dxa"/>
            <w:vAlign w:val="center"/>
          </w:tcPr>
          <w:p w:rsidR="001A6E42" w:rsidRPr="003B481D" w:rsidRDefault="001A6E42" w:rsidP="00B87BE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1A6E42" w:rsidRPr="003B481D" w:rsidRDefault="00D26B1A" w:rsidP="001A6E42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s→0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sF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1A6E42" w:rsidRPr="00CC2719" w:rsidRDefault="00D26B1A" w:rsidP="001A6E42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2.3</m:t>
                    </m:r>
                  </m:e>
                </m:d>
              </m:oMath>
            </m:oMathPara>
          </w:p>
        </w:tc>
      </w:tr>
    </w:tbl>
    <w:p w:rsidR="00830854" w:rsidRPr="00830854" w:rsidRDefault="00830854" w:rsidP="00830854">
      <w:pPr>
        <w:pStyle w:val="Heading2"/>
        <w:rPr>
          <w:lang w:val="en-US"/>
        </w:rPr>
      </w:pPr>
      <w:r w:rsidRPr="00830854">
        <w:rPr>
          <w:lang w:val="en-US"/>
        </w:rPr>
        <w:t>Heaviside – Unit step function</w:t>
      </w:r>
    </w:p>
    <w:p w:rsidR="00830854" w:rsidRDefault="00830854" w:rsidP="00830854">
      <w:pPr>
        <w:rPr>
          <w:lang w:val="en-US"/>
        </w:rPr>
      </w:pPr>
      <w:r w:rsidRPr="00D44604">
        <w:rPr>
          <w:lang w:val="en-US"/>
        </w:rPr>
        <w:t xml:space="preserve">Given </w:t>
      </w:r>
      <w:r>
        <w:rPr>
          <w:lang w:val="en-US"/>
        </w:rPr>
        <w:t>a piecewise-continuous function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30854" w:rsidRPr="003B481D" w:rsidTr="00AF3713">
        <w:trPr>
          <w:trHeight w:val="720"/>
        </w:trPr>
        <w:tc>
          <w:tcPr>
            <w:tcW w:w="1241" w:type="dxa"/>
            <w:vAlign w:val="center"/>
          </w:tcPr>
          <w:p w:rsidR="00830854" w:rsidRPr="003B481D" w:rsidRDefault="00830854" w:rsidP="00AF3713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830854" w:rsidRPr="003B481D" w:rsidRDefault="00830854" w:rsidP="00AF3713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≤t&lt;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≤t&lt;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(t)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≤t)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…                   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 xml:space="preserve">        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830854" w:rsidRPr="00CC2719" w:rsidRDefault="00830854" w:rsidP="00AF3713">
            <w:pPr>
              <w:pStyle w:val="EQ1"/>
              <w:jc w:val="center"/>
            </w:pPr>
          </w:p>
        </w:tc>
      </w:tr>
    </w:tbl>
    <w:p w:rsidR="00830854" w:rsidRDefault="00830854" w:rsidP="00830854">
      <w:pPr>
        <w:rPr>
          <w:lang w:val="en-US"/>
        </w:rPr>
      </w:pPr>
      <w:r w:rsidRPr="00D44604">
        <w:rPr>
          <w:lang w:val="en-US"/>
        </w:rPr>
        <w:t xml:space="preserve">1. Express the piecewise-continuous function using the </w:t>
      </w:r>
      <w:r w:rsidRPr="00D44604">
        <w:rPr>
          <w:b/>
          <w:lang w:val="en-US"/>
        </w:rPr>
        <w:t>unit step function</w:t>
      </w:r>
      <w:r w:rsidRPr="00D44604">
        <w:rPr>
          <w:lang w:val="en-US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F64BDF" w:rsidRPr="003B481D" w:rsidTr="00AF3713">
        <w:trPr>
          <w:trHeight w:val="720"/>
        </w:trPr>
        <w:tc>
          <w:tcPr>
            <w:tcW w:w="8568" w:type="dxa"/>
            <w:vAlign w:val="center"/>
          </w:tcPr>
          <w:p w:rsidR="00F64BDF" w:rsidRPr="00A650A4" w:rsidRDefault="00F64BDF" w:rsidP="00AF3713">
            <w:pPr>
              <w:pStyle w:val="EQ1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830854" w:rsidRDefault="00830854" w:rsidP="00830854">
      <w:pPr>
        <w:rPr>
          <w:lang w:val="en-US"/>
        </w:rPr>
      </w:pPr>
      <w:r w:rsidRPr="00D44604">
        <w:rPr>
          <w:lang w:val="en-US"/>
        </w:rPr>
        <w:t xml:space="preserve">2. Express the piecewise-continuous function using the </w:t>
      </w:r>
      <w:r w:rsidRPr="00D44604">
        <w:rPr>
          <w:b/>
          <w:lang w:val="en-US"/>
        </w:rPr>
        <w:t>top hat function</w:t>
      </w:r>
      <w:r w:rsidRPr="00D44604">
        <w:rPr>
          <w:lang w:val="en-US"/>
        </w:rPr>
        <w:t>:</w:t>
      </w:r>
    </w:p>
    <w:p w:rsidR="00A650A4" w:rsidRDefault="00A650A4" w:rsidP="00A650A4">
      <w:pPr>
        <w:ind w:left="576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A650A4" w:rsidRDefault="00A650A4" w:rsidP="00A650A4">
      <w:pPr>
        <w:pStyle w:val="Heading2"/>
        <w:rPr>
          <w:lang w:val="en-US"/>
        </w:rPr>
      </w:pPr>
      <w:r w:rsidRPr="00D44604">
        <w:rPr>
          <w:lang w:val="en-US"/>
        </w:rPr>
        <w:t>Convolution</w:t>
      </w:r>
    </w:p>
    <w:p w:rsidR="00F11581" w:rsidRPr="00F11581" w:rsidRDefault="00F11581" w:rsidP="00F11581">
      <w:pPr>
        <w:rPr>
          <w:lang w:val="en-US"/>
        </w:rPr>
      </w:pPr>
      <w:r>
        <w:rPr>
          <w:lang w:val="en-US"/>
        </w:rPr>
        <w:t>Definition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11581" w:rsidRPr="003B481D" w:rsidTr="00AF3713">
        <w:trPr>
          <w:trHeight w:val="720"/>
        </w:trPr>
        <w:tc>
          <w:tcPr>
            <w:tcW w:w="1241" w:type="dxa"/>
            <w:vAlign w:val="center"/>
          </w:tcPr>
          <w:p w:rsidR="00F11581" w:rsidRPr="003B481D" w:rsidRDefault="00F11581" w:rsidP="00AF3713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11581" w:rsidRPr="003B481D" w:rsidRDefault="00F11581" w:rsidP="00AF3713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*h(t)=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F11581" w:rsidRPr="00CC2719" w:rsidRDefault="00D26B1A" w:rsidP="00F11581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2.4</m:t>
                    </m:r>
                  </m:e>
                </m:d>
              </m:oMath>
            </m:oMathPara>
          </w:p>
        </w:tc>
      </w:tr>
    </w:tbl>
    <w:p w:rsidR="00A650A4" w:rsidRDefault="00341D35" w:rsidP="00A650A4">
      <w:pPr>
        <w:rPr>
          <w:rFonts w:eastAsiaTheme="minorEastAsia"/>
          <w:lang w:val="en-US"/>
        </w:rPr>
      </w:pPr>
      <w:r>
        <w:rPr>
          <w:lang w:val="en-US"/>
        </w:rPr>
        <w:t xml:space="preserve">Solving a convolution: </w:t>
      </w:r>
      <w:r w:rsidR="00A650A4" w:rsidRPr="00D44604">
        <w:rPr>
          <w:lang w:val="en-US"/>
        </w:rPr>
        <w:t xml:space="preserve">Find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*h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A650A4" w:rsidRPr="00D44604">
        <w:rPr>
          <w:rFonts w:eastAsiaTheme="minorEastAsia"/>
          <w:lang w:val="en-US"/>
        </w:rPr>
        <w:t xml:space="preserve"> or </w:t>
      </w:r>
      <m:oMath>
        <m:r>
          <w:rPr>
            <w:rFonts w:ascii="Cambria Math" w:eastAsiaTheme="minorEastAsia" w:hAnsi="Cambria Math"/>
            <w:lang w:val="en-US"/>
          </w:rPr>
          <m:t>(x*h)(t)</m:t>
        </m:r>
      </m:oMath>
    </w:p>
    <w:tbl>
      <w:tblPr>
        <w:tblStyle w:val="TableGrid"/>
        <w:tblW w:w="8712" w:type="dxa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6120"/>
        <w:gridCol w:w="1260"/>
      </w:tblGrid>
      <w:tr w:rsidR="008B6D29" w:rsidRPr="003B481D" w:rsidTr="00D26B1A">
        <w:trPr>
          <w:trHeight w:val="576"/>
        </w:trPr>
        <w:tc>
          <w:tcPr>
            <w:tcW w:w="1332" w:type="dxa"/>
            <w:vAlign w:val="center"/>
          </w:tcPr>
          <w:p w:rsidR="008B6D29" w:rsidRPr="003B481D" w:rsidRDefault="008B6D29" w:rsidP="008B6D29">
            <w:pPr>
              <w:pStyle w:val="EQ1"/>
            </w:pPr>
            <w:r w:rsidRPr="00D44604">
              <w:rPr>
                <w:rFonts w:eastAsiaTheme="minorEastAsia"/>
              </w:rPr>
              <w:t>Let</w:t>
            </w:r>
            <w:r>
              <w:rPr>
                <w:rFonts w:eastAsiaTheme="minorEastAsia"/>
              </w:rPr>
              <w:t>:</w:t>
            </w:r>
          </w:p>
        </w:tc>
        <w:tc>
          <w:tcPr>
            <w:tcW w:w="6120" w:type="dxa"/>
            <w:vAlign w:val="center"/>
          </w:tcPr>
          <w:p w:rsidR="008B6D29" w:rsidRPr="003B481D" w:rsidRDefault="008B6D29" w:rsidP="00D26B1A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*h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260" w:type="dxa"/>
            <w:vAlign w:val="center"/>
          </w:tcPr>
          <w:p w:rsidR="008B6D29" w:rsidRPr="00CC2719" w:rsidRDefault="008B6D29" w:rsidP="00D26B1A">
            <w:pPr>
              <w:pStyle w:val="EQ1"/>
              <w:jc w:val="center"/>
            </w:pPr>
          </w:p>
        </w:tc>
      </w:tr>
      <w:tr w:rsidR="008B6D29" w:rsidRPr="003B481D" w:rsidTr="00D26B1A">
        <w:trPr>
          <w:trHeight w:val="576"/>
        </w:trPr>
        <w:tc>
          <w:tcPr>
            <w:tcW w:w="1332" w:type="dxa"/>
            <w:vAlign w:val="center"/>
          </w:tcPr>
          <w:p w:rsidR="008B6D29" w:rsidRPr="003B481D" w:rsidRDefault="008B6D29" w:rsidP="00D26B1A">
            <w:pPr>
              <w:pStyle w:val="EQ1"/>
            </w:pPr>
          </w:p>
        </w:tc>
        <w:tc>
          <w:tcPr>
            <w:tcW w:w="6120" w:type="dxa"/>
            <w:vAlign w:val="center"/>
          </w:tcPr>
          <w:p w:rsidR="008B6D29" w:rsidRPr="003B481D" w:rsidRDefault="008B6D29" w:rsidP="00D26B1A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→Y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.H(s)</m:t>
                </m:r>
              </m:oMath>
            </m:oMathPara>
          </w:p>
        </w:tc>
        <w:tc>
          <w:tcPr>
            <w:tcW w:w="1260" w:type="dxa"/>
            <w:vAlign w:val="center"/>
          </w:tcPr>
          <w:p w:rsidR="008B6D29" w:rsidRPr="00CC2719" w:rsidRDefault="008B6D29" w:rsidP="00D26B1A">
            <w:pPr>
              <w:pStyle w:val="EQ1"/>
              <w:jc w:val="center"/>
            </w:pPr>
          </w:p>
        </w:tc>
      </w:tr>
    </w:tbl>
    <w:p w:rsidR="00A650A4" w:rsidRDefault="00A650A4" w:rsidP="00A650A4">
      <w:pPr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>Taking inverse Laplace transform to fin</w:t>
      </w:r>
      <w:r w:rsidR="00E13F67">
        <w:rPr>
          <w:rFonts w:eastAsiaTheme="minorEastAsia"/>
          <w:lang w:val="en-US"/>
        </w:rPr>
        <w:t>d the result of the convolution</w:t>
      </w:r>
      <w:bookmarkStart w:id="1" w:name="_GoBack"/>
      <w:bookmarkEnd w:id="1"/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F11581" w:rsidRPr="003B481D" w:rsidTr="00AF3713">
        <w:trPr>
          <w:trHeight w:val="720"/>
        </w:trPr>
        <w:tc>
          <w:tcPr>
            <w:tcW w:w="1241" w:type="dxa"/>
            <w:vAlign w:val="center"/>
          </w:tcPr>
          <w:p w:rsidR="00F11581" w:rsidRPr="003B481D" w:rsidRDefault="00F11581" w:rsidP="00AF3713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F11581" w:rsidRPr="003B481D" w:rsidRDefault="00F11581" w:rsidP="00AF3713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{Y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241" w:type="dxa"/>
            <w:vAlign w:val="center"/>
          </w:tcPr>
          <w:p w:rsidR="00F11581" w:rsidRPr="00CC2719" w:rsidRDefault="00F11581" w:rsidP="00AF3713">
            <w:pPr>
              <w:pStyle w:val="EQ1"/>
              <w:jc w:val="center"/>
            </w:pPr>
          </w:p>
        </w:tc>
      </w:tr>
    </w:tbl>
    <w:p w:rsidR="00F11581" w:rsidRDefault="00F11581" w:rsidP="00F11581">
      <w:pPr>
        <w:rPr>
          <w:lang w:val="en-US"/>
        </w:rPr>
      </w:pPr>
      <w:r>
        <w:rPr>
          <w:lang w:val="en-US"/>
        </w:rPr>
        <w:br w:type="page"/>
      </w:r>
    </w:p>
    <w:p w:rsidR="00421E4F" w:rsidRDefault="00F11581" w:rsidP="00F11581">
      <w:pPr>
        <w:pStyle w:val="Heading1"/>
        <w:rPr>
          <w:rFonts w:eastAsiaTheme="minorEastAsia"/>
          <w:lang w:val="en-US"/>
        </w:rPr>
      </w:pPr>
      <m:oMath>
        <m:r>
          <m:rPr>
            <m:scr m:val="script"/>
            <m:sty m:val="bi"/>
          </m:rPr>
          <w:rPr>
            <w:rFonts w:ascii="Cambria Math" w:hAnsi="Cambria Math"/>
            <w:lang w:val="en-US"/>
          </w:rPr>
          <w:lastRenderedPageBreak/>
          <m:t>z</m:t>
        </m:r>
      </m:oMath>
      <w:r>
        <w:rPr>
          <w:rFonts w:eastAsiaTheme="minorEastAsia"/>
          <w:lang w:val="en-US"/>
        </w:rPr>
        <w:t>-transform</w:t>
      </w:r>
    </w:p>
    <w:p w:rsidR="00F11581" w:rsidRPr="00D44604" w:rsidRDefault="00F11581" w:rsidP="00F11581">
      <w:pPr>
        <w:pStyle w:val="Heading2"/>
        <w:rPr>
          <w:lang w:val="en-US"/>
        </w:rPr>
      </w:pPr>
      <w:r w:rsidRPr="00D44604">
        <w:rPr>
          <w:lang w:val="en-US"/>
        </w:rPr>
        <w:t>Definition</w:t>
      </w:r>
    </w:p>
    <w:p w:rsidR="00F11581" w:rsidRPr="00D44604" w:rsidRDefault="00F11581" w:rsidP="00F11581">
      <w:pPr>
        <w:rPr>
          <w:lang w:val="en-US"/>
        </w:rPr>
      </w:pPr>
      <w:r w:rsidRPr="00D44604">
        <w:rPr>
          <w:lang w:val="en-US"/>
        </w:rPr>
        <w:t xml:space="preserve">Causal sequence: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e>
          </m:mr>
        </m:m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,…</m:t>
            </m:r>
          </m:e>
        </m:d>
      </m:oMath>
    </w:p>
    <w:p w:rsidR="00F11581" w:rsidRPr="00D44604" w:rsidRDefault="00F11581" w:rsidP="00F11581">
      <w:pPr>
        <w:rPr>
          <w:lang w:val="en-US"/>
        </w:rPr>
      </w:pPr>
      <w:r w:rsidRPr="00D44604">
        <w:rPr>
          <w:lang w:val="en-US"/>
        </w:rPr>
        <w:t xml:space="preserve">Infinite sequence: 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∞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-∞</m:t>
              </m:r>
            </m:e>
          </m:mr>
        </m:m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…,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,…</m:t>
            </m:r>
          </m:e>
        </m:d>
      </m:oMath>
    </w:p>
    <w:p w:rsidR="00F11581" w:rsidRDefault="00F11581" w:rsidP="00F11581">
      <w:pPr>
        <w:rPr>
          <w:lang w:val="en-US"/>
        </w:rPr>
      </w:pPr>
      <w:r w:rsidRPr="00D44604">
        <w:rPr>
          <w:lang w:val="en-US"/>
        </w:rPr>
        <w:t xml:space="preserve">The </w:t>
      </w:r>
      <m:oMath>
        <m:r>
          <m:rPr>
            <m:scr m:val="script"/>
            <m:sty m:val="p"/>
          </m:rPr>
          <w:rPr>
            <w:rFonts w:ascii="Cambria Math" w:hAnsi="Cambria Math"/>
            <w:lang w:val="en-US"/>
          </w:rPr>
          <m:t>z</m:t>
        </m:r>
      </m:oMath>
      <w:r w:rsidRPr="00D44604">
        <w:rPr>
          <w:rFonts w:eastAsiaTheme="minorEastAsia"/>
          <w:lang w:val="en-US"/>
        </w:rPr>
        <w:t>-</w:t>
      </w:r>
      <w:r w:rsidR="00AF3713">
        <w:rPr>
          <w:lang w:val="en-US"/>
        </w:rPr>
        <w:t>t</w:t>
      </w:r>
      <w:r w:rsidRPr="00D44604">
        <w:rPr>
          <w:lang w:val="en-US"/>
        </w:rPr>
        <w:t>ransform of an</w:t>
      </w:r>
      <w:r w:rsidRPr="00D44604">
        <w:rPr>
          <w:b/>
          <w:lang w:val="en-US"/>
        </w:rPr>
        <w:t xml:space="preserve"> infinite</w:t>
      </w:r>
      <w:r w:rsidRPr="00D44604">
        <w:rPr>
          <w:lang w:val="en-US"/>
        </w:rPr>
        <w:t xml:space="preserve"> </w:t>
      </w:r>
      <w:r w:rsidRPr="00D44604">
        <w:rPr>
          <w:b/>
          <w:lang w:val="en-US"/>
        </w:rPr>
        <w:t>sequence</w:t>
      </w:r>
      <w:r w:rsidRPr="00D44604">
        <w:rPr>
          <w:lang w:val="en-US"/>
        </w:rPr>
        <w:t xml:space="preserve"> is defined whenever the sum exists and where </w:t>
      </w:r>
      <m:oMath>
        <m:r>
          <w:rPr>
            <w:rFonts w:ascii="Cambria Math" w:hAnsi="Cambria Math"/>
            <w:lang w:val="en-US"/>
          </w:rPr>
          <m:t>z</m:t>
        </m:r>
      </m:oMath>
      <w:r w:rsidRPr="00D44604">
        <w:rPr>
          <w:rFonts w:eastAsiaTheme="minorEastAsia"/>
          <w:lang w:val="en-US"/>
        </w:rPr>
        <w:t xml:space="preserve"> </w:t>
      </w:r>
      <w:r w:rsidR="00AF3713">
        <w:rPr>
          <w:lang w:val="en-US"/>
        </w:rPr>
        <w:t>is a complex variable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F3713" w:rsidRPr="003B481D" w:rsidTr="00AF3713">
        <w:trPr>
          <w:trHeight w:val="720"/>
        </w:trPr>
        <w:tc>
          <w:tcPr>
            <w:tcW w:w="1241" w:type="dxa"/>
            <w:vAlign w:val="center"/>
          </w:tcPr>
          <w:p w:rsidR="00AF3713" w:rsidRPr="003B481D" w:rsidRDefault="00AF3713" w:rsidP="00AF3713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F3713" w:rsidRPr="003B481D" w:rsidRDefault="00AF3713" w:rsidP="00AF3713">
            <w:pPr>
              <w:pStyle w:val="EQ1"/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vi-VN"/>
                          </w:rPr>
                          <m:t>n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-∞</m:t>
                      </m:r>
                    </m:e>
                  </m:mr>
                </m:m>
                <m:r>
                  <w:rPr>
                    <w:rFonts w:ascii="Cambria Math" w:hAnsi="Cambria Math"/>
                    <w:lang w:val="vi-VN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vi-VN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AF3713" w:rsidRPr="00CC2719" w:rsidRDefault="00D26B1A" w:rsidP="00AF3713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3.1</m:t>
                    </m:r>
                  </m:e>
                </m:d>
              </m:oMath>
            </m:oMathPara>
          </w:p>
        </w:tc>
      </w:tr>
    </w:tbl>
    <w:p w:rsidR="00AF3713" w:rsidRDefault="00AF3713" w:rsidP="00AF3713">
      <w:pPr>
        <w:rPr>
          <w:lang w:val="en-US"/>
        </w:rPr>
      </w:pPr>
      <w:r w:rsidRPr="00D44604">
        <w:rPr>
          <w:lang w:val="en-US"/>
        </w:rPr>
        <w:t xml:space="preserve">The Z Transform of a </w:t>
      </w:r>
      <w:r w:rsidRPr="00D44604">
        <w:rPr>
          <w:b/>
          <w:lang w:val="en-US"/>
        </w:rPr>
        <w:t>causal sequence</w:t>
      </w:r>
      <w:r w:rsidRPr="00D44604">
        <w:rPr>
          <w:lang w:val="en-US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F3713" w:rsidRPr="003B481D" w:rsidTr="00AF3713">
        <w:trPr>
          <w:trHeight w:val="720"/>
        </w:trPr>
        <w:tc>
          <w:tcPr>
            <w:tcW w:w="1241" w:type="dxa"/>
            <w:vAlign w:val="center"/>
          </w:tcPr>
          <w:p w:rsidR="00AF3713" w:rsidRPr="003B481D" w:rsidRDefault="00AF3713" w:rsidP="00AF3713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F3713" w:rsidRPr="003B481D" w:rsidRDefault="00AF3713" w:rsidP="00AF3713">
            <w:pPr>
              <w:pStyle w:val="EQ1"/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AF3713" w:rsidRPr="00CC2719" w:rsidRDefault="00D26B1A" w:rsidP="00AF3713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3.2</m:t>
                    </m:r>
                  </m:e>
                </m:d>
              </m:oMath>
            </m:oMathPara>
          </w:p>
        </w:tc>
      </w:tr>
    </w:tbl>
    <w:p w:rsidR="00337342" w:rsidRPr="00337342" w:rsidRDefault="00337342" w:rsidP="000B7844">
      <w:r>
        <w:rPr>
          <w:lang w:val="en-US"/>
        </w:rPr>
        <w:t>Where</w:t>
      </w:r>
      <w:r w:rsidR="000B7844">
        <w:rPr>
          <w:lang w:val="en-US"/>
        </w:rPr>
        <w:t xml:space="preserve">: </w:t>
      </w:r>
      <m:oMath>
        <m:r>
          <m:rPr>
            <m:scr m:val="script"/>
            <m:sty m:val="p"/>
          </m:rPr>
          <w:rPr>
            <w:rFonts w:ascii="Cambria Math" w:hAnsi="Cambria Math"/>
          </w:rPr>
          <m:t>Z</m:t>
        </m:r>
      </m:oMath>
      <w:r w:rsidRPr="00337342">
        <w:t xml:space="preserve"> is the </w:t>
      </w:r>
      <m:oMath>
        <m:r>
          <m:rPr>
            <m:scr m:val="script"/>
            <m:sty m:val="p"/>
          </m:rPr>
          <w:rPr>
            <w:rFonts w:ascii="Cambria Math" w:hAnsi="Cambria Math"/>
          </w:rPr>
          <m:t>z</m:t>
        </m:r>
      </m:oMath>
      <w:r w:rsidRPr="00337342">
        <w:rPr>
          <w:rFonts w:eastAsiaTheme="minorEastAsia"/>
        </w:rPr>
        <w:t>-</w:t>
      </w:r>
      <w:r w:rsidRPr="00337342">
        <w:t>Transform operator</w:t>
      </w:r>
      <w:r w:rsidR="000B7844">
        <w:rPr>
          <w:lang w:val="en-US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337342">
        <w:t xml:space="preserve">: is a </w:t>
      </w:r>
      <m:oMath>
        <m:r>
          <m:rPr>
            <m:scr m:val="script"/>
            <m:sty m:val="p"/>
          </m:rPr>
          <w:rPr>
            <w:rFonts w:ascii="Cambria Math" w:hAnsi="Cambria Math"/>
          </w:rPr>
          <m:t>z</m:t>
        </m:r>
      </m:oMath>
      <w:r w:rsidRPr="00337342">
        <w:rPr>
          <w:rFonts w:eastAsiaTheme="minorEastAsia"/>
        </w:rPr>
        <w:t>-</w:t>
      </w:r>
      <w:r w:rsidRPr="00337342">
        <w:t>Transform pair</w:t>
      </w:r>
      <w:r>
        <w:t>.</w:t>
      </w:r>
    </w:p>
    <w:p w:rsidR="00AF3713" w:rsidRDefault="00337342" w:rsidP="00206D7E">
      <w:pPr>
        <w:pStyle w:val="Heading2"/>
        <w:spacing w:after="80"/>
        <w:rPr>
          <w:lang w:val="en-US"/>
        </w:rPr>
      </w:pPr>
      <w:r w:rsidRPr="00337342">
        <w:rPr>
          <w:lang w:val="en-US"/>
        </w:rPr>
        <w:t>Properties</w:t>
      </w:r>
    </w:p>
    <w:tbl>
      <w:tblPr>
        <w:tblStyle w:val="TableGrid"/>
        <w:tblW w:w="0" w:type="auto"/>
        <w:tblInd w:w="691" w:type="dxa"/>
        <w:tblLayout w:type="fixed"/>
        <w:tblLook w:val="04A0" w:firstRow="1" w:lastRow="0" w:firstColumn="1" w:lastColumn="0" w:noHBand="0" w:noVBand="1"/>
      </w:tblPr>
      <w:tblGrid>
        <w:gridCol w:w="1440"/>
        <w:gridCol w:w="2808"/>
        <w:gridCol w:w="1440"/>
        <w:gridCol w:w="2880"/>
      </w:tblGrid>
      <w:tr w:rsidR="008460E6" w:rsidRPr="00ED5506" w:rsidTr="002E18A1">
        <w:trPr>
          <w:trHeight w:val="432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4605" w:rsidRPr="00ED5506" w:rsidRDefault="00D26B1A" w:rsidP="00337342">
            <w:pPr>
              <w:pStyle w:val="Table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34605" w:rsidRPr="00337342" w:rsidRDefault="00F34605" w:rsidP="00B87BE4">
            <w:pPr>
              <w:pStyle w:val="Table0"/>
              <w:rPr>
                <w:i/>
                <w:sz w:val="22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2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4605" w:rsidRPr="00ED5506" w:rsidRDefault="00D26B1A" w:rsidP="00B87BE4">
            <w:pPr>
              <w:pStyle w:val="Table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34605" w:rsidRPr="00337342" w:rsidRDefault="00F34605" w:rsidP="00B87BE4">
            <w:pPr>
              <w:pStyle w:val="Table0"/>
              <w:rPr>
                <w:i/>
                <w:sz w:val="22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2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460E6" w:rsidRPr="00ED5506" w:rsidTr="002E18A1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4605" w:rsidRPr="00F34605" w:rsidRDefault="00D26B1A" w:rsidP="00B87BE4">
            <w:pPr>
              <w:jc w:val="center"/>
              <w:rPr>
                <w:rFonts w:eastAsia="Calibri" w:cs="Times New Roman"/>
                <w:i/>
                <w:color w:val="auto"/>
                <w:sz w:val="22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34605" w:rsidRPr="00F34605" w:rsidRDefault="00F34605" w:rsidP="00B87BE4">
            <w:pPr>
              <w:jc w:val="center"/>
              <w:rPr>
                <w:rFonts w:ascii="Calibri" w:eastAsia="Calibri" w:hAnsi="Calibri" w:cs="Times New Roman"/>
                <w:i/>
                <w:sz w:val="22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4605" w:rsidRPr="00F34605" w:rsidRDefault="00D26B1A" w:rsidP="00B87BE4">
            <w:pPr>
              <w:jc w:val="center"/>
              <w:rPr>
                <w:rFonts w:ascii="Calibri" w:eastAsia="Calibri" w:hAnsi="Calibri" w:cs="Times New Roman"/>
                <w:i/>
                <w:color w:val="auto"/>
                <w:sz w:val="22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m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34605" w:rsidRPr="00F34605" w:rsidRDefault="00F34605" w:rsidP="00B87BE4">
            <w:pPr>
              <w:jc w:val="center"/>
              <w:rPr>
                <w:rFonts w:ascii="Calibri" w:eastAsia="Calibri" w:hAnsi="Calibri" w:cs="Times New Roman"/>
                <w:i/>
                <w:sz w:val="22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2"/>
                        <w:szCs w:val="24"/>
                        <w:lang w:val="en-US"/>
                      </w:rPr>
                      <m:t>m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2"/>
                        <w:szCs w:val="24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  <w:sz w:val="22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4"/>
                        <w:lang w:val="en-US"/>
                      </w:rPr>
                      <m:t>z</m:t>
                    </m:r>
                  </m:e>
                </m:d>
              </m:oMath>
            </m:oMathPara>
          </w:p>
        </w:tc>
      </w:tr>
      <w:tr w:rsidR="008460E6" w:rsidRPr="00ED5506" w:rsidTr="002E18A1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4605" w:rsidRPr="00F34605" w:rsidRDefault="00D26B1A" w:rsidP="00B87BE4">
            <w:pPr>
              <w:jc w:val="center"/>
              <w:rPr>
                <w:rFonts w:eastAsia="Calibri" w:cs="Times New Roman"/>
                <w:i/>
                <w:color w:val="auto"/>
                <w:sz w:val="22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-n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34605" w:rsidRPr="00F34605" w:rsidRDefault="00F34605" w:rsidP="00B87BE4">
            <w:pPr>
              <w:jc w:val="center"/>
              <w:rPr>
                <w:rFonts w:ascii="Calibri" w:eastAsia="Calibri" w:hAnsi="Calibri" w:cs="Times New Roman"/>
                <w:i/>
                <w:sz w:val="22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4605" w:rsidRPr="00F34605" w:rsidRDefault="00D26B1A" w:rsidP="00B87BE4">
            <w:pPr>
              <w:jc w:val="center"/>
              <w:rPr>
                <w:rFonts w:ascii="Calibri" w:eastAsia="Calibri" w:hAnsi="Calibri" w:cs="Times New Roman"/>
                <w:i/>
                <w:color w:val="auto"/>
                <w:sz w:val="22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auto"/>
                        <w:sz w:val="22"/>
                        <w:szCs w:val="24"/>
                        <w:lang w:val="en-US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F34605" w:rsidRPr="00F34605" w:rsidRDefault="00D26B1A" w:rsidP="00B87BE4">
            <w:pPr>
              <w:jc w:val="center"/>
              <w:rPr>
                <w:rFonts w:ascii="Calibri" w:eastAsia="Calibri" w:hAnsi="Calibri" w:cs="Times New Roman"/>
                <w:i/>
                <w:sz w:val="22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2"/>
                        <w:szCs w:val="24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2"/>
                            <w:szCs w:val="24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2"/>
                        <w:szCs w:val="24"/>
                        <w:lang w:val="en-US"/>
                      </w:rPr>
                      <m:t>z</m:t>
                    </m:r>
                  </m:den>
                </m:f>
              </m:oMath>
            </m:oMathPara>
          </w:p>
        </w:tc>
      </w:tr>
      <w:tr w:rsidR="008460E6" w:rsidRPr="00ED5506" w:rsidTr="002E18A1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34605" w:rsidRPr="00F34605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4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4605" w:rsidRPr="00F34605" w:rsidRDefault="00F34605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szCs w:val="24"/>
                    <w:lang w:val="en-US"/>
                  </w:rPr>
                  <m:t>zX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4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color w:val="auto"/>
                    <w:sz w:val="22"/>
                    <w:szCs w:val="24"/>
                    <w:lang w:val="en-US"/>
                  </w:rPr>
                  <m:t>-z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F34605" w:rsidRPr="00F34605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4"/>
                        <w:lang w:val="en-US"/>
                      </w:rPr>
                      <m:t>n+2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4605" w:rsidRPr="00F34605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zx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206D7E" w:rsidRDefault="00206D7E" w:rsidP="002E18A1">
      <w:pPr>
        <w:pStyle w:val="Heading2"/>
        <w:spacing w:after="80"/>
        <w:rPr>
          <w:lang w:val="en-US"/>
        </w:rPr>
      </w:pPr>
      <w:r w:rsidRPr="00206D7E">
        <w:rPr>
          <w:lang w:val="en-US"/>
        </w:rPr>
        <w:t>Formulas</w:t>
      </w:r>
    </w:p>
    <w:tbl>
      <w:tblPr>
        <w:tblStyle w:val="TableGrid"/>
        <w:tblW w:w="8568" w:type="dxa"/>
        <w:tblInd w:w="691" w:type="dxa"/>
        <w:tblLayout w:type="fixed"/>
        <w:tblLook w:val="04A0" w:firstRow="1" w:lastRow="0" w:firstColumn="1" w:lastColumn="0" w:noHBand="0" w:noVBand="1"/>
      </w:tblPr>
      <w:tblGrid>
        <w:gridCol w:w="1440"/>
        <w:gridCol w:w="2808"/>
        <w:gridCol w:w="1440"/>
        <w:gridCol w:w="2880"/>
      </w:tblGrid>
      <w:tr w:rsidR="00206D7E" w:rsidRPr="00206D7E" w:rsidTr="002E18A1">
        <w:trPr>
          <w:trHeight w:val="432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6D7E" w:rsidRPr="00206D7E" w:rsidRDefault="00D26B1A" w:rsidP="00B87BE4">
            <w:pPr>
              <w:pStyle w:val="Table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06D7E" w:rsidRPr="00206D7E" w:rsidRDefault="00206D7E" w:rsidP="00B87BE4">
            <w:pPr>
              <w:pStyle w:val="Table0"/>
              <w:rPr>
                <w:i/>
                <w:sz w:val="22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2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6D7E" w:rsidRPr="00206D7E" w:rsidRDefault="00D26B1A" w:rsidP="00B87BE4">
            <w:pPr>
              <w:pStyle w:val="Table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8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06D7E" w:rsidRPr="00206D7E" w:rsidRDefault="00206D7E" w:rsidP="00B87BE4">
            <w:pPr>
              <w:pStyle w:val="Table0"/>
              <w:rPr>
                <w:i/>
                <w:sz w:val="22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2"/>
                  </w:rPr>
                  <m:t>Z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206D7E" w:rsidRPr="00206D7E" w:rsidTr="002E18A1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6D7E" w:rsidRPr="00206D7E" w:rsidRDefault="00206D7E" w:rsidP="00206D7E">
            <w:pPr>
              <w:pStyle w:val="Table2"/>
              <w:rPr>
                <w:sz w:val="22"/>
              </w:rPr>
            </w:pPr>
            <w:r w:rsidRPr="00206D7E">
              <w:rPr>
                <w:sz w:val="22"/>
              </w:rPr>
              <w:t>1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z-1</m:t>
                    </m:r>
                  </m:den>
                </m:f>
              </m:oMath>
            </m:oMathPara>
          </w:p>
        </w:tc>
      </w:tr>
      <w:tr w:rsidR="00206D7E" w:rsidRPr="00206D7E" w:rsidTr="002E18A1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z-a</m:t>
                    </m:r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6D7E" w:rsidRPr="00206D7E" w:rsidRDefault="00206D7E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n</m:t>
                </m:r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2"/>
                                <w:lang w:val="en-US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06D7E" w:rsidRPr="00206D7E" w:rsidTr="002E18A1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6D7E" w:rsidRPr="00206D7E" w:rsidRDefault="00206D7E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2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2"/>
                                <w:lang w:val="en-US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-nT</m:t>
                    </m:r>
                  </m:sup>
                </m:sSup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-T</m:t>
                        </m:r>
                      </m:sup>
                    </m:sSup>
                  </m:den>
                </m:f>
              </m:oMath>
            </m:oMathPara>
          </w:p>
        </w:tc>
      </w:tr>
      <w:tr w:rsidR="00206D7E" w:rsidRPr="00206D7E" w:rsidTr="002E18A1">
        <w:trPr>
          <w:trHeight w:val="648"/>
        </w:trPr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ωT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z-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ωT</m:t>
                            </m:r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-2za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ωT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4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ωT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6D7E" w:rsidRPr="00206D7E" w:rsidRDefault="00D26B1A" w:rsidP="00B87BE4">
            <w:pPr>
              <w:jc w:val="center"/>
              <w:rPr>
                <w:rFonts w:asciiTheme="minorHAnsi" w:hAnsiTheme="minorHAnsi"/>
                <w:i/>
                <w:color w:val="auto"/>
                <w:sz w:val="2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z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ωT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-2za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ωT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2E18A1" w:rsidRPr="00D44604" w:rsidRDefault="002E18A1" w:rsidP="002E18A1">
      <w:pPr>
        <w:pStyle w:val="Heading2"/>
        <w:rPr>
          <w:lang w:val="en-US"/>
        </w:rPr>
      </w:pPr>
      <w:r w:rsidRPr="00D44604">
        <w:rPr>
          <w:lang w:val="en-US"/>
        </w:rPr>
        <w:t xml:space="preserve">Initial and Final </w:t>
      </w:r>
      <w:r w:rsidR="001A6E42">
        <w:rPr>
          <w:lang w:val="en-US"/>
        </w:rPr>
        <w:t>V</w:t>
      </w:r>
      <w:r w:rsidRPr="00D44604">
        <w:rPr>
          <w:lang w:val="en-US"/>
        </w:rPr>
        <w:t xml:space="preserve">alue </w:t>
      </w:r>
      <w:r w:rsidR="001A6E42">
        <w:rPr>
          <w:lang w:val="en-US"/>
        </w:rPr>
        <w:t>T</w:t>
      </w:r>
      <w:r w:rsidRPr="00D44604">
        <w:rPr>
          <w:lang w:val="en-US"/>
        </w:rPr>
        <w:t>heorem</w:t>
      </w:r>
    </w:p>
    <w:p w:rsidR="002E18A1" w:rsidRDefault="002E18A1" w:rsidP="002E18A1">
      <w:pPr>
        <w:rPr>
          <w:lang w:val="en-US"/>
        </w:rPr>
      </w:pPr>
      <w:r>
        <w:rPr>
          <w:lang w:val="en-US"/>
        </w:rPr>
        <w:t>Initial-</w:t>
      </w:r>
      <w:r w:rsidR="001A6E42">
        <w:rPr>
          <w:lang w:val="en-US"/>
        </w:rPr>
        <w:t>v</w:t>
      </w:r>
      <w:r>
        <w:rPr>
          <w:lang w:val="en-US"/>
        </w:rPr>
        <w:t xml:space="preserve">alue </w:t>
      </w:r>
      <w:r w:rsidR="001A6E42">
        <w:rPr>
          <w:lang w:val="en-US"/>
        </w:rPr>
        <w:t>t</w:t>
      </w:r>
      <w:r>
        <w:rPr>
          <w:lang w:val="en-US"/>
        </w:rPr>
        <w:t>heorem</w:t>
      </w:r>
      <w:r w:rsidRPr="00D44604">
        <w:rPr>
          <w:lang w:val="en-US"/>
        </w:rPr>
        <w:t xml:space="preserve">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E18A1" w:rsidRPr="003B481D" w:rsidTr="00B87BE4">
        <w:trPr>
          <w:trHeight w:val="720"/>
        </w:trPr>
        <w:tc>
          <w:tcPr>
            <w:tcW w:w="1241" w:type="dxa"/>
            <w:vAlign w:val="center"/>
          </w:tcPr>
          <w:p w:rsidR="002E18A1" w:rsidRPr="003B481D" w:rsidRDefault="002E18A1" w:rsidP="00B87BE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E18A1" w:rsidRPr="003B481D" w:rsidRDefault="00D26B1A" w:rsidP="000B7844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z→∞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2E18A1" w:rsidRPr="00CC2719" w:rsidRDefault="00D26B1A" w:rsidP="002E18A1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3.3</m:t>
                    </m:r>
                  </m:e>
                </m:d>
              </m:oMath>
            </m:oMathPara>
          </w:p>
        </w:tc>
      </w:tr>
    </w:tbl>
    <w:p w:rsidR="002E18A1" w:rsidRDefault="002E18A1" w:rsidP="002E18A1">
      <w:pPr>
        <w:rPr>
          <w:lang w:val="en-US"/>
        </w:rPr>
      </w:pPr>
      <w:r w:rsidRPr="00D44604">
        <w:rPr>
          <w:lang w:val="en-US"/>
        </w:rPr>
        <w:t>Final-</w:t>
      </w:r>
      <w:r w:rsidR="001A6E42">
        <w:rPr>
          <w:lang w:val="en-US"/>
        </w:rPr>
        <w:t>v</w:t>
      </w:r>
      <w:r w:rsidRPr="00D44604">
        <w:rPr>
          <w:lang w:val="en-US"/>
        </w:rPr>
        <w:t xml:space="preserve">alue </w:t>
      </w:r>
      <w:r w:rsidR="001A6E42">
        <w:rPr>
          <w:lang w:val="en-US"/>
        </w:rPr>
        <w:t>t</w:t>
      </w:r>
      <w:r w:rsidRPr="00D44604">
        <w:rPr>
          <w:lang w:val="en-US"/>
        </w:rPr>
        <w:t>heorem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E18A1" w:rsidRPr="003B481D" w:rsidTr="00B87BE4">
        <w:trPr>
          <w:trHeight w:val="720"/>
        </w:trPr>
        <w:tc>
          <w:tcPr>
            <w:tcW w:w="1241" w:type="dxa"/>
            <w:vAlign w:val="center"/>
          </w:tcPr>
          <w:p w:rsidR="002E18A1" w:rsidRPr="003B481D" w:rsidRDefault="002E18A1" w:rsidP="00B87BE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E18A1" w:rsidRPr="003B481D" w:rsidRDefault="00D26B1A" w:rsidP="000B7844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z→1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2E18A1" w:rsidRPr="00F11581" w:rsidRDefault="00D26B1A" w:rsidP="000B784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3.4</m:t>
                    </m:r>
                  </m:e>
                </m:d>
              </m:oMath>
            </m:oMathPara>
          </w:p>
        </w:tc>
      </w:tr>
    </w:tbl>
    <w:p w:rsidR="00206D7E" w:rsidRDefault="001A6E42" w:rsidP="001A6E42">
      <w:pPr>
        <w:pStyle w:val="Heading1"/>
        <w:rPr>
          <w:lang w:val="en-US"/>
        </w:rPr>
      </w:pPr>
      <w:r w:rsidRPr="001A6E42">
        <w:rPr>
          <w:lang w:val="en-US"/>
        </w:rPr>
        <w:lastRenderedPageBreak/>
        <w:t xml:space="preserve">Fourier </w:t>
      </w:r>
      <w:r w:rsidR="0059259B">
        <w:rPr>
          <w:lang w:val="en-US"/>
        </w:rPr>
        <w:t>S</w:t>
      </w:r>
      <w:r w:rsidRPr="001A6E42">
        <w:rPr>
          <w:lang w:val="en-US"/>
        </w:rPr>
        <w:t>eries</w:t>
      </w:r>
    </w:p>
    <w:p w:rsidR="00B87BE4" w:rsidRDefault="00B87BE4" w:rsidP="00B87BE4">
      <w:pPr>
        <w:pStyle w:val="Heading2"/>
        <w:rPr>
          <w:lang w:val="en-US"/>
        </w:rPr>
      </w:pPr>
      <w:r w:rsidRPr="00D44604">
        <w:rPr>
          <w:lang w:val="en-US"/>
        </w:rPr>
        <w:t xml:space="preserve">Full </w:t>
      </w:r>
      <w:r w:rsidR="0059259B">
        <w:rPr>
          <w:lang w:val="en-US"/>
        </w:rPr>
        <w:t>R</w:t>
      </w:r>
      <w:r w:rsidRPr="00D44604">
        <w:rPr>
          <w:lang w:val="en-US"/>
        </w:rPr>
        <w:t xml:space="preserve">ange </w:t>
      </w:r>
      <w:r w:rsidR="0059259B">
        <w:rPr>
          <w:lang w:val="en-US"/>
        </w:rPr>
        <w:t>S</w:t>
      </w:r>
      <w:r w:rsidRPr="00D44604">
        <w:rPr>
          <w:lang w:val="en-US"/>
        </w:rPr>
        <w:t>eries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87BE4" w:rsidRPr="003B481D" w:rsidTr="00B87BE4">
        <w:trPr>
          <w:trHeight w:val="720"/>
        </w:trPr>
        <w:tc>
          <w:tcPr>
            <w:tcW w:w="1241" w:type="dxa"/>
            <w:vAlign w:val="center"/>
          </w:tcPr>
          <w:p w:rsidR="00B87BE4" w:rsidRPr="003B481D" w:rsidRDefault="00B87BE4" w:rsidP="00B87BE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87BE4" w:rsidRPr="003B481D" w:rsidRDefault="00B87BE4" w:rsidP="00B87BE4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B87BE4" w:rsidRPr="00F11581" w:rsidRDefault="00D26B1A" w:rsidP="00B87B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4.1</m:t>
                    </m:r>
                  </m:e>
                </m:d>
              </m:oMath>
            </m:oMathPara>
          </w:p>
        </w:tc>
      </w:tr>
    </w:tbl>
    <w:p w:rsidR="00B87BE4" w:rsidRDefault="00B87BE4" w:rsidP="00B87BE4">
      <w:pPr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>Where:</w:t>
      </w:r>
    </w:p>
    <w:p w:rsidR="00A92253" w:rsidRPr="007A6028" w:rsidRDefault="00D26B1A" w:rsidP="00A92253">
      <w:pPr>
        <w:ind w:left="576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2"/>
                </w:rPr>
                <m:t>dt</m:t>
              </m:r>
            </m:e>
          </m:nary>
          <m:r>
            <w:rPr>
              <w:rFonts w:ascii="Cambria Math" w:hAnsi="Cambria Math"/>
              <w:sz w:val="22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dt</m:t>
              </m:r>
            </m:e>
          </m:nary>
          <m:r>
            <w:rPr>
              <w:rFonts w:ascii="Cambria Math" w:hAnsi="Cambria Math"/>
              <w:sz w:val="22"/>
            </w:rPr>
            <m:t xml:space="preserve">;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dt</m:t>
              </m:r>
            </m:e>
          </m:nary>
        </m:oMath>
      </m:oMathPara>
    </w:p>
    <w:p w:rsidR="00B87BE4" w:rsidRDefault="00B87BE4" w:rsidP="00B87BE4">
      <w:pPr>
        <w:spacing w:before="240"/>
        <w:rPr>
          <w:rFonts w:eastAsiaTheme="minorEastAsia"/>
          <w:lang w:val="en-US"/>
        </w:rPr>
      </w:pPr>
      <w:r w:rsidRPr="00D44604">
        <w:rPr>
          <w:lang w:val="en-US"/>
        </w:rPr>
        <w:t xml:space="preserve">Odd function: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271877">
        <w:rPr>
          <w:rFonts w:eastAsiaTheme="minorEastAsia"/>
          <w:lang w:val="en-US"/>
        </w:rPr>
        <w:t>, and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71877" w:rsidRPr="003B481D" w:rsidTr="0057573A">
        <w:trPr>
          <w:trHeight w:val="720"/>
        </w:trPr>
        <w:tc>
          <w:tcPr>
            <w:tcW w:w="1241" w:type="dxa"/>
            <w:vAlign w:val="center"/>
          </w:tcPr>
          <w:p w:rsidR="00271877" w:rsidRPr="003B481D" w:rsidRDefault="00271877" w:rsidP="0057573A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71877" w:rsidRPr="003B481D" w:rsidRDefault="00D26B1A" w:rsidP="004D287F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</w:rPr>
                      <m:t>d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271877" w:rsidRPr="00F11581" w:rsidRDefault="00271877" w:rsidP="0057573A">
            <w:pPr>
              <w:pStyle w:val="EQ1"/>
              <w:jc w:val="center"/>
            </w:pPr>
          </w:p>
        </w:tc>
      </w:tr>
    </w:tbl>
    <w:p w:rsidR="00B87BE4" w:rsidRDefault="00B87BE4" w:rsidP="00B87BE4">
      <w:pPr>
        <w:rPr>
          <w:rFonts w:eastAsiaTheme="minorEastAsia"/>
          <w:lang w:val="en-US"/>
        </w:rPr>
      </w:pPr>
      <w:r w:rsidRPr="00D44604">
        <w:rPr>
          <w:lang w:val="en-US"/>
        </w:rPr>
        <w:t xml:space="preserve">Even function: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271877">
        <w:rPr>
          <w:rFonts w:eastAsiaTheme="minorEastAsia"/>
          <w:lang w:val="en-US"/>
        </w:rPr>
        <w:t>, and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71877" w:rsidRPr="003B481D" w:rsidTr="0057573A">
        <w:trPr>
          <w:trHeight w:val="720"/>
        </w:trPr>
        <w:tc>
          <w:tcPr>
            <w:tcW w:w="1241" w:type="dxa"/>
            <w:vAlign w:val="center"/>
          </w:tcPr>
          <w:p w:rsidR="00271877" w:rsidRPr="003B481D" w:rsidRDefault="00271877" w:rsidP="0057573A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71877" w:rsidRPr="003B481D" w:rsidRDefault="00D26B1A" w:rsidP="0057573A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271877" w:rsidRPr="00F11581" w:rsidRDefault="00271877" w:rsidP="0057573A">
            <w:pPr>
              <w:pStyle w:val="EQ1"/>
              <w:jc w:val="center"/>
            </w:pPr>
          </w:p>
        </w:tc>
      </w:tr>
    </w:tbl>
    <w:p w:rsidR="00B87BE4" w:rsidRDefault="00B87BE4" w:rsidP="00271877">
      <w:pPr>
        <w:rPr>
          <w:lang w:val="en-US"/>
        </w:rPr>
      </w:pPr>
      <w:proofErr w:type="spellStart"/>
      <w:r w:rsidRPr="00D44604">
        <w:rPr>
          <w:lang w:val="en-US"/>
        </w:rPr>
        <w:t>Parseval’s</w:t>
      </w:r>
      <w:proofErr w:type="spellEnd"/>
      <w:r w:rsidRPr="00D44604">
        <w:rPr>
          <w:lang w:val="en-US"/>
        </w:rPr>
        <w:t xml:space="preserve"> identity: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71877" w:rsidRPr="003B481D" w:rsidTr="0057573A">
        <w:trPr>
          <w:trHeight w:val="720"/>
        </w:trPr>
        <w:tc>
          <w:tcPr>
            <w:tcW w:w="1241" w:type="dxa"/>
            <w:vAlign w:val="center"/>
          </w:tcPr>
          <w:p w:rsidR="00271877" w:rsidRPr="003B481D" w:rsidRDefault="00271877" w:rsidP="0057573A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71877" w:rsidRPr="003B481D" w:rsidRDefault="00D26B1A" w:rsidP="0057573A">
            <w:pPr>
              <w:pStyle w:val="EQ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271877" w:rsidRPr="00F11581" w:rsidRDefault="00D26B1A" w:rsidP="003E4A40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4.2</m:t>
                    </m:r>
                  </m:e>
                </m:d>
              </m:oMath>
            </m:oMathPara>
          </w:p>
        </w:tc>
      </w:tr>
    </w:tbl>
    <w:p w:rsidR="00B87BE4" w:rsidRPr="00D44604" w:rsidRDefault="00B87BE4" w:rsidP="00271877">
      <w:pPr>
        <w:pStyle w:val="Heading2"/>
        <w:rPr>
          <w:rFonts w:eastAsiaTheme="minorEastAsia"/>
        </w:rPr>
      </w:pPr>
      <w:r w:rsidRPr="00D44604">
        <w:rPr>
          <w:rFonts w:eastAsiaTheme="minorEastAsia"/>
        </w:rPr>
        <w:t xml:space="preserve">Half </w:t>
      </w:r>
      <w:r w:rsidR="0059259B">
        <w:rPr>
          <w:rFonts w:eastAsiaTheme="minorEastAsia"/>
          <w:lang w:val="en-US"/>
        </w:rPr>
        <w:t>R</w:t>
      </w:r>
      <w:r w:rsidRPr="00D44604">
        <w:rPr>
          <w:rFonts w:eastAsiaTheme="minorEastAsia"/>
        </w:rPr>
        <w:t xml:space="preserve">ange </w:t>
      </w:r>
      <w:r w:rsidR="0059259B">
        <w:rPr>
          <w:rFonts w:eastAsiaTheme="minorEastAsia"/>
          <w:lang w:val="en-US"/>
        </w:rPr>
        <w:t>S</w:t>
      </w:r>
      <w:r w:rsidRPr="00D44604">
        <w:rPr>
          <w:rFonts w:eastAsiaTheme="minorEastAsia"/>
        </w:rPr>
        <w:t>eries</w:t>
      </w:r>
    </w:p>
    <w:p w:rsidR="00B87BE4" w:rsidRDefault="00B87BE4" w:rsidP="00271877">
      <w:pPr>
        <w:pStyle w:val="Heading3"/>
        <w:rPr>
          <w:lang w:val="en-US"/>
        </w:rPr>
      </w:pPr>
      <w:r w:rsidRPr="00D44604">
        <w:rPr>
          <w:lang w:val="en-US"/>
        </w:rPr>
        <w:t xml:space="preserve">Half </w:t>
      </w:r>
      <w:r w:rsidR="0059259B">
        <w:rPr>
          <w:lang w:val="en-US"/>
        </w:rPr>
        <w:t>R</w:t>
      </w:r>
      <w:r w:rsidRPr="00D44604">
        <w:rPr>
          <w:lang w:val="en-US"/>
        </w:rPr>
        <w:t xml:space="preserve">ange </w:t>
      </w:r>
      <w:r w:rsidR="0059259B">
        <w:rPr>
          <w:lang w:val="en-US"/>
        </w:rPr>
        <w:t>S</w:t>
      </w:r>
      <w:r w:rsidRPr="00D44604">
        <w:rPr>
          <w:lang w:val="en-US"/>
        </w:rPr>
        <w:t xml:space="preserve">ine </w:t>
      </w:r>
      <w:r w:rsidR="0059259B">
        <w:rPr>
          <w:lang w:val="en-US"/>
        </w:rPr>
        <w:t>S</w:t>
      </w:r>
      <w:r w:rsidRPr="00D44604">
        <w:rPr>
          <w:lang w:val="en-US"/>
        </w:rPr>
        <w:t>eries: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71877" w:rsidRPr="003B481D" w:rsidTr="0057573A">
        <w:trPr>
          <w:trHeight w:val="720"/>
        </w:trPr>
        <w:tc>
          <w:tcPr>
            <w:tcW w:w="1241" w:type="dxa"/>
            <w:vAlign w:val="center"/>
          </w:tcPr>
          <w:p w:rsidR="00271877" w:rsidRPr="003B481D" w:rsidRDefault="00271877" w:rsidP="0057573A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71877" w:rsidRPr="003B481D" w:rsidRDefault="00271877" w:rsidP="00271877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kπt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L 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kπt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271877" w:rsidRPr="00F11581" w:rsidRDefault="00271877" w:rsidP="0057573A">
            <w:pPr>
              <w:pStyle w:val="EQ1"/>
              <w:jc w:val="center"/>
            </w:pPr>
          </w:p>
        </w:tc>
      </w:tr>
    </w:tbl>
    <w:p w:rsidR="00B87BE4" w:rsidRDefault="00B87BE4" w:rsidP="00271877">
      <w:pPr>
        <w:pStyle w:val="Heading3"/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 xml:space="preserve">Half </w:t>
      </w:r>
      <w:r w:rsidR="0059259B">
        <w:rPr>
          <w:rFonts w:eastAsiaTheme="minorEastAsia"/>
          <w:lang w:val="en-US"/>
        </w:rPr>
        <w:t>R</w:t>
      </w:r>
      <w:r w:rsidRPr="00D44604">
        <w:rPr>
          <w:rFonts w:eastAsiaTheme="minorEastAsia"/>
          <w:lang w:val="en-US"/>
        </w:rPr>
        <w:t xml:space="preserve">ange </w:t>
      </w:r>
      <w:r w:rsidR="0059259B">
        <w:rPr>
          <w:rFonts w:eastAsiaTheme="minorEastAsia"/>
          <w:lang w:val="en-US"/>
        </w:rPr>
        <w:t>C</w:t>
      </w:r>
      <w:r w:rsidRPr="00D44604">
        <w:rPr>
          <w:rFonts w:eastAsiaTheme="minorEastAsia"/>
          <w:lang w:val="en-US"/>
        </w:rPr>
        <w:t xml:space="preserve">osine </w:t>
      </w:r>
      <w:r w:rsidR="0059259B">
        <w:rPr>
          <w:rFonts w:eastAsiaTheme="minorEastAsia"/>
          <w:lang w:val="en-US"/>
        </w:rPr>
        <w:t>S</w:t>
      </w:r>
      <w:r w:rsidRPr="00D44604">
        <w:rPr>
          <w:rFonts w:eastAsiaTheme="minorEastAsia"/>
          <w:lang w:val="en-US"/>
        </w:rPr>
        <w:t>eries:</w:t>
      </w:r>
    </w:p>
    <w:p w:rsidR="00B87BE4" w:rsidRPr="007A6028" w:rsidRDefault="00B87BE4" w:rsidP="007A6028">
      <w:pPr>
        <w:ind w:left="576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B87BE4" w:rsidRDefault="00B87BE4" w:rsidP="00B87BE4">
      <w:pPr>
        <w:pStyle w:val="Heading2"/>
        <w:spacing w:line="276" w:lineRule="auto"/>
        <w:ind w:left="360" w:hanging="216"/>
        <w:contextualSpacing w:val="0"/>
        <w:rPr>
          <w:rFonts w:eastAsiaTheme="minorEastAsia"/>
          <w:lang w:val="en-US"/>
        </w:rPr>
      </w:pPr>
      <w:r w:rsidRPr="00D44604">
        <w:rPr>
          <w:rFonts w:eastAsiaTheme="minorEastAsia"/>
          <w:lang w:val="en-US"/>
        </w:rPr>
        <w:t xml:space="preserve">Frequently </w:t>
      </w:r>
      <w:r w:rsidR="0059259B">
        <w:rPr>
          <w:rFonts w:eastAsiaTheme="minorEastAsia"/>
          <w:lang w:val="en-US"/>
        </w:rPr>
        <w:t>U</w:t>
      </w:r>
      <w:r w:rsidRPr="00D44604">
        <w:rPr>
          <w:rFonts w:eastAsiaTheme="minorEastAsia"/>
          <w:lang w:val="en-US"/>
        </w:rPr>
        <w:t xml:space="preserve">sed </w:t>
      </w:r>
      <w:r w:rsidR="0059259B">
        <w:rPr>
          <w:rFonts w:eastAsiaTheme="minorEastAsia"/>
          <w:lang w:val="en-US"/>
        </w:rPr>
        <w:t>F</w:t>
      </w:r>
      <w:r w:rsidRPr="00D44604">
        <w:rPr>
          <w:rFonts w:eastAsiaTheme="minorEastAsia"/>
          <w:lang w:val="en-US"/>
        </w:rPr>
        <w:t xml:space="preserve">ormulas </w:t>
      </w:r>
    </w:p>
    <w:tbl>
      <w:tblPr>
        <w:tblStyle w:val="TableGrid"/>
        <w:tblW w:w="8802" w:type="dxa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2"/>
      </w:tblGrid>
      <w:tr w:rsidR="003B1E77" w:rsidRPr="003B1E77" w:rsidTr="003E4A40">
        <w:trPr>
          <w:trHeight w:val="648"/>
        </w:trPr>
        <w:tc>
          <w:tcPr>
            <w:tcW w:w="8802" w:type="dxa"/>
            <w:vAlign w:val="center"/>
          </w:tcPr>
          <w:p w:rsidR="003B1E77" w:rsidRPr="003B1E77" w:rsidRDefault="00D26B1A" w:rsidP="003B1E77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ct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2"/>
                    <w:lang w:val="en-US"/>
                  </w:rPr>
                  <m:t>dt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ct</m:t>
                    </m:r>
                  </m:e>
                </m:func>
              </m:oMath>
            </m:oMathPara>
          </w:p>
        </w:tc>
      </w:tr>
      <w:tr w:rsidR="003B1E77" w:rsidRPr="003B1E77" w:rsidTr="003E4A40">
        <w:trPr>
          <w:trHeight w:val="648"/>
        </w:trPr>
        <w:tc>
          <w:tcPr>
            <w:tcW w:w="8802" w:type="dxa"/>
            <w:vAlign w:val="center"/>
          </w:tcPr>
          <w:p w:rsidR="003B1E77" w:rsidRPr="003B1E77" w:rsidRDefault="00D26B1A" w:rsidP="003B1E77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ct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ct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3B1E77" w:rsidRPr="003B1E77" w:rsidTr="003B1E77">
        <w:trPr>
          <w:trHeight w:val="648"/>
        </w:trPr>
        <w:tc>
          <w:tcPr>
            <w:tcW w:w="8802" w:type="dxa"/>
            <w:vAlign w:val="center"/>
          </w:tcPr>
          <w:p w:rsidR="003B1E77" w:rsidRPr="003B1E77" w:rsidRDefault="00D26B1A" w:rsidP="003B1E77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  <w:tr w:rsidR="003B1E77" w:rsidRPr="003B1E77" w:rsidTr="003B1E77">
        <w:trPr>
          <w:trHeight w:val="648"/>
        </w:trPr>
        <w:tc>
          <w:tcPr>
            <w:tcW w:w="8802" w:type="dxa"/>
            <w:vAlign w:val="center"/>
          </w:tcPr>
          <w:p w:rsidR="003B1E77" w:rsidRPr="003B1E77" w:rsidRDefault="00D26B1A" w:rsidP="003B1E77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  <w:tr w:rsidR="003B1E77" w:rsidRPr="003B1E77" w:rsidTr="003B1E77">
        <w:trPr>
          <w:trHeight w:val="648"/>
        </w:trPr>
        <w:tc>
          <w:tcPr>
            <w:tcW w:w="8802" w:type="dxa"/>
            <w:vAlign w:val="center"/>
          </w:tcPr>
          <w:p w:rsidR="003B1E77" w:rsidRPr="003B1E77" w:rsidRDefault="00D26B1A" w:rsidP="003B1E77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  <w:tr w:rsidR="003B1E77" w:rsidRPr="003B1E77" w:rsidTr="003B1E77">
        <w:trPr>
          <w:trHeight w:val="360"/>
        </w:trPr>
        <w:tc>
          <w:tcPr>
            <w:tcW w:w="8802" w:type="dxa"/>
            <w:vAlign w:val="center"/>
          </w:tcPr>
          <w:p w:rsidR="003B1E77" w:rsidRPr="003B1E77" w:rsidRDefault="00D26B1A" w:rsidP="00C30E81">
            <w:pPr>
              <w:ind w:firstLine="0"/>
              <w:jc w:val="left"/>
              <w:rPr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πn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</w:tr>
      <w:tr w:rsidR="00C30E81" w:rsidRPr="003B1E77" w:rsidTr="003B1E77">
        <w:trPr>
          <w:trHeight w:val="360"/>
        </w:trPr>
        <w:tc>
          <w:tcPr>
            <w:tcW w:w="8802" w:type="dxa"/>
            <w:vAlign w:val="center"/>
          </w:tcPr>
          <w:p w:rsidR="00C30E81" w:rsidRPr="00C30E81" w:rsidRDefault="00D26B1A" w:rsidP="003E4A40">
            <w:pPr>
              <w:ind w:firstLine="0"/>
              <w:jc w:val="left"/>
              <w:rPr>
                <w:rFonts w:eastAsia="Calibri" w:cs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πn</m:t>
                    </m:r>
                  </m:e>
                </m:func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=0</m:t>
                </m:r>
              </m:oMath>
            </m:oMathPara>
          </w:p>
        </w:tc>
      </w:tr>
      <w:bookmarkEnd w:id="0"/>
    </w:tbl>
    <w:p w:rsidR="00BB0990" w:rsidRPr="00200A0C" w:rsidRDefault="00BB0990" w:rsidP="003E4A40">
      <w:pPr>
        <w:ind w:firstLine="0"/>
        <w:rPr>
          <w:lang w:val="en-US"/>
        </w:rPr>
      </w:pPr>
    </w:p>
    <w:sectPr w:rsidR="00BB0990" w:rsidRPr="00200A0C" w:rsidSect="00B432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255" w:rsidRDefault="00D06255" w:rsidP="004441D0">
      <w:pPr>
        <w:spacing w:line="240" w:lineRule="auto"/>
      </w:pPr>
      <w:r>
        <w:separator/>
      </w:r>
    </w:p>
  </w:endnote>
  <w:endnote w:type="continuationSeparator" w:id="0">
    <w:p w:rsidR="00D06255" w:rsidRDefault="00D06255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1A" w:rsidRDefault="00D26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1A" w:rsidRDefault="00D26B1A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July 26,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13F67" w:rsidRPr="00E13F67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26B1A" w:rsidRDefault="00D26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1A" w:rsidRDefault="00D2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255" w:rsidRDefault="00D06255" w:rsidP="004441D0">
      <w:pPr>
        <w:spacing w:line="240" w:lineRule="auto"/>
      </w:pPr>
      <w:r>
        <w:separator/>
      </w:r>
    </w:p>
  </w:footnote>
  <w:footnote w:type="continuationSeparator" w:id="0">
    <w:p w:rsidR="00D06255" w:rsidRDefault="00D06255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1A" w:rsidRDefault="00D2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6B1A" w:rsidRPr="004441D0" w:rsidRDefault="00D26B1A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>
          <w:rPr>
            <w:rStyle w:val="Strong"/>
            <w:sz w:val="44"/>
            <w:szCs w:val="44"/>
            <w:lang w:val="en-US"/>
          </w:rPr>
          <w:t>Calculus 3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B1A" w:rsidRDefault="00D2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635545"/>
    <w:multiLevelType w:val="hybridMultilevel"/>
    <w:tmpl w:val="A7DE9322"/>
    <w:lvl w:ilvl="0" w:tplc="254AF416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8">
    <w:nsid w:val="5DC64709"/>
    <w:multiLevelType w:val="hybridMultilevel"/>
    <w:tmpl w:val="89CA6B62"/>
    <w:lvl w:ilvl="0" w:tplc="CCCEA946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3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5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6"/>
  </w:num>
  <w:num w:numId="22">
    <w:abstractNumId w:val="20"/>
  </w:num>
  <w:num w:numId="23">
    <w:abstractNumId w:val="24"/>
  </w:num>
  <w:num w:numId="24">
    <w:abstractNumId w:val="14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10C9"/>
    <w:rsid w:val="00002929"/>
    <w:rsid w:val="00002FCE"/>
    <w:rsid w:val="00010229"/>
    <w:rsid w:val="00023E0B"/>
    <w:rsid w:val="000507CF"/>
    <w:rsid w:val="00054921"/>
    <w:rsid w:val="000670AE"/>
    <w:rsid w:val="00067C29"/>
    <w:rsid w:val="0007280F"/>
    <w:rsid w:val="000906E3"/>
    <w:rsid w:val="000976C5"/>
    <w:rsid w:val="000A2CB2"/>
    <w:rsid w:val="000A330E"/>
    <w:rsid w:val="000A6AAF"/>
    <w:rsid w:val="000A6D4E"/>
    <w:rsid w:val="000B0744"/>
    <w:rsid w:val="000B2950"/>
    <w:rsid w:val="000B3FB3"/>
    <w:rsid w:val="000B7844"/>
    <w:rsid w:val="000D0F67"/>
    <w:rsid w:val="000D2171"/>
    <w:rsid w:val="000D51FF"/>
    <w:rsid w:val="000D7A0F"/>
    <w:rsid w:val="000F1B3B"/>
    <w:rsid w:val="001103A4"/>
    <w:rsid w:val="00122D9E"/>
    <w:rsid w:val="00152654"/>
    <w:rsid w:val="00162097"/>
    <w:rsid w:val="00163737"/>
    <w:rsid w:val="00164036"/>
    <w:rsid w:val="00164735"/>
    <w:rsid w:val="001673D3"/>
    <w:rsid w:val="00170970"/>
    <w:rsid w:val="001710A6"/>
    <w:rsid w:val="00192ECA"/>
    <w:rsid w:val="001A4713"/>
    <w:rsid w:val="001A485B"/>
    <w:rsid w:val="001A6E42"/>
    <w:rsid w:val="001B093C"/>
    <w:rsid w:val="001C67B2"/>
    <w:rsid w:val="001D3665"/>
    <w:rsid w:val="001E4974"/>
    <w:rsid w:val="001F33D8"/>
    <w:rsid w:val="00200A0C"/>
    <w:rsid w:val="00206D7E"/>
    <w:rsid w:val="00226EB4"/>
    <w:rsid w:val="00231552"/>
    <w:rsid w:val="00234569"/>
    <w:rsid w:val="00241A7C"/>
    <w:rsid w:val="00241E45"/>
    <w:rsid w:val="002661E6"/>
    <w:rsid w:val="00271877"/>
    <w:rsid w:val="00274ED8"/>
    <w:rsid w:val="00276DC4"/>
    <w:rsid w:val="002957FF"/>
    <w:rsid w:val="00296398"/>
    <w:rsid w:val="002A40F1"/>
    <w:rsid w:val="002B314F"/>
    <w:rsid w:val="002B707A"/>
    <w:rsid w:val="002C6FFF"/>
    <w:rsid w:val="002D6093"/>
    <w:rsid w:val="002E18A1"/>
    <w:rsid w:val="002F1126"/>
    <w:rsid w:val="002F49B5"/>
    <w:rsid w:val="00300A69"/>
    <w:rsid w:val="003267AC"/>
    <w:rsid w:val="00330266"/>
    <w:rsid w:val="00337342"/>
    <w:rsid w:val="00341D35"/>
    <w:rsid w:val="0035169E"/>
    <w:rsid w:val="003572DE"/>
    <w:rsid w:val="00366064"/>
    <w:rsid w:val="003674F4"/>
    <w:rsid w:val="003815CE"/>
    <w:rsid w:val="00381F36"/>
    <w:rsid w:val="003857D9"/>
    <w:rsid w:val="003920F8"/>
    <w:rsid w:val="003A577D"/>
    <w:rsid w:val="003B1E77"/>
    <w:rsid w:val="003B481D"/>
    <w:rsid w:val="003C0B08"/>
    <w:rsid w:val="003C2F2C"/>
    <w:rsid w:val="003C3201"/>
    <w:rsid w:val="003D20B8"/>
    <w:rsid w:val="003D577E"/>
    <w:rsid w:val="003E4A40"/>
    <w:rsid w:val="003E4F04"/>
    <w:rsid w:val="003E5DBF"/>
    <w:rsid w:val="003F386D"/>
    <w:rsid w:val="00412FB2"/>
    <w:rsid w:val="00413773"/>
    <w:rsid w:val="00421E4F"/>
    <w:rsid w:val="00423E24"/>
    <w:rsid w:val="004265D2"/>
    <w:rsid w:val="0043317B"/>
    <w:rsid w:val="00433E52"/>
    <w:rsid w:val="00440BF1"/>
    <w:rsid w:val="004441D0"/>
    <w:rsid w:val="004507B7"/>
    <w:rsid w:val="0045197F"/>
    <w:rsid w:val="00452480"/>
    <w:rsid w:val="00455D0B"/>
    <w:rsid w:val="004653D8"/>
    <w:rsid w:val="0047457F"/>
    <w:rsid w:val="00480999"/>
    <w:rsid w:val="00481529"/>
    <w:rsid w:val="00483FA2"/>
    <w:rsid w:val="00484151"/>
    <w:rsid w:val="00486760"/>
    <w:rsid w:val="004A31E6"/>
    <w:rsid w:val="004B6352"/>
    <w:rsid w:val="004C5119"/>
    <w:rsid w:val="004D012A"/>
    <w:rsid w:val="004D1CA4"/>
    <w:rsid w:val="004D287F"/>
    <w:rsid w:val="004D7D0D"/>
    <w:rsid w:val="004E4FDB"/>
    <w:rsid w:val="004E6234"/>
    <w:rsid w:val="004F103C"/>
    <w:rsid w:val="0053022B"/>
    <w:rsid w:val="00535B6F"/>
    <w:rsid w:val="00555C54"/>
    <w:rsid w:val="005619F3"/>
    <w:rsid w:val="00565D65"/>
    <w:rsid w:val="00573956"/>
    <w:rsid w:val="0057573A"/>
    <w:rsid w:val="00583D3E"/>
    <w:rsid w:val="0059259B"/>
    <w:rsid w:val="005A6614"/>
    <w:rsid w:val="005B09DD"/>
    <w:rsid w:val="005E71CA"/>
    <w:rsid w:val="006004B1"/>
    <w:rsid w:val="0060154B"/>
    <w:rsid w:val="006031DB"/>
    <w:rsid w:val="006035A2"/>
    <w:rsid w:val="006121CF"/>
    <w:rsid w:val="00634641"/>
    <w:rsid w:val="00666498"/>
    <w:rsid w:val="0067409F"/>
    <w:rsid w:val="006769E4"/>
    <w:rsid w:val="00684960"/>
    <w:rsid w:val="00686692"/>
    <w:rsid w:val="00691C76"/>
    <w:rsid w:val="006A7972"/>
    <w:rsid w:val="006A7D4C"/>
    <w:rsid w:val="006C1064"/>
    <w:rsid w:val="006D0559"/>
    <w:rsid w:val="006D47EC"/>
    <w:rsid w:val="006E68F5"/>
    <w:rsid w:val="006F5262"/>
    <w:rsid w:val="0070029A"/>
    <w:rsid w:val="0070294E"/>
    <w:rsid w:val="007151C8"/>
    <w:rsid w:val="007177DB"/>
    <w:rsid w:val="0072037A"/>
    <w:rsid w:val="007258B5"/>
    <w:rsid w:val="00731A3F"/>
    <w:rsid w:val="00735A90"/>
    <w:rsid w:val="00741235"/>
    <w:rsid w:val="007422E5"/>
    <w:rsid w:val="00744F81"/>
    <w:rsid w:val="00747F35"/>
    <w:rsid w:val="007542DB"/>
    <w:rsid w:val="00761370"/>
    <w:rsid w:val="0077208B"/>
    <w:rsid w:val="0078271C"/>
    <w:rsid w:val="007A5DD1"/>
    <w:rsid w:val="007A6028"/>
    <w:rsid w:val="007A7237"/>
    <w:rsid w:val="007B50FA"/>
    <w:rsid w:val="007C2AA8"/>
    <w:rsid w:val="007D288A"/>
    <w:rsid w:val="007D59EA"/>
    <w:rsid w:val="007E6F1B"/>
    <w:rsid w:val="007E7D88"/>
    <w:rsid w:val="007F5B90"/>
    <w:rsid w:val="00812DEE"/>
    <w:rsid w:val="00814CB7"/>
    <w:rsid w:val="008204D5"/>
    <w:rsid w:val="00821CDA"/>
    <w:rsid w:val="0082426C"/>
    <w:rsid w:val="0082513A"/>
    <w:rsid w:val="00830854"/>
    <w:rsid w:val="008460E6"/>
    <w:rsid w:val="00850939"/>
    <w:rsid w:val="00854880"/>
    <w:rsid w:val="00860D65"/>
    <w:rsid w:val="00871B29"/>
    <w:rsid w:val="008735AE"/>
    <w:rsid w:val="008767A1"/>
    <w:rsid w:val="00880C30"/>
    <w:rsid w:val="00890D3B"/>
    <w:rsid w:val="008A16BF"/>
    <w:rsid w:val="008A47DF"/>
    <w:rsid w:val="008A6301"/>
    <w:rsid w:val="008B4FD5"/>
    <w:rsid w:val="008B6BC2"/>
    <w:rsid w:val="008B6D29"/>
    <w:rsid w:val="008F2426"/>
    <w:rsid w:val="00901F85"/>
    <w:rsid w:val="0092126D"/>
    <w:rsid w:val="009415DE"/>
    <w:rsid w:val="00941B87"/>
    <w:rsid w:val="0095253C"/>
    <w:rsid w:val="00952D12"/>
    <w:rsid w:val="0095421F"/>
    <w:rsid w:val="009632F9"/>
    <w:rsid w:val="00973260"/>
    <w:rsid w:val="009759FB"/>
    <w:rsid w:val="009913E1"/>
    <w:rsid w:val="009927F2"/>
    <w:rsid w:val="009942BB"/>
    <w:rsid w:val="009A7D46"/>
    <w:rsid w:val="009C38B8"/>
    <w:rsid w:val="009C4C71"/>
    <w:rsid w:val="009D0EC3"/>
    <w:rsid w:val="00A200D3"/>
    <w:rsid w:val="00A20C12"/>
    <w:rsid w:val="00A40F64"/>
    <w:rsid w:val="00A47EE4"/>
    <w:rsid w:val="00A57662"/>
    <w:rsid w:val="00A62714"/>
    <w:rsid w:val="00A63BCD"/>
    <w:rsid w:val="00A650A4"/>
    <w:rsid w:val="00A653A3"/>
    <w:rsid w:val="00A74509"/>
    <w:rsid w:val="00A7576E"/>
    <w:rsid w:val="00A80CCE"/>
    <w:rsid w:val="00A8155B"/>
    <w:rsid w:val="00A92253"/>
    <w:rsid w:val="00A9700B"/>
    <w:rsid w:val="00AB13B9"/>
    <w:rsid w:val="00AB30DC"/>
    <w:rsid w:val="00AD1DC7"/>
    <w:rsid w:val="00AD1F09"/>
    <w:rsid w:val="00AE109F"/>
    <w:rsid w:val="00AF1976"/>
    <w:rsid w:val="00AF3713"/>
    <w:rsid w:val="00AF4589"/>
    <w:rsid w:val="00B075F8"/>
    <w:rsid w:val="00B23EC5"/>
    <w:rsid w:val="00B27A83"/>
    <w:rsid w:val="00B3706C"/>
    <w:rsid w:val="00B432CD"/>
    <w:rsid w:val="00B46037"/>
    <w:rsid w:val="00B47F03"/>
    <w:rsid w:val="00B5063D"/>
    <w:rsid w:val="00B65BD1"/>
    <w:rsid w:val="00B72784"/>
    <w:rsid w:val="00B87BE4"/>
    <w:rsid w:val="00B87F66"/>
    <w:rsid w:val="00BA2B0C"/>
    <w:rsid w:val="00BB0990"/>
    <w:rsid w:val="00BB1020"/>
    <w:rsid w:val="00BC02EA"/>
    <w:rsid w:val="00BD4420"/>
    <w:rsid w:val="00BE2C35"/>
    <w:rsid w:val="00BF41C4"/>
    <w:rsid w:val="00C052ED"/>
    <w:rsid w:val="00C05995"/>
    <w:rsid w:val="00C1418F"/>
    <w:rsid w:val="00C21ED9"/>
    <w:rsid w:val="00C278FF"/>
    <w:rsid w:val="00C30968"/>
    <w:rsid w:val="00C30E81"/>
    <w:rsid w:val="00C46175"/>
    <w:rsid w:val="00C653BD"/>
    <w:rsid w:val="00C738EE"/>
    <w:rsid w:val="00C7692D"/>
    <w:rsid w:val="00CA130B"/>
    <w:rsid w:val="00CC2719"/>
    <w:rsid w:val="00CC678C"/>
    <w:rsid w:val="00CD6464"/>
    <w:rsid w:val="00CE12C0"/>
    <w:rsid w:val="00CE3DEB"/>
    <w:rsid w:val="00CF5844"/>
    <w:rsid w:val="00D011C3"/>
    <w:rsid w:val="00D022DB"/>
    <w:rsid w:val="00D06255"/>
    <w:rsid w:val="00D26B1A"/>
    <w:rsid w:val="00D26EEE"/>
    <w:rsid w:val="00D310C7"/>
    <w:rsid w:val="00D51D70"/>
    <w:rsid w:val="00D60CCC"/>
    <w:rsid w:val="00D75A24"/>
    <w:rsid w:val="00D763BB"/>
    <w:rsid w:val="00D7751A"/>
    <w:rsid w:val="00D8237C"/>
    <w:rsid w:val="00D8744B"/>
    <w:rsid w:val="00D87AC3"/>
    <w:rsid w:val="00D90795"/>
    <w:rsid w:val="00D90CC6"/>
    <w:rsid w:val="00DA7320"/>
    <w:rsid w:val="00DB10DC"/>
    <w:rsid w:val="00DB15A8"/>
    <w:rsid w:val="00DC2D5F"/>
    <w:rsid w:val="00DC5E32"/>
    <w:rsid w:val="00DD08AC"/>
    <w:rsid w:val="00DE0062"/>
    <w:rsid w:val="00E02E9B"/>
    <w:rsid w:val="00E04990"/>
    <w:rsid w:val="00E06E9B"/>
    <w:rsid w:val="00E13F67"/>
    <w:rsid w:val="00E232B1"/>
    <w:rsid w:val="00E315C5"/>
    <w:rsid w:val="00E32074"/>
    <w:rsid w:val="00E32DD0"/>
    <w:rsid w:val="00E341A0"/>
    <w:rsid w:val="00E453FF"/>
    <w:rsid w:val="00E50BA8"/>
    <w:rsid w:val="00E67415"/>
    <w:rsid w:val="00E72C20"/>
    <w:rsid w:val="00E75199"/>
    <w:rsid w:val="00E75A00"/>
    <w:rsid w:val="00E7652B"/>
    <w:rsid w:val="00E9159C"/>
    <w:rsid w:val="00EB4735"/>
    <w:rsid w:val="00EC0392"/>
    <w:rsid w:val="00EC1691"/>
    <w:rsid w:val="00EC70D7"/>
    <w:rsid w:val="00ED0019"/>
    <w:rsid w:val="00ED41A7"/>
    <w:rsid w:val="00ED4591"/>
    <w:rsid w:val="00ED4ABA"/>
    <w:rsid w:val="00ED5506"/>
    <w:rsid w:val="00ED623E"/>
    <w:rsid w:val="00EE6271"/>
    <w:rsid w:val="00F10BBC"/>
    <w:rsid w:val="00F10EF6"/>
    <w:rsid w:val="00F11581"/>
    <w:rsid w:val="00F13B77"/>
    <w:rsid w:val="00F15441"/>
    <w:rsid w:val="00F24B0B"/>
    <w:rsid w:val="00F34605"/>
    <w:rsid w:val="00F504A9"/>
    <w:rsid w:val="00F50600"/>
    <w:rsid w:val="00F5376D"/>
    <w:rsid w:val="00F561BC"/>
    <w:rsid w:val="00F60DD5"/>
    <w:rsid w:val="00F64BDF"/>
    <w:rsid w:val="00F65638"/>
    <w:rsid w:val="00F74462"/>
    <w:rsid w:val="00F85C26"/>
    <w:rsid w:val="00F915BB"/>
    <w:rsid w:val="00F91A50"/>
    <w:rsid w:val="00FA0605"/>
    <w:rsid w:val="00FA4451"/>
    <w:rsid w:val="00FD40BB"/>
    <w:rsid w:val="00FD4255"/>
    <w:rsid w:val="00FD5432"/>
    <w:rsid w:val="00FD6A90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AD1F09"/>
    <w:pPr>
      <w:numPr>
        <w:numId w:val="15"/>
      </w:numPr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145F1D"/>
    <w:rsid w:val="00220F41"/>
    <w:rsid w:val="0026059D"/>
    <w:rsid w:val="0029132A"/>
    <w:rsid w:val="002A1611"/>
    <w:rsid w:val="002E16EF"/>
    <w:rsid w:val="0032375A"/>
    <w:rsid w:val="003562AE"/>
    <w:rsid w:val="003F12DC"/>
    <w:rsid w:val="004A6697"/>
    <w:rsid w:val="004D7012"/>
    <w:rsid w:val="004F21E1"/>
    <w:rsid w:val="004F3B6A"/>
    <w:rsid w:val="00525907"/>
    <w:rsid w:val="005B37E7"/>
    <w:rsid w:val="005D5A03"/>
    <w:rsid w:val="0061352A"/>
    <w:rsid w:val="00640C08"/>
    <w:rsid w:val="00654099"/>
    <w:rsid w:val="0072288B"/>
    <w:rsid w:val="00722B85"/>
    <w:rsid w:val="007D530B"/>
    <w:rsid w:val="0085319F"/>
    <w:rsid w:val="0097112E"/>
    <w:rsid w:val="009D29CF"/>
    <w:rsid w:val="00A144EF"/>
    <w:rsid w:val="00A33E8E"/>
    <w:rsid w:val="00AB5B5A"/>
    <w:rsid w:val="00B85019"/>
    <w:rsid w:val="00C13974"/>
    <w:rsid w:val="00CA4584"/>
    <w:rsid w:val="00D23B80"/>
    <w:rsid w:val="00D37CCC"/>
    <w:rsid w:val="00E266F4"/>
    <w:rsid w:val="00E36331"/>
    <w:rsid w:val="00E5745F"/>
    <w:rsid w:val="00E76FD8"/>
    <w:rsid w:val="00EB2721"/>
    <w:rsid w:val="00EC7E05"/>
    <w:rsid w:val="00F24CBD"/>
    <w:rsid w:val="00FB3A4E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85319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8531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22F9F-6382-4482-B31C-56AC981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Calculus 3</vt:lpstr>
    </vt:vector>
  </TitlesOfParts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Calculus 3</dc:title>
  <dc:creator>USER</dc:creator>
  <cp:lastModifiedBy>USER</cp:lastModifiedBy>
  <cp:revision>26</cp:revision>
  <cp:lastPrinted>2020-07-26T08:38:00Z</cp:lastPrinted>
  <dcterms:created xsi:type="dcterms:W3CDTF">2020-06-24T17:36:00Z</dcterms:created>
  <dcterms:modified xsi:type="dcterms:W3CDTF">2020-07-26T08:38:00Z</dcterms:modified>
</cp:coreProperties>
</file>