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60D9" w14:textId="75599E9B" w:rsidR="002A6C53" w:rsidRDefault="00EE59AD" w:rsidP="002A6C53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Tutorial 3</w:t>
      </w:r>
    </w:p>
    <w:p w14:paraId="58D46555" w14:textId="77777777" w:rsidR="00AC48CF" w:rsidRDefault="002A6C53">
      <w:pPr>
        <w:rPr>
          <w:color w:val="000000"/>
        </w:rPr>
      </w:pPr>
      <w:r>
        <w:rPr>
          <w:b/>
          <w:bCs/>
          <w:color w:val="000000"/>
        </w:rPr>
        <w:t xml:space="preserve">Q1. </w:t>
      </w:r>
      <w:r>
        <w:rPr>
          <w:color w:val="000000"/>
        </w:rPr>
        <w:t>Find the time delay for the delay subroutine shown below if the system has an AVR with a frequency of 8 MHz: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6C53" w14:paraId="2F24E77B" w14:textId="77777777" w:rsidTr="002A6C53">
        <w:tc>
          <w:tcPr>
            <w:tcW w:w="4675" w:type="dxa"/>
          </w:tcPr>
          <w:p w14:paraId="67405B7F" w14:textId="77777777" w:rsidR="002A6C53" w:rsidRDefault="002A6C53" w:rsidP="002A6C53">
            <w:pPr>
              <w:jc w:val="center"/>
            </w:pPr>
            <w:r>
              <w:rPr>
                <w:b/>
                <w:bCs/>
                <w:color w:val="000000"/>
              </w:rPr>
              <w:t>Instruction</w:t>
            </w:r>
          </w:p>
        </w:tc>
        <w:tc>
          <w:tcPr>
            <w:tcW w:w="4675" w:type="dxa"/>
          </w:tcPr>
          <w:p w14:paraId="2B030D60" w14:textId="77777777" w:rsidR="002A6C53" w:rsidRDefault="002A6C53" w:rsidP="002A6C53">
            <w:pPr>
              <w:jc w:val="center"/>
            </w:pPr>
            <w:r>
              <w:rPr>
                <w:b/>
                <w:bCs/>
                <w:color w:val="000000"/>
              </w:rPr>
              <w:t>MCs</w:t>
            </w:r>
          </w:p>
        </w:tc>
      </w:tr>
      <w:tr w:rsidR="002A6C53" w14:paraId="1F0FF472" w14:textId="77777777" w:rsidTr="002A6C53">
        <w:tc>
          <w:tcPr>
            <w:tcW w:w="4675" w:type="dxa"/>
          </w:tcPr>
          <w:p w14:paraId="35D117BA" w14:textId="77777777" w:rsidR="002A6C53" w:rsidRDefault="002A6C53">
            <w:r>
              <w:rPr>
                <w:color w:val="000000"/>
              </w:rPr>
              <w:t xml:space="preserve">             LDI R16, 200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BACK:  </w:t>
            </w:r>
            <w:r w:rsidRPr="009836FD">
              <w:rPr>
                <w:color w:val="00B0F0"/>
              </w:rPr>
              <w:t xml:space="preserve">LDI R18, 100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HERE:  </w:t>
            </w:r>
            <w:r w:rsidRPr="009836FD">
              <w:rPr>
                <w:color w:val="00B050"/>
              </w:rPr>
              <w:t xml:space="preserve">NOP </w:t>
            </w:r>
            <w:r w:rsidRPr="009836FD">
              <w:rPr>
                <w:color w:val="00B050"/>
              </w:rPr>
              <w:br/>
              <w:t xml:space="preserve">             DEC R18 </w:t>
            </w:r>
            <w:r w:rsidRPr="009836FD">
              <w:rPr>
                <w:color w:val="00B050"/>
              </w:rPr>
              <w:br/>
              <w:t xml:space="preserve">             BRNE HERE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             DEC R16 </w:t>
            </w:r>
            <w:r>
              <w:rPr>
                <w:color w:val="FF0000"/>
              </w:rPr>
              <w:br/>
            </w:r>
            <w:r>
              <w:rPr>
                <w:color w:val="000000"/>
              </w:rPr>
              <w:t xml:space="preserve">             BRNE BACK</w:t>
            </w:r>
          </w:p>
        </w:tc>
        <w:tc>
          <w:tcPr>
            <w:tcW w:w="4675" w:type="dxa"/>
          </w:tcPr>
          <w:p w14:paraId="3187FD55" w14:textId="77777777" w:rsidR="002A6C53" w:rsidRPr="007A30D9" w:rsidRDefault="007A30D9" w:rsidP="007A30D9">
            <w:pPr>
              <w:jc w:val="center"/>
              <w:rPr>
                <w:color w:val="FF0000"/>
              </w:rPr>
            </w:pPr>
            <w:r w:rsidRPr="007A30D9">
              <w:rPr>
                <w:color w:val="FF0000"/>
              </w:rPr>
              <w:t>1</w:t>
            </w:r>
          </w:p>
          <w:p w14:paraId="490E79A6" w14:textId="77777777" w:rsidR="007A30D9" w:rsidRPr="007A30D9" w:rsidRDefault="007A30D9" w:rsidP="007A30D9">
            <w:pPr>
              <w:jc w:val="center"/>
              <w:rPr>
                <w:color w:val="FF0000"/>
              </w:rPr>
            </w:pPr>
            <w:r w:rsidRPr="009836FD">
              <w:rPr>
                <w:color w:val="00B0F0"/>
              </w:rPr>
              <w:t>1</w:t>
            </w:r>
          </w:p>
          <w:p w14:paraId="4B5DB1FE" w14:textId="77777777" w:rsidR="007A30D9" w:rsidRPr="009836FD" w:rsidRDefault="007A30D9" w:rsidP="007A30D9">
            <w:pPr>
              <w:jc w:val="center"/>
              <w:rPr>
                <w:color w:val="00B050"/>
              </w:rPr>
            </w:pPr>
            <w:r w:rsidRPr="009836FD">
              <w:rPr>
                <w:color w:val="00B050"/>
              </w:rPr>
              <w:t>1</w:t>
            </w:r>
          </w:p>
          <w:p w14:paraId="64822B32" w14:textId="77777777" w:rsidR="007A30D9" w:rsidRPr="009836FD" w:rsidRDefault="007A30D9" w:rsidP="007A30D9">
            <w:pPr>
              <w:jc w:val="center"/>
              <w:rPr>
                <w:color w:val="00B050"/>
              </w:rPr>
            </w:pPr>
            <w:r w:rsidRPr="009836FD">
              <w:rPr>
                <w:color w:val="00B050"/>
              </w:rPr>
              <w:t>1</w:t>
            </w:r>
          </w:p>
          <w:p w14:paraId="70C019C4" w14:textId="77777777" w:rsidR="007A30D9" w:rsidRPr="009836FD" w:rsidRDefault="007A30D9" w:rsidP="007A30D9">
            <w:pPr>
              <w:jc w:val="center"/>
              <w:rPr>
                <w:color w:val="00B050"/>
              </w:rPr>
            </w:pPr>
            <w:r w:rsidRPr="009836FD">
              <w:rPr>
                <w:color w:val="00B050"/>
              </w:rPr>
              <w:t>1 or 2</w:t>
            </w:r>
          </w:p>
          <w:p w14:paraId="14A97708" w14:textId="77777777" w:rsidR="007A30D9" w:rsidRPr="007A30D9" w:rsidRDefault="007A30D9" w:rsidP="007A30D9">
            <w:pPr>
              <w:jc w:val="center"/>
              <w:rPr>
                <w:color w:val="FF0000"/>
              </w:rPr>
            </w:pPr>
            <w:r w:rsidRPr="007A30D9">
              <w:rPr>
                <w:color w:val="FF0000"/>
              </w:rPr>
              <w:t>1</w:t>
            </w:r>
          </w:p>
          <w:p w14:paraId="44482714" w14:textId="77777777" w:rsidR="007A30D9" w:rsidRDefault="007A30D9" w:rsidP="007A30D9">
            <w:pPr>
              <w:jc w:val="center"/>
            </w:pPr>
            <w:r w:rsidRPr="007A30D9">
              <w:rPr>
                <w:color w:val="FF0000"/>
              </w:rPr>
              <w:t>1 or 2</w:t>
            </w:r>
          </w:p>
        </w:tc>
      </w:tr>
    </w:tbl>
    <w:p w14:paraId="42218C82" w14:textId="77777777" w:rsidR="00281E4C" w:rsidRDefault="00281E4C">
      <w:pPr>
        <w:rPr>
          <w:b/>
          <w:bCs/>
          <w:color w:val="000000"/>
        </w:rPr>
      </w:pPr>
    </w:p>
    <w:p w14:paraId="1C1841ED" w14:textId="77777777" w:rsidR="007A30D9" w:rsidRDefault="007A30D9">
      <w:pPr>
        <w:rPr>
          <w:b/>
          <w:bCs/>
          <w:color w:val="000000"/>
        </w:rPr>
      </w:pPr>
      <w:r>
        <w:rPr>
          <w:b/>
          <w:bCs/>
          <w:i/>
          <w:iCs/>
          <w:color w:val="000000"/>
        </w:rPr>
        <w:t>Ans.</w:t>
      </w:r>
      <w:r>
        <w:rPr>
          <w:color w:val="000000"/>
        </w:rPr>
        <w:br/>
        <w:t xml:space="preserve">1 MC = </w:t>
      </w:r>
      <w:r>
        <w:rPr>
          <w:b/>
          <w:bCs/>
          <w:color w:val="FF0000"/>
        </w:rPr>
        <w:t xml:space="preserve">1/(8MHz) = 0.125 </w:t>
      </w:r>
      <w:r>
        <w:rPr>
          <w:rFonts w:ascii="SymbolMT" w:hAnsi="SymbolMT"/>
          <w:color w:val="FF0000"/>
        </w:rPr>
        <w:sym w:font="Symbol" w:char="F06D"/>
      </w:r>
      <w:r>
        <w:rPr>
          <w:rFonts w:ascii="SymbolMT" w:hAnsi="SymbolMT"/>
          <w:b/>
          <w:bCs/>
          <w:color w:val="FF0000"/>
        </w:rPr>
        <w:t>s</w:t>
      </w:r>
      <w:r>
        <w:rPr>
          <w:rFonts w:ascii="SymbolMT" w:hAnsi="SymbolMT"/>
          <w:color w:val="FF0000"/>
        </w:rPr>
        <w:br/>
      </w:r>
      <w:r>
        <w:rPr>
          <w:rFonts w:ascii="SymbolMT" w:hAnsi="SymbolMT"/>
          <w:color w:val="000000"/>
        </w:rPr>
        <w:t xml:space="preserve">Total MCs = Time delay = </w:t>
      </w:r>
      <w:r>
        <w:rPr>
          <w:rFonts w:ascii="SymbolMT" w:hAnsi="SymbolMT"/>
          <w:b/>
          <w:bCs/>
          <w:color w:val="FF0000"/>
        </w:rPr>
        <w:t>1+</w:t>
      </w:r>
      <w:r w:rsidR="008169F8">
        <w:rPr>
          <w:rFonts w:ascii="SymbolMT" w:hAnsi="SymbolMT"/>
          <w:b/>
          <w:bCs/>
          <w:color w:val="FF0000"/>
        </w:rPr>
        <w:t>{</w:t>
      </w:r>
      <w:r>
        <w:rPr>
          <w:rFonts w:ascii="SymbolMT" w:hAnsi="SymbolMT"/>
          <w:b/>
          <w:bCs/>
          <w:color w:val="FF0000"/>
        </w:rPr>
        <w:t>(</w:t>
      </w:r>
      <w:r w:rsidRPr="009836FD">
        <w:rPr>
          <w:rFonts w:ascii="SymbolMT" w:hAnsi="SymbolMT"/>
          <w:b/>
          <w:bCs/>
          <w:color w:val="00B0F0"/>
        </w:rPr>
        <w:t>1</w:t>
      </w:r>
      <w:r w:rsidRPr="009836FD">
        <w:rPr>
          <w:rFonts w:ascii="SymbolMT" w:hAnsi="SymbolMT"/>
          <w:b/>
          <w:bCs/>
          <w:color w:val="00B050"/>
        </w:rPr>
        <w:t>+</w:t>
      </w:r>
      <w:r w:rsidR="008169F8" w:rsidRPr="009836FD">
        <w:rPr>
          <w:rFonts w:ascii="SymbolMT" w:hAnsi="SymbolMT"/>
          <w:b/>
          <w:bCs/>
          <w:color w:val="00B050"/>
        </w:rPr>
        <w:t>[</w:t>
      </w:r>
      <w:r w:rsidRPr="009836FD">
        <w:rPr>
          <w:rFonts w:ascii="SymbolMT" w:hAnsi="SymbolMT"/>
          <w:b/>
          <w:bCs/>
          <w:color w:val="00B050"/>
        </w:rPr>
        <w:t>(1+1+2)x100</w:t>
      </w:r>
      <w:r w:rsidRPr="009836FD">
        <w:rPr>
          <w:rFonts w:ascii="SymbolMT" w:hAnsi="SymbolMT"/>
          <w:b/>
          <w:bCs/>
          <w:color w:val="FF0000"/>
        </w:rPr>
        <w:t>–1</w:t>
      </w:r>
      <w:r w:rsidR="008169F8" w:rsidRPr="009836FD">
        <w:rPr>
          <w:rFonts w:ascii="SymbolMT" w:hAnsi="SymbolMT"/>
          <w:b/>
          <w:bCs/>
          <w:color w:val="FF0000"/>
        </w:rPr>
        <w:t>]</w:t>
      </w:r>
      <w:r w:rsidRPr="009836FD">
        <w:rPr>
          <w:rFonts w:ascii="SymbolMT" w:hAnsi="SymbolMT"/>
          <w:b/>
          <w:bCs/>
          <w:color w:val="FF0000"/>
        </w:rPr>
        <w:t>+1+2)x200</w:t>
      </w:r>
      <w:r>
        <w:rPr>
          <w:rFonts w:ascii="SymbolMT" w:hAnsi="SymbolMT"/>
          <w:b/>
          <w:bCs/>
          <w:color w:val="FF0000"/>
        </w:rPr>
        <w:t>–1</w:t>
      </w:r>
      <w:r w:rsidR="008169F8">
        <w:rPr>
          <w:rFonts w:ascii="SymbolMT" w:hAnsi="SymbolMT"/>
          <w:b/>
          <w:bCs/>
          <w:color w:val="FF0000"/>
        </w:rPr>
        <w:t>}</w:t>
      </w:r>
      <w:r>
        <w:rPr>
          <w:rFonts w:ascii="SymbolMT" w:hAnsi="SymbolMT"/>
          <w:b/>
          <w:bCs/>
          <w:color w:val="FF0000"/>
        </w:rPr>
        <w:t>= 80600 MCs = 10.075 ms</w:t>
      </w:r>
    </w:p>
    <w:p w14:paraId="69A5EDBF" w14:textId="77777777" w:rsidR="00E91A0B" w:rsidRDefault="00E91A0B">
      <w:pPr>
        <w:rPr>
          <w:color w:val="000000"/>
        </w:rPr>
      </w:pPr>
      <w:r>
        <w:rPr>
          <w:b/>
          <w:bCs/>
          <w:color w:val="000000"/>
        </w:rPr>
        <w:t xml:space="preserve">Q2. </w:t>
      </w:r>
      <w:r>
        <w:rPr>
          <w:color w:val="000000"/>
        </w:rPr>
        <w:t>(10 pts) Using two single bit instructions, configure Port D bit 2 (PD2) as an input without a pull-up resistor.</w:t>
      </w:r>
    </w:p>
    <w:p w14:paraId="1D9EB1A0" w14:textId="77777777" w:rsidR="007A30D9" w:rsidRPr="007A30D9" w:rsidRDefault="007A30D9" w:rsidP="007A30D9">
      <w:pPr>
        <w:rPr>
          <w:b/>
          <w:bCs/>
          <w:color w:val="FF0000"/>
        </w:rPr>
      </w:pPr>
      <w:r>
        <w:rPr>
          <w:b/>
          <w:bCs/>
          <w:i/>
          <w:iCs/>
          <w:color w:val="000000"/>
        </w:rPr>
        <w:t>Ans.</w:t>
      </w:r>
      <w:r>
        <w:rPr>
          <w:color w:val="000000"/>
        </w:rPr>
        <w:br/>
      </w:r>
      <w:r>
        <w:rPr>
          <w:b/>
          <w:bCs/>
          <w:color w:val="FF0000"/>
        </w:rPr>
        <w:t>CBI DDRD,2</w:t>
      </w:r>
      <w:r w:rsidR="009836FD">
        <w:rPr>
          <w:b/>
          <w:bCs/>
          <w:color w:val="FF0000"/>
        </w:rPr>
        <w:t xml:space="preserve">    // DDRD.2=0 meaning configure PORTD.2 as input</w:t>
      </w:r>
      <w:r>
        <w:rPr>
          <w:color w:val="FF0000"/>
        </w:rPr>
        <w:br/>
      </w:r>
      <w:r>
        <w:rPr>
          <w:b/>
          <w:bCs/>
          <w:color w:val="FF0000"/>
        </w:rPr>
        <w:t>CBI PORTD,2</w:t>
      </w:r>
      <w:r w:rsidR="009836FD">
        <w:rPr>
          <w:b/>
          <w:bCs/>
          <w:color w:val="FF0000"/>
        </w:rPr>
        <w:t xml:space="preserve"> // PORTD.2 = 1 use pull-up resistor</w:t>
      </w:r>
    </w:p>
    <w:p w14:paraId="6C10F68D" w14:textId="77777777" w:rsidR="00E91A0B" w:rsidRDefault="00E91A0B">
      <w:pPr>
        <w:rPr>
          <w:color w:val="000000"/>
        </w:rPr>
      </w:pPr>
      <w:r>
        <w:rPr>
          <w:b/>
          <w:bCs/>
          <w:color w:val="000000"/>
        </w:rPr>
        <w:t xml:space="preserve">Q3. </w:t>
      </w:r>
      <w:r>
        <w:rPr>
          <w:color w:val="000000"/>
        </w:rPr>
        <w:t>(10 pts) Using two single bit instructions, configure and set to one (1) Port D bit 5 (PD5).</w:t>
      </w:r>
    </w:p>
    <w:p w14:paraId="61CF7E99" w14:textId="067F3D1F" w:rsidR="007A30D9" w:rsidRDefault="007A30D9">
      <w:pPr>
        <w:rPr>
          <w:b/>
          <w:bCs/>
          <w:color w:val="FF0000"/>
        </w:rPr>
      </w:pPr>
      <w:r>
        <w:rPr>
          <w:b/>
          <w:bCs/>
          <w:i/>
          <w:iCs/>
          <w:color w:val="000000"/>
        </w:rPr>
        <w:t>Ans.</w:t>
      </w:r>
      <w:r>
        <w:rPr>
          <w:color w:val="000000"/>
        </w:rPr>
        <w:br/>
      </w:r>
      <w:r>
        <w:rPr>
          <w:b/>
          <w:bCs/>
          <w:color w:val="FF0000"/>
        </w:rPr>
        <w:t>SBI DDRD,5</w:t>
      </w:r>
      <w:r w:rsidR="002517FC">
        <w:rPr>
          <w:b/>
          <w:bCs/>
          <w:color w:val="FF0000"/>
        </w:rPr>
        <w:t xml:space="preserve"> </w:t>
      </w:r>
      <w:r w:rsidR="002517FC">
        <w:rPr>
          <w:b/>
          <w:bCs/>
          <w:color w:val="FF0000"/>
        </w:rPr>
        <w:t>// DDRD.</w:t>
      </w:r>
      <w:r w:rsidR="002517FC">
        <w:rPr>
          <w:b/>
          <w:bCs/>
          <w:color w:val="FF0000"/>
        </w:rPr>
        <w:t>5</w:t>
      </w:r>
      <w:r w:rsidR="002517FC">
        <w:rPr>
          <w:b/>
          <w:bCs/>
          <w:color w:val="FF0000"/>
        </w:rPr>
        <w:t>=</w:t>
      </w:r>
      <w:r w:rsidR="002517FC">
        <w:rPr>
          <w:b/>
          <w:bCs/>
          <w:color w:val="FF0000"/>
        </w:rPr>
        <w:t>1</w:t>
      </w:r>
      <w:r w:rsidR="002517FC">
        <w:rPr>
          <w:b/>
          <w:bCs/>
          <w:color w:val="FF0000"/>
        </w:rPr>
        <w:t xml:space="preserve"> meaning configure PORTD.</w:t>
      </w:r>
      <w:r w:rsidR="002517FC">
        <w:rPr>
          <w:b/>
          <w:bCs/>
          <w:color w:val="FF0000"/>
        </w:rPr>
        <w:t>5</w:t>
      </w:r>
      <w:r w:rsidR="002517FC">
        <w:rPr>
          <w:b/>
          <w:bCs/>
          <w:color w:val="FF0000"/>
        </w:rPr>
        <w:t xml:space="preserve"> as </w:t>
      </w:r>
      <w:r w:rsidR="002517FC">
        <w:rPr>
          <w:b/>
          <w:bCs/>
          <w:color w:val="FF0000"/>
        </w:rPr>
        <w:t>out</w:t>
      </w:r>
      <w:r w:rsidR="002517FC">
        <w:rPr>
          <w:b/>
          <w:bCs/>
          <w:color w:val="FF0000"/>
        </w:rPr>
        <w:t>put</w:t>
      </w:r>
      <w:r>
        <w:rPr>
          <w:color w:val="FF0000"/>
        </w:rPr>
        <w:br/>
      </w:r>
      <w:r>
        <w:rPr>
          <w:b/>
          <w:bCs/>
          <w:color w:val="FF0000"/>
        </w:rPr>
        <w:t>SBI PORTD,5</w:t>
      </w:r>
    </w:p>
    <w:p w14:paraId="26FE6971" w14:textId="32BC715A" w:rsidR="000A6D39" w:rsidRDefault="000A6D39" w:rsidP="000A6D39">
      <w:pPr>
        <w:rPr>
          <w:rFonts w:ascii="TimesNewRomanPSMT" w:hAnsi="TimesNewRomanPSMT"/>
          <w:color w:val="000000"/>
        </w:rPr>
      </w:pPr>
      <w:r w:rsidRPr="000A6D39">
        <w:rPr>
          <w:rFonts w:ascii="TimesNewRomanPSMT" w:hAnsi="TimesNewRomanPSMT"/>
          <w:b/>
          <w:bCs/>
          <w:color w:val="000000"/>
        </w:rPr>
        <w:t>Q4.</w:t>
      </w:r>
      <w:r>
        <w:rPr>
          <w:rFonts w:ascii="TimesNewRomanPSMT" w:hAnsi="TimesNewRomanPSMT"/>
          <w:color w:val="000000"/>
        </w:rPr>
        <w:t xml:space="preserve"> Write corresponding AVR instructions for each operation in following operations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b/>
          <w:bCs/>
          <w:i/>
          <w:iCs/>
          <w:color w:val="000000"/>
        </w:rPr>
        <w:t>Operation AVR instruction(s)</w:t>
      </w:r>
      <w:r>
        <w:rPr>
          <w:rFonts w:ascii="TimesNewRomanPSMT" w:hAnsi="TimesNewRomanPSMT"/>
          <w:color w:val="000000"/>
        </w:rPr>
        <w:br/>
        <w:t xml:space="preserve">R1 </w:t>
      </w:r>
      <w:r>
        <w:rPr>
          <w:rFonts w:ascii="SymbolMT" w:hAnsi="SymbolMT"/>
          <w:color w:val="000000"/>
        </w:rPr>
        <w:sym w:font="Symbol" w:char="F0AC"/>
      </w:r>
      <w:r>
        <w:rPr>
          <w:rFonts w:ascii="SymbolMT" w:hAnsi="Symbol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60 </w:t>
      </w:r>
    </w:p>
    <w:p w14:paraId="091FEAF9" w14:textId="77777777" w:rsidR="000A6D39" w:rsidRDefault="000A6D39" w:rsidP="000A6D39">
      <w:pPr>
        <w:rPr>
          <w:rFonts w:ascii="TimesNewRomanPSMT" w:hAnsi="TimesNewRomanPSMT"/>
          <w:b/>
          <w:bCs/>
          <w:iCs/>
          <w:color w:val="000000"/>
        </w:rPr>
      </w:pPr>
      <w:r>
        <w:rPr>
          <w:b/>
          <w:bCs/>
          <w:color w:val="FF0000"/>
        </w:rPr>
        <w:t>LDI     R16,60</w:t>
      </w:r>
      <w:r>
        <w:rPr>
          <w:color w:val="FF0000"/>
        </w:rPr>
        <w:br/>
      </w:r>
      <w:r>
        <w:rPr>
          <w:b/>
          <w:bCs/>
          <w:color w:val="FF0000"/>
        </w:rPr>
        <w:t>MOV R1,R16</w:t>
      </w:r>
    </w:p>
    <w:p w14:paraId="2885FA8C" w14:textId="77777777" w:rsidR="000A6D39" w:rsidRDefault="000A6D39" w:rsidP="000A6D39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D[$19] </w:t>
      </w:r>
      <w:r>
        <w:rPr>
          <w:rFonts w:ascii="SymbolMT" w:hAnsi="SymbolMT"/>
          <w:color w:val="000000"/>
        </w:rPr>
        <w:sym w:font="Symbol" w:char="F0AC"/>
      </w:r>
      <w:r>
        <w:rPr>
          <w:rFonts w:ascii="SymbolMT" w:hAnsi="Symbol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R2 + D[$12]</w:t>
      </w:r>
    </w:p>
    <w:p w14:paraId="36E98728" w14:textId="77777777" w:rsidR="000A6D39" w:rsidRDefault="000A6D39" w:rsidP="000A6D39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b/>
          <w:bCs/>
          <w:color w:val="FF0000"/>
        </w:rPr>
        <w:t xml:space="preserve">LDS </w:t>
      </w:r>
      <w:r>
        <w:rPr>
          <w:rFonts w:ascii="TimesNewRomanPSMT" w:hAnsi="TimesNewRomanPSMT"/>
          <w:b/>
          <w:bCs/>
          <w:color w:val="FF0000"/>
        </w:rPr>
        <w:tab/>
        <w:t>R1,$12</w:t>
      </w:r>
      <w:r>
        <w:rPr>
          <w:rFonts w:ascii="TimesNewRomanPSMT" w:hAnsi="TimesNewRomanPSMT"/>
          <w:color w:val="FF0000"/>
        </w:rPr>
        <w:br/>
      </w:r>
      <w:r>
        <w:rPr>
          <w:rFonts w:ascii="TimesNewRomanPSMT" w:hAnsi="TimesNewRomanPSMT"/>
          <w:b/>
          <w:bCs/>
          <w:color w:val="FF0000"/>
        </w:rPr>
        <w:t xml:space="preserve">ADD </w:t>
      </w:r>
      <w:r>
        <w:rPr>
          <w:rFonts w:ascii="TimesNewRomanPSMT" w:hAnsi="TimesNewRomanPSMT"/>
          <w:b/>
          <w:bCs/>
          <w:color w:val="FF0000"/>
        </w:rPr>
        <w:tab/>
        <w:t>R2,R1</w:t>
      </w:r>
      <w:r>
        <w:rPr>
          <w:rFonts w:ascii="TimesNewRomanPSMT" w:hAnsi="TimesNewRomanPSMT"/>
          <w:color w:val="FF0000"/>
        </w:rPr>
        <w:br/>
      </w:r>
      <w:r>
        <w:rPr>
          <w:rFonts w:ascii="TimesNewRomanPSMT" w:hAnsi="TimesNewRomanPSMT"/>
          <w:b/>
          <w:bCs/>
          <w:color w:val="FF0000"/>
        </w:rPr>
        <w:t xml:space="preserve">STS </w:t>
      </w:r>
      <w:r>
        <w:rPr>
          <w:rFonts w:ascii="TimesNewRomanPSMT" w:hAnsi="TimesNewRomanPSMT"/>
          <w:b/>
          <w:bCs/>
          <w:color w:val="FF0000"/>
        </w:rPr>
        <w:tab/>
        <w:t>$19,R1</w:t>
      </w:r>
    </w:p>
    <w:p w14:paraId="37F2C925" w14:textId="77777777" w:rsidR="000A6D39" w:rsidRDefault="000A6D39" w:rsidP="000A6D39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br/>
        <w:t xml:space="preserve">IO[$24] </w:t>
      </w:r>
      <w:r>
        <w:rPr>
          <w:rFonts w:ascii="SymbolMT" w:hAnsi="SymbolMT"/>
          <w:color w:val="000000"/>
        </w:rPr>
        <w:sym w:font="Symbol" w:char="F0AC"/>
      </w:r>
      <w:r>
        <w:rPr>
          <w:rFonts w:ascii="SymbolMT" w:hAnsi="Symbol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$96 </w:t>
      </w:r>
    </w:p>
    <w:p w14:paraId="781B7272" w14:textId="77777777" w:rsidR="000A6D39" w:rsidRDefault="000A6D39" w:rsidP="000A6D3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LDI </w:t>
      </w:r>
      <w:r>
        <w:rPr>
          <w:b/>
          <w:bCs/>
          <w:color w:val="FF0000"/>
        </w:rPr>
        <w:tab/>
        <w:t>R16,$96</w:t>
      </w:r>
    </w:p>
    <w:p w14:paraId="50026FBB" w14:textId="1358C019" w:rsidR="000A6D39" w:rsidRDefault="000A6D39" w:rsidP="000A6D39">
      <w:pPr>
        <w:rPr>
          <w:rFonts w:ascii="TimesNewRomanPSMT" w:hAnsi="TimesNewRomanPSMT"/>
          <w:color w:val="000000"/>
        </w:rPr>
      </w:pPr>
      <w:r>
        <w:rPr>
          <w:b/>
          <w:bCs/>
          <w:color w:val="FF0000"/>
        </w:rPr>
        <w:t xml:space="preserve">OUT </w:t>
      </w:r>
      <w:r>
        <w:rPr>
          <w:b/>
          <w:bCs/>
          <w:color w:val="FF0000"/>
        </w:rPr>
        <w:tab/>
        <w:t>$2</w:t>
      </w:r>
      <w:r w:rsidR="002517FC">
        <w:rPr>
          <w:b/>
          <w:bCs/>
          <w:color w:val="FF0000"/>
        </w:rPr>
        <w:t>4</w:t>
      </w:r>
      <w:r>
        <w:rPr>
          <w:b/>
          <w:bCs/>
          <w:color w:val="FF0000"/>
        </w:rPr>
        <w:t>,R16</w:t>
      </w:r>
    </w:p>
    <w:p w14:paraId="08853D91" w14:textId="77777777" w:rsidR="000A6D39" w:rsidRDefault="000A6D39" w:rsidP="000A6D39">
      <w:pPr>
        <w:rPr>
          <w:noProof/>
        </w:rPr>
      </w:pPr>
      <w:r>
        <w:rPr>
          <w:rFonts w:ascii="TimesNewRomanPSMT" w:hAnsi="TimesNewRomanPSMT"/>
          <w:color w:val="000000"/>
        </w:rPr>
        <w:lastRenderedPageBreak/>
        <w:t xml:space="preserve">D[Z+11] </w:t>
      </w:r>
      <w:r>
        <w:rPr>
          <w:rFonts w:ascii="SymbolMT" w:hAnsi="SymbolMT"/>
          <w:color w:val="000000"/>
        </w:rPr>
        <w:sym w:font="Symbol" w:char="F0AC"/>
      </w:r>
      <w:r>
        <w:rPr>
          <w:rFonts w:ascii="SymbolMT" w:hAnsi="Symbol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$83 </w:t>
      </w:r>
    </w:p>
    <w:p w14:paraId="7A9794FA" w14:textId="77777777" w:rsidR="000A6D39" w:rsidRDefault="000A6D39" w:rsidP="000A6D39">
      <w:pPr>
        <w:rPr>
          <w:b/>
          <w:bCs/>
          <w:color w:val="FF0000"/>
        </w:rPr>
      </w:pPr>
      <w:r>
        <w:rPr>
          <w:b/>
          <w:bCs/>
          <w:color w:val="FF0000"/>
        </w:rPr>
        <w:t>LDI   R16,$83</w:t>
      </w:r>
    </w:p>
    <w:p w14:paraId="243B2898" w14:textId="77777777" w:rsidR="000A6D39" w:rsidRDefault="000A6D39" w:rsidP="000A6D39">
      <w:pPr>
        <w:rPr>
          <w:noProof/>
        </w:rPr>
      </w:pPr>
      <w:r>
        <w:rPr>
          <w:b/>
          <w:bCs/>
          <w:color w:val="FF0000"/>
        </w:rPr>
        <w:t>STD  Z+11, R16</w:t>
      </w:r>
    </w:p>
    <w:p w14:paraId="7038ABB1" w14:textId="26E057E8" w:rsidR="007A30D9" w:rsidRDefault="007A30D9">
      <w:pPr>
        <w:rPr>
          <w:b/>
          <w:bCs/>
          <w:color w:val="000000"/>
        </w:rPr>
      </w:pPr>
      <w:r>
        <w:rPr>
          <w:b/>
          <w:bCs/>
          <w:color w:val="000000"/>
        </w:rPr>
        <w:t>Q</w:t>
      </w:r>
      <w:r w:rsidR="000A6D39">
        <w:rPr>
          <w:b/>
          <w:bCs/>
          <w:color w:val="000000"/>
        </w:rPr>
        <w:t>5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>Write a program to monitor bit PC3. When it is HIGH, send 0x55 to PORTD.</w:t>
      </w:r>
    </w:p>
    <w:p w14:paraId="0A3CB05F" w14:textId="7AE72B78" w:rsidR="007A30D9" w:rsidRPr="000A6D39" w:rsidRDefault="007A30D9">
      <w:pPr>
        <w:rPr>
          <w:color w:val="000000"/>
        </w:rPr>
      </w:pPr>
      <w:r>
        <w:rPr>
          <w:b/>
          <w:bCs/>
          <w:i/>
          <w:iCs/>
          <w:color w:val="000000"/>
        </w:rPr>
        <w:t>Ans.</w:t>
      </w:r>
      <w:r>
        <w:rPr>
          <w:color w:val="000000"/>
        </w:rPr>
        <w:br/>
      </w:r>
      <w:r>
        <w:rPr>
          <w:b/>
          <w:bCs/>
          <w:color w:val="FF0000"/>
        </w:rPr>
        <w:t xml:space="preserve">                  .include “M32DEF.INC”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.org 0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LDI R16, $FF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OUT DDRD, R16 ; PORTD: Output Port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CBI DDRC,3 ; PC3 is input pin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AGAIN:     SBIC </w:t>
      </w:r>
      <w:r w:rsidR="002517FC">
        <w:rPr>
          <w:b/>
          <w:bCs/>
          <w:color w:val="FF0000"/>
        </w:rPr>
        <w:t>PINC</w:t>
      </w:r>
      <w:r>
        <w:rPr>
          <w:b/>
          <w:bCs/>
          <w:color w:val="FF0000"/>
        </w:rPr>
        <w:t>,3 ; Skip next if PC3 is clear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RJMP OVER ; Jump to OVER if PC3 is high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RJMP AGAIN</w:t>
      </w:r>
      <w:r>
        <w:rPr>
          <w:color w:val="FF0000"/>
        </w:rPr>
        <w:br/>
      </w:r>
      <w:r>
        <w:rPr>
          <w:b/>
          <w:bCs/>
          <w:color w:val="FF0000"/>
        </w:rPr>
        <w:t>OVER:       LDI R16,0x55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OUT PORTD, R16 ; Send 0x55 to PORTD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HERE: RJMP HERE</w:t>
      </w:r>
    </w:p>
    <w:p w14:paraId="5546ECB9" w14:textId="3BBAE2EB" w:rsidR="007A30D9" w:rsidRDefault="007A30D9">
      <w:pPr>
        <w:rPr>
          <w:color w:val="000000"/>
        </w:rPr>
      </w:pPr>
      <w:r>
        <w:rPr>
          <w:b/>
          <w:bCs/>
          <w:color w:val="000000"/>
        </w:rPr>
        <w:t>Q</w:t>
      </w:r>
      <w:r w:rsidR="000A6D39">
        <w:rPr>
          <w:b/>
          <w:bCs/>
          <w:color w:val="000000"/>
        </w:rPr>
        <w:t>6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>Write a program to get the status of PD0 and put it on PC0.</w:t>
      </w:r>
    </w:p>
    <w:p w14:paraId="1CF46899" w14:textId="77777777" w:rsidR="00DE4C25" w:rsidRDefault="007A30D9">
      <w:pPr>
        <w:rPr>
          <w:color w:val="FF0000"/>
        </w:rPr>
      </w:pPr>
      <w:r>
        <w:rPr>
          <w:b/>
          <w:bCs/>
          <w:i/>
          <w:iCs/>
          <w:color w:val="000000"/>
        </w:rPr>
        <w:t>Ans.</w:t>
      </w:r>
      <w:r>
        <w:rPr>
          <w:color w:val="000000"/>
        </w:rPr>
        <w:br/>
      </w:r>
      <w:r>
        <w:rPr>
          <w:b/>
          <w:bCs/>
          <w:color w:val="FF0000"/>
        </w:rPr>
        <w:t xml:space="preserve">                   .include “M32DEF.INC”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.org 0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CBI DDRD,0 ; PPD0 is input pin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SBI DDRC,0 ; PC0 is output pin</w:t>
      </w:r>
      <w:r>
        <w:rPr>
          <w:color w:val="FF0000"/>
        </w:rPr>
        <w:br/>
      </w:r>
      <w:r>
        <w:rPr>
          <w:b/>
          <w:bCs/>
          <w:color w:val="FF0000"/>
        </w:rPr>
        <w:t>AGAIN:    SBIC PIND,0; Skip next if PD0 is clear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RJMP OVER ; Jump to OVER if PC3 is high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                  CBI PORTC,</w:t>
      </w:r>
      <w:r w:rsidR="00DE4C2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; PC</w:t>
      </w:r>
      <w:r w:rsidR="00DE4C25">
        <w:rPr>
          <w:b/>
          <w:bCs/>
          <w:color w:val="FF0000"/>
        </w:rPr>
        <w:t>0 = 0 if PD0</w:t>
      </w:r>
      <w:r>
        <w:rPr>
          <w:b/>
          <w:bCs/>
          <w:color w:val="FF0000"/>
        </w:rPr>
        <w:t xml:space="preserve"> = 0</w:t>
      </w:r>
      <w:r>
        <w:rPr>
          <w:color w:val="FF0000"/>
        </w:rPr>
        <w:br/>
      </w:r>
      <w:r w:rsidR="00DE4C25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RJMP AGAIN</w:t>
      </w:r>
    </w:p>
    <w:p w14:paraId="675D84EE" w14:textId="77777777" w:rsidR="007A30D9" w:rsidRDefault="007A30D9">
      <w:r>
        <w:rPr>
          <w:b/>
          <w:bCs/>
          <w:color w:val="FF0000"/>
        </w:rPr>
        <w:t xml:space="preserve">OVER: </w:t>
      </w:r>
      <w:r w:rsidR="00DE4C25">
        <w:rPr>
          <w:b/>
          <w:bCs/>
          <w:color w:val="FF0000"/>
        </w:rPr>
        <w:t xml:space="preserve">      SBI PORTC,0 ; PC0 = 1 if PD0</w:t>
      </w:r>
      <w:r>
        <w:rPr>
          <w:b/>
          <w:bCs/>
          <w:color w:val="FF0000"/>
        </w:rPr>
        <w:t xml:space="preserve"> = 1</w:t>
      </w:r>
      <w:r>
        <w:rPr>
          <w:color w:val="FF0000"/>
        </w:rPr>
        <w:br/>
      </w:r>
      <w:r w:rsidR="00DE4C25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RJMP AGAIN</w:t>
      </w:r>
    </w:p>
    <w:p w14:paraId="09C18604" w14:textId="77777777" w:rsidR="007A30D9" w:rsidRDefault="007A30D9"/>
    <w:sectPr w:rsidR="007A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53"/>
    <w:rsid w:val="000A6D39"/>
    <w:rsid w:val="002517FC"/>
    <w:rsid w:val="00281E4C"/>
    <w:rsid w:val="002A6C53"/>
    <w:rsid w:val="0032057C"/>
    <w:rsid w:val="007A30D9"/>
    <w:rsid w:val="008169F8"/>
    <w:rsid w:val="009836FD"/>
    <w:rsid w:val="00AC48CF"/>
    <w:rsid w:val="00DE4C25"/>
    <w:rsid w:val="00E91A0B"/>
    <w:rsid w:val="00E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C52"/>
  <w15:chartTrackingRefBased/>
  <w15:docId w15:val="{7581284E-5B5C-4405-986F-C65D2FD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Minh Thanh</cp:lastModifiedBy>
  <cp:revision>8</cp:revision>
  <dcterms:created xsi:type="dcterms:W3CDTF">2020-04-10T05:53:00Z</dcterms:created>
  <dcterms:modified xsi:type="dcterms:W3CDTF">2021-10-20T03:39:00Z</dcterms:modified>
</cp:coreProperties>
</file>