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D63" w:rsidRPr="00EB7D63" w:rsidRDefault="00EB7D63" w:rsidP="00EB7D63">
      <w:pPr>
        <w:jc w:val="center"/>
        <w:rPr>
          <w:rFonts w:asciiTheme="majorHAnsi" w:hAnsiTheme="majorHAnsi" w:cstheme="majorHAnsi"/>
          <w:b/>
          <w:sz w:val="56"/>
          <w:szCs w:val="56"/>
          <w:lang w:val="en-US"/>
        </w:rPr>
      </w:pPr>
      <w:r w:rsidRPr="00EB7D63">
        <w:rPr>
          <w:rFonts w:asciiTheme="majorHAnsi" w:hAnsiTheme="majorHAnsi" w:cstheme="majorHAnsi"/>
          <w:b/>
          <w:sz w:val="56"/>
          <w:szCs w:val="56"/>
          <w:lang w:val="en-US"/>
        </w:rPr>
        <w:t>SOLUTION FOR PHYSICS 4</w:t>
      </w:r>
    </w:p>
    <w:p w:rsidR="00EB7D63" w:rsidRDefault="00EB7D63" w:rsidP="00EB7D63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 w:rsidRPr="00EB7D63">
        <w:rPr>
          <w:rFonts w:asciiTheme="majorHAnsi" w:hAnsiTheme="majorHAnsi" w:cstheme="majorHAnsi"/>
          <w:b/>
          <w:sz w:val="44"/>
          <w:szCs w:val="44"/>
          <w:lang w:val="en-US"/>
        </w:rPr>
        <w:t>(Midterm)</w:t>
      </w:r>
    </w:p>
    <w:p w:rsidR="00EB7D63" w:rsidRDefault="00EB7D63" w:rsidP="00EB7D63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EB7D63">
        <w:rPr>
          <w:rFonts w:asciiTheme="majorHAnsi" w:hAnsiTheme="majorHAnsi" w:cstheme="majorHAnsi"/>
          <w:b/>
          <w:sz w:val="36"/>
          <w:szCs w:val="36"/>
        </w:rPr>
        <w:t>April</w:t>
      </w:r>
      <w:proofErr w:type="spellEnd"/>
      <w:r w:rsidRPr="00EB7D63">
        <w:rPr>
          <w:rFonts w:asciiTheme="majorHAnsi" w:hAnsiTheme="majorHAnsi" w:cstheme="majorHAnsi"/>
          <w:b/>
          <w:sz w:val="36"/>
          <w:szCs w:val="36"/>
        </w:rPr>
        <w:t xml:space="preserve"> 2013</w:t>
      </w:r>
    </w:p>
    <w:p w:rsidR="00EB7D63" w:rsidRDefault="00EB7D63" w:rsidP="00EB7D6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1) </w:t>
      </w:r>
    </w:p>
    <w:p w:rsidR="00EB7D63" w:rsidRDefault="00EB7D63" w:rsidP="00EB7D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a) The </w:t>
      </w:r>
      <w:proofErr w:type="spellStart"/>
      <w:r>
        <w:rPr>
          <w:rFonts w:asciiTheme="majorHAnsi" w:hAnsiTheme="majorHAnsi" w:cstheme="majorHAnsi"/>
          <w:sz w:val="28"/>
          <w:szCs w:val="28"/>
        </w:rPr>
        <w:t>frequency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detected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an </w:t>
      </w:r>
      <w:proofErr w:type="spellStart"/>
      <w:r>
        <w:rPr>
          <w:rFonts w:asciiTheme="majorHAnsi" w:hAnsiTheme="majorHAnsi" w:cstheme="majorHAnsi"/>
          <w:sz w:val="28"/>
          <w:szCs w:val="28"/>
        </w:rPr>
        <w:t>observer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riding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sub</w:t>
      </w:r>
      <w:proofErr w:type="spellEnd"/>
      <w:r w:rsidR="00646175">
        <w:rPr>
          <w:rFonts w:asciiTheme="majorHAnsi" w:hAnsiTheme="majorHAnsi" w:cstheme="majorHAnsi"/>
          <w:sz w:val="28"/>
          <w:szCs w:val="28"/>
          <w:lang w:val="en-US"/>
        </w:rPr>
        <w:t>marine</w:t>
      </w:r>
      <w:r>
        <w:rPr>
          <w:rFonts w:asciiTheme="majorHAnsi" w:hAnsiTheme="majorHAnsi" w:cstheme="majorHAnsi"/>
          <w:sz w:val="28"/>
          <w:szCs w:val="28"/>
        </w:rPr>
        <w:t xml:space="preserve"> B</w:t>
      </w:r>
      <w:r w:rsidR="00646175">
        <w:rPr>
          <w:rFonts w:asciiTheme="majorHAnsi" w:hAnsiTheme="majorHAnsi" w:cstheme="majorHAnsi"/>
          <w:sz w:val="28"/>
          <w:szCs w:val="28"/>
          <w:lang w:val="en-US"/>
        </w:rPr>
        <w:t xml:space="preserve"> as the subs approach each other</w:t>
      </w:r>
      <w:r>
        <w:rPr>
          <w:rFonts w:asciiTheme="majorHAnsi" w:hAnsiTheme="majorHAnsi" w:cstheme="majorHAnsi"/>
          <w:sz w:val="28"/>
          <w:szCs w:val="28"/>
        </w:rPr>
        <w:t>: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v+ 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 - 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1533+9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1533 -8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.1400=1415,6 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Hz</m:t>
              </m:r>
            </m:e>
          </m:d>
        </m:oMath>
      </m:oMathPara>
    </w:p>
    <w:p w:rsidR="00646175" w:rsidRDefault="00646175" w:rsidP="00646175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  <w:lang w:val="en-US"/>
        </w:rPr>
      </w:pPr>
      <w:r>
        <w:rPr>
          <w:iCs/>
          <w:color w:val="000000" w:themeColor="text1"/>
          <w:kern w:val="24"/>
          <w:sz w:val="28"/>
          <w:szCs w:val="28"/>
          <w:lang w:val="en-US"/>
        </w:rPr>
        <w:t>b) The frequency detected by an observer riding on submarine B as the subs recede from each other: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 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 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1533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1533 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.1400=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1384,55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 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Hz</m:t>
              </m:r>
            </m:e>
          </m:d>
        </m:oMath>
      </m:oMathPara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  <w:lang w:val="en-US"/>
        </w:rPr>
      </w:pP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b/>
          <w:sz w:val="28"/>
          <w:szCs w:val="28"/>
          <w:lang w:val="en-US"/>
        </w:rPr>
      </w:pPr>
      <w:r w:rsidRPr="00646175">
        <w:rPr>
          <w:b/>
          <w:sz w:val="28"/>
          <w:szCs w:val="28"/>
          <w:lang w:val="en-US"/>
        </w:rPr>
        <w:t>2)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have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Two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adjacent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natural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frequencies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an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organ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pipe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n1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4L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 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4L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4L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2v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4L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=650 -550=100</m:t>
          </m:r>
        </m:oMath>
      </m:oMathPara>
    </w:p>
    <w:p w:rsidR="00646175" w:rsidRPr="00646175" w:rsidRDefault="00646175" w:rsidP="00646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(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Since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sub>
        </m:sSub>
      </m:oMath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</m:oMath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+2)</w:t>
      </w:r>
    </w:p>
    <w:p w:rsidR="00646175" w:rsidRPr="00646175" w:rsidRDefault="00646175" w:rsidP="00646175">
      <w:pPr>
        <w:numPr>
          <w:ilvl w:val="0"/>
          <w:numId w:val="1"/>
        </w:numPr>
        <w:spacing w:after="0" w:line="240" w:lineRule="auto"/>
        <w:ind w:left="1166"/>
        <w:contextualSpacing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</m:oMath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= 50 (Hz)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length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pipe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eastAsia="vi-VN"/>
            </w:rPr>
            <m:t>L=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eastAsia="vi-VN"/>
                </w:rPr>
                <m:t>v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eastAsia="vi-VN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340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4.50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=1.7 (m)</m:t>
          </m:r>
        </m:oMath>
      </m:oMathPara>
    </w:p>
    <w:p w:rsid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kern w:val="24"/>
          <w:sz w:val="28"/>
          <w:szCs w:val="28"/>
          <w:lang w:eastAsia="vi-VN"/>
        </w:rPr>
      </w:pPr>
      <w:r w:rsidRPr="00646175">
        <w:rPr>
          <w:rFonts w:ascii="Times New Roman" w:eastAsia="Times New Roman" w:hAnsi="Times New Roman" w:cs="Times New Roman"/>
          <w:b/>
          <w:iCs/>
          <w:color w:val="000000" w:themeColor="text1"/>
          <w:kern w:val="24"/>
          <w:sz w:val="28"/>
          <w:szCs w:val="28"/>
          <w:lang w:eastAsia="vi-VN"/>
        </w:rPr>
        <w:t>3)</w:t>
      </w:r>
    </w:p>
    <w:p w:rsidR="00646175" w:rsidRDefault="00646175" w:rsidP="00646175">
      <w:pPr>
        <w:pStyle w:val="ThngthngWeb"/>
        <w:spacing w:before="0" w:beforeAutospacing="0" w:after="0" w:afterAutospacing="0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We have: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I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πdy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Lλ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πdy</m:t>
                    </m:r>
                  </m:num>
                  <m:den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L. 600 . 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Bid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m:t>-9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=0,81⇒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πdy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L.600 . 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m:t>-9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=0,451⇒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L</m:t>
                </m:r>
              </m:den>
            </m:f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=8,613 . 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 </m:t>
            </m:r>
          </m:e>
        </m:func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When the relative intensity at same location to 64% of the maximum intensity: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πdy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m:t>Lc'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=64%</m:t>
          </m:r>
        </m:oMath>
      </m:oMathPara>
    </w:p>
    <w:p w:rsidR="00646175" w:rsidRPr="00646175" w:rsidRDefault="00646175" w:rsidP="00646175">
      <w:pPr>
        <w:pStyle w:val="oancuaDanhsach"/>
        <w:numPr>
          <w:ilvl w:val="0"/>
          <w:numId w:val="2"/>
        </w:num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πdy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Lλ'</m:t>
            </m:r>
          </m:den>
        </m:f>
      </m:oMath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= 0,6435</w:t>
      </w:r>
    </w:p>
    <w:p w:rsidR="00646175" w:rsidRPr="00646175" w:rsidRDefault="00646175" w:rsidP="00646175">
      <w:pPr>
        <w:pStyle w:val="oancuaDanhsach"/>
        <w:numPr>
          <w:ilvl w:val="0"/>
          <w:numId w:val="2"/>
        </w:numPr>
        <w:jc w:val="center"/>
        <w:rPr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'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. 8,613 . 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-8</m:t>
            </m:r>
          </m:sup>
        </m:s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=0,6435</m:t>
        </m:r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 w:hAnsi="Wingdings"/>
          <w:color w:val="000000" w:themeColor="text1"/>
          <w:kern w:val="24"/>
          <w:sz w:val="28"/>
          <w:szCs w:val="28"/>
        </w:rPr>
        <w:sym w:font="Wingdings" w:char="F0F0"/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=0,42 (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μ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m)</m:t>
        </m:r>
      </m:oMath>
    </w:p>
    <w:p w:rsid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vi-V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vi-VN"/>
        </w:rPr>
        <w:t>4)</w:t>
      </w:r>
    </w:p>
    <w:p w:rsidR="00646175" w:rsidRPr="00646175" w:rsidRDefault="00646175" w:rsidP="00646175">
      <w:pPr>
        <w:pStyle w:val="oancuaDanhsach"/>
        <w:numPr>
          <w:ilvl w:val="0"/>
          <w:numId w:val="3"/>
        </w:numPr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The condition for first constructive interference of red bands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2n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Wingdings" w:cstheme="minorBidi"/>
              <w:i/>
              <w:iCs/>
              <w:color w:val="000000" w:themeColor="text1"/>
              <w:kern w:val="24"/>
              <w:sz w:val="28"/>
              <w:szCs w:val="28"/>
              <w:lang w:val="en-US"/>
            </w:rPr>
            <w:sym w:font="Wingdings" w:char="F0F3"/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2 . 1,33 .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=1,5 . 680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=3,834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-7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(m)</m:t>
          </m:r>
        </m:oMath>
      </m:oMathPara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lastRenderedPageBreak/>
        <w:t>The condition for first constructive interference of violet bands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2n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Wingdings" w:cstheme="minorBidi"/>
              <w:i/>
              <w:iCs/>
              <w:color w:val="000000" w:themeColor="text1"/>
              <w:kern w:val="24"/>
              <w:sz w:val="28"/>
              <w:szCs w:val="28"/>
              <w:lang w:val="en-US"/>
            </w:rPr>
            <w:sym w:font="Wingdings" w:char="F0F3"/>
          </m:r>
          <m:r>
            <w:rPr>
              <w:rFonts w:ascii="Cambria Math" w:eastAsiaTheme="minorEastAsia" w:hAnsi="Wingdings" w:cstheme="minorBidi"/>
              <w:color w:val="000000" w:themeColor="text1"/>
              <w:kern w:val="24"/>
              <w:sz w:val="28"/>
              <w:szCs w:val="28"/>
              <w:lang w:val="en-US"/>
            </w:rPr>
            <m:t xml:space="preserve">2. 1,33. 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=1,5 . 420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=2,368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-7</m:t>
              </m:r>
            </m:sup>
          </m:sSup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m</m:t>
              </m:r>
            </m:e>
          </m:d>
        </m:oMath>
      </m:oMathPara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We have: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 </m:t>
        </m:r>
        <m:r>
          <w:rPr>
            <w:rFonts w:ascii="Cambria Math" w:eastAsiaTheme="minorEastAsia" w:hAnsi="Wingdings" w:cstheme="minorBidi"/>
            <w:i/>
            <w:iCs/>
            <w:color w:val="000000" w:themeColor="text1"/>
            <w:kern w:val="24"/>
            <w:sz w:val="28"/>
            <w:szCs w:val="28"/>
            <w:lang w:val="en-US"/>
          </w:rPr>
          <w:sym w:font="Wingdings" w:char="F0F3"/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3,834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2,368 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=4,857 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cm</m:t>
            </m:r>
          </m:e>
        </m:d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b) The film thickness at the position of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 w:cstheme="minorBidi"/>
          <w:color w:val="000000" w:themeColor="text1"/>
          <w:kern w:val="24"/>
          <w:sz w:val="28"/>
          <w:szCs w:val="28"/>
          <w:lang w:val="fr-FR"/>
        </w:rPr>
        <w:t xml:space="preserve">+ </w:t>
      </w:r>
      <w:proofErr w:type="gramStart"/>
      <w:r w:rsidRPr="00646175">
        <w:rPr>
          <w:rFonts w:eastAsiaTheme="minorEastAsia" w:cstheme="minorBidi"/>
          <w:color w:val="000000" w:themeColor="text1"/>
          <w:kern w:val="24"/>
          <w:sz w:val="28"/>
          <w:szCs w:val="28"/>
          <w:lang w:val="fr-FR"/>
        </w:rPr>
        <w:t>Violet:</w:t>
      </w:r>
      <w:proofErr w:type="gramEnd"/>
      <w:r w:rsidRPr="00646175">
        <w:rPr>
          <w:rFonts w:eastAsiaTheme="minorEastAsia" w:cstheme="minorBidi"/>
          <w:color w:val="000000" w:themeColor="text1"/>
          <w:kern w:val="24"/>
          <w:sz w:val="28"/>
          <w:szCs w:val="28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FR"/>
          </w:rPr>
          <m:t>2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n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fr-FR"/>
          </w:rPr>
          <m:t>=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fr-FR"/>
          </w:rPr>
          <m:t>⇒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fr-FR"/>
          </w:rPr>
          <m:t>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v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fr-FR"/>
              </w:rPr>
              <m:t>2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fr-FR"/>
          </w:rPr>
          <m:t xml:space="preserve"> 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fr-FR"/>
          </w:rPr>
          <m:t>{0,157 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μm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fr-FR"/>
          </w:rPr>
          <m:t>;0,314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μm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fr-FR"/>
          </w:rPr>
          <m:t>;0,471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μm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fr-FR"/>
          </w:rPr>
          <m:t>;….}</m:t>
        </m:r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 xml:space="preserve">+ Red: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2n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=m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m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2n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{0, 257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μm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;0,511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μm</m:t>
            </m:r>
          </m:e>
        </m:d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;0,771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μm</m:t>
            </m:r>
          </m:e>
        </m:d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;….}</m:t>
        </m:r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c) The wedge angle of the film</w:t>
      </w:r>
    </w:p>
    <w:p w:rsidR="00646175" w:rsidRPr="00DD600E" w:rsidRDefault="00646175" w:rsidP="00646175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sin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θ=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2,368 . 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-7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3 . 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θ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8"/>
              <w:szCs w:val="28"/>
            </w:rPr>
            <m:t>≈</m:t>
          </m:r>
          <m:sSup>
            <m:sSupPr>
              <m:ctrlPr>
                <w:rPr>
                  <w:rFonts w:ascii="Cambria Math" w:eastAsia="Cambria Math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8"/>
                  <w:szCs w:val="28"/>
                </w:rPr>
                <m:t>7,893.10</m:t>
              </m:r>
            </m:e>
            <m:sup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8"/>
              <w:szCs w:val="28"/>
            </w:rPr>
            <m:t>(rad)</m:t>
          </m:r>
        </m:oMath>
      </m:oMathPara>
    </w:p>
    <w:p w:rsidR="00DD600E" w:rsidRDefault="00DD600E" w:rsidP="00646175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40"/>
          <w:szCs w:val="40"/>
          <w:lang w:val="en-US"/>
        </w:rPr>
      </w:pPr>
      <w:r w:rsidRPr="00DD600E">
        <w:rPr>
          <w:b/>
          <w:iCs/>
          <w:color w:val="000000" w:themeColor="text1"/>
          <w:kern w:val="24"/>
          <w:sz w:val="40"/>
          <w:szCs w:val="40"/>
          <w:lang w:val="en-US"/>
        </w:rPr>
        <w:t>June 2013</w:t>
      </w:r>
    </w:p>
    <w:p w:rsidR="00DD600E" w:rsidRDefault="00DD600E" w:rsidP="00646175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28"/>
          <w:szCs w:val="28"/>
          <w:lang w:val="en-US"/>
        </w:rPr>
      </w:pPr>
      <w:r>
        <w:rPr>
          <w:b/>
          <w:iCs/>
          <w:color w:val="000000" w:themeColor="text1"/>
          <w:kern w:val="24"/>
          <w:sz w:val="28"/>
          <w:szCs w:val="28"/>
          <w:lang w:val="en-US"/>
        </w:rPr>
        <w:t>1)</w:t>
      </w:r>
    </w:p>
    <w:p w:rsidR="00DD600E" w:rsidRPr="00DD600E" w:rsidRDefault="00DD600E" w:rsidP="00DD600E">
      <w:pPr>
        <w:rPr>
          <w:sz w:val="28"/>
          <w:szCs w:val="28"/>
        </w:rPr>
      </w:pPr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a)</w:t>
      </w: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fundamental</w:t>
      </w:r>
      <w:proofErr w:type="spellEnd"/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frequency</w:t>
      </w:r>
      <w:proofErr w:type="spellEnd"/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of</w:t>
      </w:r>
      <w:proofErr w:type="spellEnd"/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DD600E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pipe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num>
          <m:den>
            <m:r>
              <w:rPr>
                <w:rFonts w:ascii="Cambria Math" w:hAnsi="Cambria Math"/>
                <w:color w:val="000000" w:themeColor="text1"/>
                <w:kern w:val="24"/>
                <w:sz w:val="28"/>
                <w:szCs w:val="28"/>
              </w:rPr>
              <m:t>2L</m:t>
            </m:r>
          </m:den>
        </m:f>
        <m:r>
          <w:rPr>
            <w:rFonts w:ascii="Cambria Math" w:hAnsi="Cambria Math"/>
            <w:color w:val="000000" w:themeColor="text1"/>
            <w:kern w:val="24"/>
            <w:sz w:val="28"/>
            <w:szCs w:val="28"/>
          </w:rPr>
          <m:t>=594</m:t>
        </m:r>
      </m:oMath>
    </w:p>
    <w:p w:rsidR="00DD600E" w:rsidRPr="00DD600E" w:rsidRDefault="00DD600E" w:rsidP="00DD600E">
      <w:pPr>
        <w:pStyle w:val="oancuaDanhsach"/>
        <w:numPr>
          <w:ilvl w:val="0"/>
          <w:numId w:val="8"/>
        </w:numPr>
        <w:rPr>
          <w:sz w:val="28"/>
          <w:szCs w:val="28"/>
        </w:rPr>
      </w:pPr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length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of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pipe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DD600E" w:rsidRPr="00DD600E" w:rsidRDefault="00DD600E" w:rsidP="00DD600E">
      <w:pPr>
        <w:pStyle w:val="ThngthngWeb"/>
        <w:spacing w:before="0" w:beforeAutospacing="0" w:after="0" w:afterAutospacing="0"/>
        <w:jc w:val="center"/>
        <w:rPr>
          <w:sz w:val="28"/>
          <w:szCs w:val="28"/>
        </w:rPr>
      </w:pPr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L= 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348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2.594</m:t>
            </m:r>
          </m:den>
        </m:f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</w:rPr>
          <m:t>≈0,3 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</m:t>
            </m:r>
          </m:e>
        </m:d>
      </m:oMath>
    </w:p>
    <w:p w:rsidR="00DD600E" w:rsidRPr="00DD600E" w:rsidRDefault="00DD600E" w:rsidP="00DD600E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In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case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that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one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end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is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now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closed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DD600E" w:rsidRPr="00DD600E" w:rsidRDefault="00DD600E" w:rsidP="00DD600E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b) The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wavelength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</w:p>
    <w:p w:rsidR="00DD600E" w:rsidRPr="00DD600E" w:rsidRDefault="00DD600E" w:rsidP="00DD600E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4L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4.0,3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5n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n=1,3,5,…</m:t>
              </m:r>
            </m:e>
          </m:d>
        </m:oMath>
      </m:oMathPara>
    </w:p>
    <w:p w:rsidR="00DD600E" w:rsidRPr="00DD600E" w:rsidRDefault="00DD600E" w:rsidP="00DD600E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c) The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new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fundamental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frequency</w:t>
      </w:r>
      <w:proofErr w:type="spellEnd"/>
      <w:r w:rsidRPr="00DD600E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DD600E" w:rsidRPr="00DD600E" w:rsidRDefault="00DD600E" w:rsidP="00DD600E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4L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348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4. 0,3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=290 (Hz)</m:t>
          </m:r>
        </m:oMath>
      </m:oMathPara>
    </w:p>
    <w:p w:rsidR="00DD600E" w:rsidRPr="00DD600E" w:rsidRDefault="00DD600E" w:rsidP="00DD600E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28"/>
          <w:szCs w:val="28"/>
        </w:rPr>
      </w:pPr>
      <w:r w:rsidRPr="00DD600E">
        <w:rPr>
          <w:b/>
          <w:iCs/>
          <w:color w:val="000000" w:themeColor="text1"/>
          <w:kern w:val="24"/>
          <w:sz w:val="28"/>
          <w:szCs w:val="28"/>
        </w:rPr>
        <w:t>2)</w:t>
      </w:r>
    </w:p>
    <w:p w:rsidR="00DD600E" w:rsidRDefault="00DD600E" w:rsidP="00DD600E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According</w:t>
      </w:r>
      <w:proofErr w:type="spellEnd"/>
      <w:r>
        <w:rPr>
          <w:sz w:val="28"/>
          <w:szCs w:val="28"/>
        </w:rPr>
        <w:t xml:space="preserve"> to the </w:t>
      </w:r>
      <w:proofErr w:type="spellStart"/>
      <w:r>
        <w:rPr>
          <w:sz w:val="28"/>
          <w:szCs w:val="28"/>
        </w:rPr>
        <w:t>Doppler</w:t>
      </w:r>
      <w:r w:rsidR="001A0DC0">
        <w:rPr>
          <w:sz w:val="28"/>
          <w:szCs w:val="28"/>
        </w:rPr>
        <w:t>’s</w:t>
      </w:r>
      <w:proofErr w:type="spellEnd"/>
      <w:r w:rsidR="001A0DC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effect</w:t>
      </w:r>
      <w:proofErr w:type="spellEnd"/>
      <w:r w:rsidR="001A0DC0">
        <w:rPr>
          <w:sz w:val="28"/>
          <w:szCs w:val="28"/>
        </w:rPr>
        <w:t xml:space="preserve">, </w:t>
      </w:r>
      <w:proofErr w:type="spellStart"/>
      <w:r w:rsidR="001A0DC0">
        <w:rPr>
          <w:sz w:val="28"/>
          <w:szCs w:val="28"/>
        </w:rPr>
        <w:t>we</w:t>
      </w:r>
      <w:proofErr w:type="spellEnd"/>
      <w:r w:rsidR="001A0DC0">
        <w:rPr>
          <w:sz w:val="28"/>
          <w:szCs w:val="28"/>
        </w:rPr>
        <w:t xml:space="preserve"> </w:t>
      </w:r>
      <w:proofErr w:type="spellStart"/>
      <w:r w:rsidR="001A0DC0">
        <w:rPr>
          <w:sz w:val="28"/>
          <w:szCs w:val="28"/>
        </w:rPr>
        <w:t>have</w:t>
      </w:r>
      <w:proofErr w:type="spellEnd"/>
      <w:r w:rsidR="001A0DC0">
        <w:rPr>
          <w:sz w:val="28"/>
          <w:szCs w:val="28"/>
        </w:rPr>
        <w:t>:</w:t>
      </w:r>
    </w:p>
    <w:p w:rsidR="001A0DC0" w:rsidRPr="001A0DC0" w:rsidRDefault="001A0DC0" w:rsidP="001A0DC0">
      <w:pPr>
        <w:pStyle w:val="ThngthngWeb"/>
        <w:spacing w:before="0" w:after="0"/>
        <w:rPr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344-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344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. 520=490</m:t>
          </m:r>
        </m:oMath>
      </m:oMathPara>
    </w:p>
    <w:p w:rsidR="001A0DC0" w:rsidRDefault="001A0DC0" w:rsidP="001A0DC0">
      <w:pPr>
        <w:pStyle w:val="ThngthngWeb"/>
        <w:spacing w:before="0" w:after="0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sym w:font="Wingdings" w:char="F0F0"/>
      </w:r>
      <w:r>
        <w:rPr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=19,84 </m:t>
        </m:r>
      </m:oMath>
      <w:r>
        <w:rPr>
          <w:iCs/>
          <w:sz w:val="28"/>
          <w:szCs w:val="28"/>
          <w:lang w:val="en-US"/>
        </w:rPr>
        <w:t>(m/s)</w:t>
      </w:r>
    </w:p>
    <w:p w:rsidR="001A0DC0" w:rsidRPr="001A0DC0" w:rsidRDefault="001A0DC0" w:rsidP="001A0DC0">
      <w:pPr>
        <w:pStyle w:val="ThngthngWeb"/>
        <w:spacing w:before="0" w:after="0"/>
        <w:rPr>
          <w:b/>
          <w:iCs/>
          <w:sz w:val="28"/>
          <w:szCs w:val="28"/>
          <w:lang w:val="en-US"/>
        </w:rPr>
      </w:pPr>
      <w:r w:rsidRPr="001A0DC0">
        <w:rPr>
          <w:b/>
          <w:iCs/>
          <w:sz w:val="28"/>
          <w:szCs w:val="28"/>
          <w:lang w:val="en-US"/>
        </w:rPr>
        <w:t>3)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 xml:space="preserve">The position of the first-order bright fringe of </w:t>
      </w:r>
      <w:proofErr w:type="gram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red light</w:t>
      </w:r>
      <w:proofErr w:type="gram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 xml:space="preserve"> interference: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</m:oMath>
      </m:oMathPara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position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first-order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bright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blue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light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</m:oMath>
      </m:oMathPara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lastRenderedPageBreak/>
        <w:t>Therefore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distance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between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first-order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bright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fringes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for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two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wavelength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eastAsia="vi-VN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660 -470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-9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0,3.10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-3</m:t>
                  </m:r>
                </m:sup>
              </m:sSup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  <w:sz w:val="28"/>
              <w:szCs w:val="28"/>
              <w:lang w:eastAsia="vi-VN"/>
            </w:rPr>
            <m:t>≈3,16 (mm)</m:t>
          </m:r>
        </m:oMath>
      </m:oMathPara>
    </w:p>
    <w:p w:rsidR="001A0DC0" w:rsidRPr="001A0DC0" w:rsidRDefault="001A0DC0" w:rsidP="001A0DC0">
      <w:pPr>
        <w:pStyle w:val="ThngthngWeb"/>
        <w:spacing w:before="0" w:after="0"/>
        <w:rPr>
          <w:b/>
          <w:iCs/>
          <w:sz w:val="28"/>
          <w:szCs w:val="28"/>
          <w:lang w:val="en-US"/>
        </w:rPr>
      </w:pPr>
      <w:r w:rsidRPr="001A0DC0">
        <w:rPr>
          <w:b/>
          <w:iCs/>
          <w:sz w:val="28"/>
          <w:szCs w:val="28"/>
          <w:lang w:val="en-US"/>
        </w:rPr>
        <w:t>4)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a) The angular position:</w:t>
      </w:r>
      <w:r w:rsidRPr="001A0DC0">
        <w:rPr>
          <w:rFonts w:eastAsiaTheme="minorEastAsia" w:hAnsi="Tahoma"/>
          <w:color w:val="000000" w:themeColor="text1"/>
          <w:kern w:val="24"/>
          <w:sz w:val="28"/>
          <w:szCs w:val="28"/>
          <w:lang w:eastAsia="vi-VN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sinθ=m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a</m:t>
            </m:r>
          </m:den>
        </m:f>
      </m:oMath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 xml:space="preserve">We have: 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-1≤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sinθ≤1</m:t>
          </m:r>
        </m:oMath>
      </m:oMathPara>
    </w:p>
    <w:p w:rsidR="001A0DC0" w:rsidRPr="001A0DC0" w:rsidRDefault="001A0DC0" w:rsidP="001A0D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Wingdings"/>
          <w:color w:val="000000" w:themeColor="text1"/>
          <w:kern w:val="24"/>
          <w:sz w:val="28"/>
          <w:szCs w:val="28"/>
          <w:lang w:eastAsia="vi-VN"/>
        </w:rPr>
        <w:sym w:font="Wingdings" w:char="F0F3"/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-1≤m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a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≤1 ó-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λ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≤m≤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a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λ</m:t>
            </m:r>
          </m:den>
        </m:f>
        <m:r>
          <w:rPr>
            <w:rFonts w:ascii="Cambria Math" w:eastAsiaTheme="minorEastAsia" w:hAnsi="Wingdings"/>
            <w:i/>
            <w:iCs/>
            <w:color w:val="000000" w:themeColor="text1"/>
            <w:kern w:val="24"/>
            <w:sz w:val="28"/>
            <w:szCs w:val="28"/>
            <w:lang w:eastAsia="vi-VN"/>
          </w:rPr>
          <w:sym w:font="Wingdings" w:char="F0F3"/>
        </m:r>
        <m:r>
          <w:rPr>
            <w:rFonts w:ascii="Cambria Math" w:eastAsiaTheme="minorEastAsia" w:hAnsi="Wingdings"/>
            <w:i/>
            <w:iCs/>
            <w:color w:val="000000" w:themeColor="text1"/>
            <w:kern w:val="24"/>
            <w:sz w:val="28"/>
            <w:szCs w:val="28"/>
            <w:lang w:eastAsia="vi-VN"/>
          </w:rPr>
          <w:sym w:font="Wingdings" w:char="F212"/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113,84≤m≤113,84</m:t>
        </m:r>
      </m:oMath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Since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m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is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an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integer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number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r w:rsidRPr="001A0DC0">
        <w:rPr>
          <w:rFonts w:ascii="Times New Roman" w:eastAsiaTheme="minorEastAsia" w:hAnsi="Wingdings"/>
          <w:color w:val="000000" w:themeColor="text1"/>
          <w:kern w:val="24"/>
          <w:sz w:val="28"/>
          <w:szCs w:val="28"/>
          <w:lang w:eastAsia="vi-VN"/>
        </w:rPr>
        <w:sym w:font="Wingdings" w:char="F0F0"/>
      </w:r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m = {-113,-112,….,112,113} (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not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including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m = 0 )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Therefore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On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a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very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large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screen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,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there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are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totally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226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dark</w:t>
      </w:r>
      <w:proofErr w:type="spellEnd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fringes</w:t>
      </w:r>
      <w:proofErr w:type="spellEnd"/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en-US" w:eastAsia="vi-VN"/>
        </w:rPr>
        <w:t xml:space="preserve">b) The most distant dark fringe from the central bright fringe </w:t>
      </w:r>
      <w:r w:rsidRPr="001A0DC0">
        <w:rPr>
          <w:rFonts w:ascii="Times New Roman" w:eastAsiaTheme="minorEastAsia" w:hAnsi="Wingdings"/>
          <w:color w:val="000000" w:themeColor="text1"/>
          <w:kern w:val="24"/>
          <w:sz w:val="28"/>
          <w:szCs w:val="28"/>
          <w:lang w:val="en-US" w:eastAsia="vi-VN"/>
        </w:rPr>
        <w:sym w:font="Wingdings" w:char="F0F0"/>
      </w:r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en-US" w:eastAsia="vi-VN"/>
        </w:rPr>
        <w:t xml:space="preserve"> m = 113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en-US" w:eastAsia="vi-VN"/>
        </w:rPr>
        <w:t xml:space="preserve">Therefore: 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sinθ=m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=113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a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113 . 585 . 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0,0666 . 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=0,99256</m:t>
          </m:r>
        </m:oMath>
      </m:oMathPara>
    </w:p>
    <w:p w:rsidR="001A0DC0" w:rsidRPr="001A0DC0" w:rsidRDefault="001A0DC0" w:rsidP="001A0DC0">
      <w:pPr>
        <w:pStyle w:val="ThngthngWeb"/>
        <w:spacing w:before="0" w:after="0"/>
        <w:rPr>
          <w:iCs/>
          <w:sz w:val="28"/>
          <w:szCs w:val="28"/>
        </w:rPr>
      </w:pPr>
      <w:r w:rsidRPr="001A0DC0">
        <w:rPr>
          <w:rFonts w:eastAsiaTheme="minorEastAsia" w:hAnsi="Wingdings" w:cstheme="minorBidi"/>
          <w:color w:val="000000" w:themeColor="text1"/>
          <w:kern w:val="24"/>
          <w:sz w:val="28"/>
          <w:szCs w:val="28"/>
        </w:rPr>
        <w:sym w:font="Wingdings" w:char="F0F0"/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θ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28"/>
            <w:szCs w:val="28"/>
          </w:rPr>
          <m:t>≈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83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0</m:t>
            </m:r>
          </m:sup>
        </m:sSup>
      </m:oMath>
    </w:p>
    <w:p w:rsidR="001A0DC0" w:rsidRPr="001A0DC0" w:rsidRDefault="001A0DC0" w:rsidP="00DD600E">
      <w:pPr>
        <w:pStyle w:val="ThngthngWeb"/>
        <w:spacing w:before="0" w:beforeAutospacing="0" w:after="0" w:afterAutospacing="0"/>
        <w:rPr>
          <w:sz w:val="28"/>
          <w:szCs w:val="28"/>
          <w:lang w:val="en-US"/>
        </w:rPr>
      </w:pPr>
    </w:p>
    <w:p w:rsidR="00DD600E" w:rsidRDefault="001A0DC0" w:rsidP="00646175">
      <w:pPr>
        <w:pStyle w:val="Thngthng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5)</w:t>
      </w:r>
    </w:p>
    <w:p w:rsidR="001A0DC0" w:rsidRPr="001A0DC0" w:rsidRDefault="001A0DC0" w:rsidP="001A0DC0">
      <w:pPr>
        <w:rPr>
          <w:sz w:val="28"/>
          <w:szCs w:val="28"/>
        </w:rPr>
      </w:pPr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  <w:lang w:val="en-US"/>
        </w:rPr>
        <w:t>a) We have: This lens is converging</w:t>
      </w:r>
      <w:r w:rsidRPr="001A0DC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1A0DC0">
        <w:rPr>
          <w:rFonts w:hAnsi="Wingdings"/>
          <w:sz w:val="28"/>
          <w:szCs w:val="28"/>
          <w:lang w:val="en-US"/>
        </w:rPr>
        <w:sym w:font="Wingdings" w:char="F0F0"/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f=12,5 cm</m:t>
        </m:r>
      </m:oMath>
    </w:p>
    <w:p w:rsidR="001A0DC0" w:rsidRPr="001A0DC0" w:rsidRDefault="001A0DC0" w:rsidP="001A0DC0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1A0DC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Virtual </w:t>
      </w:r>
      <w:proofErr w:type="gramStart"/>
      <w:r w:rsidRPr="001A0DC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image :</w:t>
      </w:r>
      <w:proofErr w:type="gramEnd"/>
      <w:r w:rsidRPr="001A0DC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q=-30 cm </m:t>
        </m:r>
      </m:oMath>
    </w:p>
    <w:p w:rsidR="001A0DC0" w:rsidRPr="001A0DC0" w:rsidRDefault="001A0DC0" w:rsidP="001A0DC0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+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1A0DC0" w:rsidRPr="001A0DC0" w:rsidRDefault="001A0DC0" w:rsidP="001A0DC0">
      <w:pPr>
        <w:pStyle w:val="ThngthngWeb"/>
        <w:spacing w:before="0" w:beforeAutospacing="0" w:after="0" w:afterAutospacing="0"/>
        <w:jc w:val="center"/>
        <w:rPr>
          <w:sz w:val="28"/>
          <w:szCs w:val="28"/>
        </w:rPr>
      </w:pPr>
      <w:r w:rsidRPr="001A0DC0">
        <w:rPr>
          <w:rFonts w:asciiTheme="minorHAnsi" w:eastAsiaTheme="minorEastAsia" w:hAnsi="Wingdings" w:cstheme="minorBidi"/>
          <w:color w:val="000000" w:themeColor="text1"/>
          <w:kern w:val="24"/>
          <w:sz w:val="28"/>
          <w:szCs w:val="28"/>
          <w:lang w:val="en-US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12,5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-30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 ð p=8,82 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cm</m:t>
            </m:r>
          </m:e>
        </m:d>
      </m:oMath>
    </w:p>
    <w:p w:rsidR="001A0DC0" w:rsidRPr="001A0DC0" w:rsidRDefault="001A0DC0" w:rsidP="001A0DC0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1A0DC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The magnification: 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M=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30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8,82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=3,4</m:t>
        </m:r>
      </m:oMath>
    </w:p>
    <w:p w:rsidR="001A0DC0" w:rsidRDefault="001A0DC0" w:rsidP="001A0DC0">
      <w:pPr>
        <w:pStyle w:val="ThngthngWeb"/>
        <w:spacing w:before="0" w:beforeAutospacing="0" w:after="0" w:afterAutospacing="0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1A0DC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Conclusion: The image is upright</w:t>
      </w:r>
    </w:p>
    <w:p w:rsidR="00646175" w:rsidRPr="001A0DC0" w:rsidRDefault="001A0DC0" w:rsidP="001A0DC0">
      <w:pPr>
        <w:pStyle w:val="Thngthng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Pr="001A0DC0">
        <w:rPr>
          <w:sz w:val="28"/>
          <w:szCs w:val="28"/>
        </w:rPr>
        <w:drawing>
          <wp:inline distT="0" distB="0" distL="0" distR="0" wp14:anchorId="4BAB1A41">
            <wp:extent cx="2682240" cy="2011680"/>
            <wp:effectExtent l="0" t="0" r="3810" b="7620"/>
            <wp:docPr id="4" name="Hình ảnh 3">
              <a:extLst xmlns:a="http://schemas.openxmlformats.org/drawingml/2006/main">
                <a:ext uri="{FF2B5EF4-FFF2-40B4-BE49-F238E27FC236}">
                  <a16:creationId xmlns:a16="http://schemas.microsoft.com/office/drawing/2014/main" id="{99796B57-84CF-4C9D-8A4F-7453EABEE1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3">
                      <a:extLst>
                        <a:ext uri="{FF2B5EF4-FFF2-40B4-BE49-F238E27FC236}">
                          <a16:creationId xmlns:a16="http://schemas.microsoft.com/office/drawing/2014/main" id="{99796B57-84CF-4C9D-8A4F-7453EABEE1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75" w:rsidRPr="00646175" w:rsidRDefault="00646175" w:rsidP="00EB7D63">
      <w:pPr>
        <w:rPr>
          <w:rFonts w:asciiTheme="majorHAnsi" w:hAnsiTheme="majorHAnsi" w:cstheme="majorHAnsi"/>
          <w:b/>
          <w:sz w:val="36"/>
          <w:szCs w:val="36"/>
        </w:rPr>
      </w:pPr>
      <w:proofErr w:type="spellStart"/>
      <w:r w:rsidRPr="00646175">
        <w:rPr>
          <w:rFonts w:asciiTheme="majorHAnsi" w:hAnsiTheme="majorHAnsi" w:cstheme="majorHAnsi"/>
          <w:b/>
          <w:sz w:val="36"/>
          <w:szCs w:val="36"/>
        </w:rPr>
        <w:lastRenderedPageBreak/>
        <w:t>July</w:t>
      </w:r>
      <w:proofErr w:type="spellEnd"/>
      <w:r w:rsidRPr="00646175">
        <w:rPr>
          <w:rFonts w:asciiTheme="majorHAnsi" w:hAnsiTheme="majorHAnsi" w:cstheme="majorHAnsi"/>
          <w:b/>
          <w:sz w:val="36"/>
          <w:szCs w:val="36"/>
        </w:rPr>
        <w:t xml:space="preserve"> 2014</w:t>
      </w:r>
    </w:p>
    <w:p w:rsidR="00646175" w:rsidRPr="00646175" w:rsidRDefault="00646175" w:rsidP="00EB7D63">
      <w:pPr>
        <w:rPr>
          <w:rFonts w:asciiTheme="majorHAnsi" w:hAnsiTheme="majorHAnsi" w:cstheme="majorHAnsi"/>
          <w:b/>
          <w:sz w:val="28"/>
          <w:szCs w:val="28"/>
        </w:rPr>
      </w:pPr>
      <w:r w:rsidRPr="00646175">
        <w:rPr>
          <w:rFonts w:asciiTheme="majorHAnsi" w:hAnsiTheme="majorHAnsi" w:cstheme="majorHAnsi"/>
          <w:b/>
          <w:sz w:val="28"/>
          <w:szCs w:val="28"/>
        </w:rPr>
        <w:t>1)</w:t>
      </w:r>
    </w:p>
    <w:p w:rsidR="00646175" w:rsidRPr="00646175" w:rsidRDefault="00646175" w:rsidP="00646175">
      <w:pPr>
        <w:rPr>
          <w:sz w:val="28"/>
          <w:szCs w:val="28"/>
        </w:rPr>
      </w:pPr>
      <w:r w:rsidRPr="00646175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a)</w:t>
      </w: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646175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646175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fundamental</w:t>
      </w:r>
      <w:proofErr w:type="spellEnd"/>
      <w:r w:rsidRPr="00646175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frequency</w:t>
      </w:r>
      <w:proofErr w:type="spellEnd"/>
      <w:r w:rsidRPr="00646175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: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4L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348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4. 2,4 . 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=3625 Hz</m:t>
          </m:r>
        </m:oMath>
      </m:oMathPara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wavelength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λ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4L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den>
        </m:f>
      </m:oMath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4.2,4.10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0,096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 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n=1,3,5,..</m:t>
            </m:r>
          </m:e>
        </m:d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Since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20≤ 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≤20000⇒ </m:t>
        </m:r>
      </m:oMath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 This sound is audible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b)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We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have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Normal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human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can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hear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between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20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Hz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and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20000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Hz</w:t>
      </w:r>
      <w:proofErr w:type="spellEnd"/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20≤n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≤20000</m:t>
          </m:r>
        </m:oMath>
      </m:oMathPara>
    </w:p>
    <w:p w:rsidR="00646175" w:rsidRPr="00646175" w:rsidRDefault="00646175" w:rsidP="00646175">
      <w:pPr>
        <w:pStyle w:val="oancuaDanhsach"/>
        <w:numPr>
          <w:ilvl w:val="0"/>
          <w:numId w:val="5"/>
        </w:numPr>
        <w:jc w:val="center"/>
        <w:rPr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20≤3625n≤20000</m:t>
        </m:r>
      </m:oMath>
    </w:p>
    <w:p w:rsidR="00646175" w:rsidRPr="00646175" w:rsidRDefault="00646175" w:rsidP="00646175">
      <w:pPr>
        <w:pStyle w:val="oancuaDanhsach"/>
        <w:numPr>
          <w:ilvl w:val="0"/>
          <w:numId w:val="5"/>
        </w:num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5,5.10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≤n≤5.517</m:t>
        </m:r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Since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n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is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odd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number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=&gt; n = {1,3,5}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Therefore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: The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highest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audible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harmonic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of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this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person’s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canal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is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fifth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harmonic</w:t>
      </w:r>
      <w:proofErr w:type="spellEnd"/>
    </w:p>
    <w:p w:rsidR="00646175" w:rsidRDefault="00646175" w:rsidP="00646175">
      <w:pPr>
        <w:pStyle w:val="ThngthngWeb"/>
        <w:spacing w:before="0" w:beforeAutospacing="0" w:after="0" w:afterAutospacing="0"/>
        <w:jc w:val="center"/>
        <w:rPr>
          <w:rFonts w:asciiTheme="minorHAnsi" w:eastAsiaTheme="minorEastAsia" w:hAnsi="Tahoma" w:cstheme="minorBidi"/>
          <w:iCs/>
          <w:color w:val="000000" w:themeColor="text1"/>
          <w:kern w:val="24"/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=</m:t>
        </m:r>
      </m:oMath>
      <w:r w:rsidRPr="00646175">
        <w:rPr>
          <w:rFonts w:asciiTheme="minorHAnsi" w:eastAsiaTheme="minorEastAsia" w:hAnsi="Tahoma" w:cstheme="minorBidi"/>
          <w:color w:val="000000" w:themeColor="text1"/>
          <w:kern w:val="24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5v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4L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5.348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4.2,4.10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=18125 (Hz)</m:t>
        </m:r>
      </m:oMath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</w:p>
    <w:p w:rsidR="00646175" w:rsidRPr="00646175" w:rsidRDefault="00646175" w:rsidP="00EB7D63">
      <w:pPr>
        <w:rPr>
          <w:rFonts w:asciiTheme="majorHAnsi" w:hAnsiTheme="majorHAnsi" w:cstheme="majorHAnsi"/>
          <w:b/>
          <w:sz w:val="28"/>
          <w:szCs w:val="28"/>
        </w:rPr>
      </w:pPr>
      <w:r w:rsidRPr="00646175">
        <w:rPr>
          <w:rFonts w:asciiTheme="majorHAnsi" w:hAnsiTheme="majorHAnsi" w:cstheme="majorHAnsi"/>
          <w:b/>
          <w:sz w:val="28"/>
          <w:szCs w:val="28"/>
        </w:rPr>
        <w:t>2)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wavelength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v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f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343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688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=0,4985(m)</m:t>
        </m:r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For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constructive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: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δ=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=kλ</m:t>
        </m:r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Since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=AB⇒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=AB -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Therefore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</m:oMath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AB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kλ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den>
        </m:f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For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destructive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: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δ=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'</m:t>
            </m:r>
          </m:sup>
        </m:sSub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'=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λ</m:t>
        </m:r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Since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'+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'=AB⇒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'=AB -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'</m:t>
        </m:r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Therefore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'</m:t>
        </m:r>
      </m:oMath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AB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2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2</m:t>
            </m:r>
          </m:den>
        </m:f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distance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between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constructive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point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and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destructive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eastAsia="vi-VN"/>
        </w:rPr>
        <w:t>point</w:t>
      </w:r>
      <w:proofErr w:type="spellEnd"/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="Cambria Math" w:hAnsi="Cambria Math"/>
              <w:color w:val="000000" w:themeColor="text1"/>
              <w:kern w:val="24"/>
              <w:sz w:val="28"/>
              <w:szCs w:val="28"/>
              <w:lang w:eastAsia="vi-VN"/>
            </w:rPr>
            <m:t>∆d=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AB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AB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=0,1246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m</m:t>
              </m:r>
            </m:e>
          </m:d>
        </m:oMath>
      </m:oMathPara>
    </w:p>
    <w:p w:rsidR="00646175" w:rsidRDefault="00646175" w:rsidP="00646175">
      <w:pPr>
        <w:spacing w:after="0" w:line="240" w:lineRule="auto"/>
        <w:rPr>
          <w:rFonts w:ascii="Times New Roman" w:eastAsiaTheme="minorEastAsia" w:hAnsi="Times New Roman" w:cs="Times New Roman"/>
          <w:iCs/>
          <w:color w:val="000000" w:themeColor="text1"/>
          <w:kern w:val="24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Conclusion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You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must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walk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0,1246m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toward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speaker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B to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move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to a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point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destructive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 </m:t>
        </m:r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646175" w:rsidRDefault="00646175" w:rsidP="00EB7D63">
      <w:pPr>
        <w:rPr>
          <w:rFonts w:asciiTheme="majorHAnsi" w:hAnsiTheme="majorHAnsi" w:cstheme="majorHAnsi"/>
          <w:b/>
          <w:sz w:val="28"/>
          <w:szCs w:val="28"/>
        </w:rPr>
      </w:pPr>
      <w:r w:rsidRPr="00646175">
        <w:rPr>
          <w:rFonts w:asciiTheme="majorHAnsi" w:hAnsiTheme="majorHAnsi" w:cstheme="majorHAnsi"/>
          <w:b/>
          <w:sz w:val="28"/>
          <w:szCs w:val="28"/>
        </w:rPr>
        <w:t>3)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angular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position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of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first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diffraction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minima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sinθ=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a</m:t>
              </m:r>
            </m:den>
          </m:f>
        </m:oMath>
      </m:oMathPara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>Since</w:t>
      </w:r>
      <w:proofErr w:type="spellEnd"/>
      <w:r w:rsidRPr="0064617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θ=</m:t>
        </m:r>
      </m:oMath>
      <w:r w:rsidRPr="00646175">
        <w:rPr>
          <w:rFonts w:asciiTheme="minorHAnsi" w:eastAsiaTheme="minorEastAsia" w:hAnsi="Tahoma" w:cstheme="minorBidi"/>
          <w:color w:val="000000" w:themeColor="text1"/>
          <w:kern w:val="24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 </m:t>
        </m:r>
        <m:r>
          <w:rPr>
            <w:rFonts w:ascii="Cambria Math" w:eastAsiaTheme="minorEastAsia" w:hAnsi="Wingdings" w:cstheme="minorBidi"/>
            <w:i/>
            <w:iCs/>
            <w:color w:val="000000" w:themeColor="text1"/>
            <w:kern w:val="24"/>
            <w:sz w:val="28"/>
            <w:szCs w:val="28"/>
          </w:rPr>
          <w:sym w:font="Wingdings" w:char="F0F0"/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sin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a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=1</m:t>
        </m:r>
      </m:oMath>
    </w:p>
    <w:p w:rsidR="00646175" w:rsidRPr="00646175" w:rsidRDefault="00646175" w:rsidP="00646175">
      <w:pPr>
        <w:pStyle w:val="oancuaDanhsach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w:lastRenderedPageBreak/>
          <m:t>a=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λ=580 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nm</m:t>
            </m:r>
          </m:e>
        </m:d>
      </m:oMath>
    </w:p>
    <w:p w:rsidR="00646175" w:rsidRDefault="00646175" w:rsidP="00646175">
      <w:pPr>
        <w:pStyle w:val="ThngthngWeb"/>
        <w:spacing w:before="0" w:beforeAutospacing="0" w:after="0" w:afterAutospacing="0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Conclusion: When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a=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λ</m:t>
        </m:r>
      </m:oMath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, the central maximum completely fills the screen </w:t>
      </w:r>
      <w:r w:rsidRPr="00646175">
        <w:rPr>
          <w:rFonts w:eastAsiaTheme="minorEastAsia" w:hAnsi="Wingdings"/>
          <w:color w:val="000000" w:themeColor="text1"/>
          <w:kern w:val="24"/>
          <w:sz w:val="28"/>
          <w:szCs w:val="28"/>
          <w:lang w:val="en-US"/>
        </w:rPr>
        <w:sym w:font="Wingdings" w:char="F0F0"/>
      </w:r>
      <w:r w:rsidRPr="00646175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Cannot see the fringe pattern</w:t>
      </w:r>
    </w:p>
    <w:p w:rsidR="00646175" w:rsidRDefault="00646175" w:rsidP="00646175">
      <w:pPr>
        <w:pStyle w:val="ThngthngWeb"/>
        <w:spacing w:before="0" w:beforeAutospacing="0" w:after="0" w:afterAutospacing="0"/>
        <w:rPr>
          <w:rFonts w:eastAsiaTheme="minorEastAsia"/>
          <w:color w:val="000000" w:themeColor="text1"/>
          <w:kern w:val="24"/>
          <w:sz w:val="28"/>
          <w:szCs w:val="28"/>
        </w:rPr>
      </w:pPr>
    </w:p>
    <w:p w:rsidR="00646175" w:rsidRDefault="00646175" w:rsidP="00646175">
      <w:pPr>
        <w:pStyle w:val="ThngthngWeb"/>
        <w:spacing w:before="0" w:beforeAutospacing="0" w:after="0" w:afterAutospacing="0"/>
        <w:rPr>
          <w:rFonts w:eastAsiaTheme="minorEastAsia"/>
          <w:b/>
          <w:color w:val="000000" w:themeColor="text1"/>
          <w:kern w:val="24"/>
          <w:sz w:val="28"/>
          <w:szCs w:val="28"/>
        </w:rPr>
      </w:pPr>
      <w:r w:rsidRPr="00646175">
        <w:rPr>
          <w:rFonts w:eastAsiaTheme="minorEastAsia"/>
          <w:b/>
          <w:color w:val="000000" w:themeColor="text1"/>
          <w:kern w:val="24"/>
          <w:sz w:val="28"/>
          <w:szCs w:val="28"/>
        </w:rPr>
        <w:t>4)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have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15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fringes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per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centimeter</w:t>
      </w:r>
      <w:proofErr w:type="spellEnd"/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distance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between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each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d=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1cm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Number of fringes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1500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m</m:t>
            </m:r>
          </m:e>
        </m:d>
      </m:oMath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thickness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an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abitrary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bright</w:t>
      </w:r>
      <w:proofErr w:type="spellEnd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</w:t>
      </w:r>
      <w:proofErr w:type="spellEnd"/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2n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</m:oMath>
      </m:oMathPara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 thickness of the next bright fringe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2n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</m:oMath>
      </m:oMathPara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Therefore:</w:t>
      </w:r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2n</m:t>
          </m:r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∆t=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λ=λ⇒</m:t>
          </m:r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∆t= 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num>
            <m:den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2n</m:t>
              </m:r>
            </m:den>
          </m:f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 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546 . 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273.10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-9</m:t>
              </m:r>
            </m:sup>
          </m:sSup>
          <m:d>
            <m:d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</m:t>
              </m:r>
            </m:e>
          </m:d>
        </m:oMath>
      </m:oMathPara>
    </w:p>
    <w:p w:rsidR="00646175" w:rsidRPr="00646175" w:rsidRDefault="00646175" w:rsidP="006461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64617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 angle of the wedge:</w:t>
      </w:r>
    </w:p>
    <w:p w:rsidR="00646175" w:rsidRPr="00646175" w:rsidRDefault="00646175" w:rsidP="00646175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sin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θ</m:t>
          </m:r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∆t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273.10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1500</m:t>
                  </m:r>
                </m:den>
              </m:f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4,095.10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⇒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θ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8"/>
              <w:szCs w:val="28"/>
            </w:rPr>
            <m:t>≈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0,023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0</m:t>
              </m:r>
            </m:sup>
          </m:sSup>
        </m:oMath>
      </m:oMathPara>
    </w:p>
    <w:p w:rsidR="00646175" w:rsidRPr="00646175" w:rsidRDefault="00646175" w:rsidP="00EB7D63">
      <w:pPr>
        <w:rPr>
          <w:rFonts w:asciiTheme="majorHAnsi" w:hAnsiTheme="majorHAnsi" w:cstheme="majorHAnsi"/>
          <w:sz w:val="28"/>
          <w:szCs w:val="28"/>
        </w:rPr>
      </w:pPr>
    </w:p>
    <w:p w:rsidR="00646175" w:rsidRPr="00CB6535" w:rsidRDefault="00646175" w:rsidP="00EB7D63">
      <w:pPr>
        <w:rPr>
          <w:rFonts w:asciiTheme="majorHAnsi" w:hAnsiTheme="majorHAnsi" w:cstheme="majorHAnsi"/>
          <w:b/>
          <w:sz w:val="28"/>
          <w:szCs w:val="28"/>
        </w:rPr>
      </w:pPr>
      <w:r w:rsidRPr="00CB6535">
        <w:rPr>
          <w:rFonts w:asciiTheme="majorHAnsi" w:hAnsiTheme="majorHAnsi" w:cstheme="majorHAnsi"/>
          <w:b/>
          <w:sz w:val="28"/>
          <w:szCs w:val="28"/>
        </w:rPr>
        <w:t>5)</w:t>
      </w:r>
    </w:p>
    <w:p w:rsidR="00646175" w:rsidRDefault="00DD600E" w:rsidP="00EB7D6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The </w:t>
      </w:r>
      <w:proofErr w:type="spellStart"/>
      <w:r>
        <w:rPr>
          <w:rFonts w:asciiTheme="majorHAnsi" w:hAnsiTheme="majorHAnsi" w:cstheme="majorHAnsi"/>
          <w:sz w:val="28"/>
          <w:szCs w:val="28"/>
        </w:rPr>
        <w:t>condition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for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bright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fringes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of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interference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:rsidR="00DD600E" w:rsidRPr="00DD600E" w:rsidRDefault="00DD600E" w:rsidP="00EB7D63">
      <w:pP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dsin</m:t>
          </m:r>
          <m:r>
            <w:rPr>
              <w:rFonts w:ascii="Cambria Math" w:hAnsi="Cambria Math"/>
              <w:color w:val="000000" w:themeColor="text1"/>
              <w:kern w:val="24"/>
              <w:sz w:val="28"/>
              <w:szCs w:val="28"/>
              <w:lang w:val="en-US"/>
            </w:rPr>
            <m:t>θ</m:t>
          </m:r>
          <m:r>
            <w:rPr>
              <w:rFonts w:ascii="Cambria Math" w:hAnsi="Cambria Math"/>
              <w:color w:val="000000" w:themeColor="text1"/>
              <w:kern w:val="24"/>
              <w:sz w:val="28"/>
              <w:szCs w:val="28"/>
              <w:lang w:val="en-US"/>
            </w:rPr>
            <m:t>=k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  <m:r>
            <w:rPr>
              <w:rFonts w:ascii="Cambria Math" w:eastAsiaTheme="minorEastAsia" w:hAnsi="Cambria Math"/>
              <w:i/>
              <w:iCs/>
              <w:color w:val="000000" w:themeColor="text1"/>
              <w:kern w:val="24"/>
              <w:sz w:val="28"/>
              <w:szCs w:val="28"/>
              <w:lang w:eastAsia="vi-VN"/>
            </w:rPr>
            <w:sym w:font="Wingdings" w:char="F0F0"/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 xml:space="preserve"> </m:t>
          </m:r>
          <m:r>
            <w:rPr>
              <w:rFonts w:ascii="Cambria Math" w:hAnsi="Cambria Math" w:cstheme="majorHAnsi"/>
              <w:sz w:val="28"/>
              <w:szCs w:val="28"/>
            </w:rPr>
            <m:t>sin</m:t>
          </m:r>
          <m:r>
            <w:rPr>
              <w:rFonts w:ascii="Cambria Math" w:hAnsi="Cambria Math"/>
              <w:color w:val="000000" w:themeColor="text1"/>
              <w:kern w:val="24"/>
              <w:sz w:val="28"/>
              <w:szCs w:val="28"/>
              <w:lang w:val="en-US"/>
            </w:rPr>
            <m:t>θ</m:t>
          </m:r>
          <m:r>
            <w:rPr>
              <w:rFonts w:ascii="Cambria Math" w:hAnsi="Cambria Math"/>
              <w:color w:val="000000" w:themeColor="text1"/>
              <w:kern w:val="24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 xml:space="preserve"> </m:t>
          </m:r>
        </m:oMath>
      </m:oMathPara>
    </w:p>
    <w:p w:rsidR="00DD600E" w:rsidRDefault="00DD600E" w:rsidP="00EB7D63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We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have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:rsidR="00DD600E" w:rsidRPr="00DD600E" w:rsidRDefault="00DD600E" w:rsidP="00EB7D63">
      <w:pP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-1≤sin</m:t>
          </m:r>
          <m:r>
            <w:rPr>
              <w:rFonts w:ascii="Cambria Math" w:hAnsi="Cambria Math"/>
              <w:color w:val="000000" w:themeColor="text1"/>
              <w:kern w:val="24"/>
              <w:sz w:val="28"/>
              <w:szCs w:val="28"/>
              <w:lang w:val="en-US"/>
            </w:rPr>
            <m:t>θ</m:t>
          </m:r>
          <m:r>
            <w:rPr>
              <w:rFonts w:ascii="Cambria Math" w:hAnsi="Cambria Math"/>
              <w:color w:val="000000" w:themeColor="text1"/>
              <w:kern w:val="24"/>
              <w:sz w:val="28"/>
              <w:szCs w:val="28"/>
              <w:lang w:val="en-US"/>
            </w:rPr>
            <m:t>≤1</m:t>
          </m:r>
        </m:oMath>
      </m:oMathPara>
    </w:p>
    <w:p w:rsidR="00DD600E" w:rsidRPr="00DD600E" w:rsidRDefault="00DD600E" w:rsidP="00EB7D63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i/>
              <w:sz w:val="28"/>
              <w:szCs w:val="28"/>
            </w:rPr>
            <w:sym w:font="Wingdings" w:char="F0F3"/>
          </m:r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-d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≤k≤ </m:t>
          </m:r>
          <m:f>
            <m:f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HAnsi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den>
          </m:f>
          <m:r>
            <w:rPr>
              <w:rFonts w:ascii="Cambria Math" w:hAnsi="Cambria Math" w:cstheme="majorHAnsi"/>
              <w:sz w:val="28"/>
              <w:szCs w:val="28"/>
            </w:rPr>
            <m:t xml:space="preserve"> </m:t>
          </m:r>
          <m:r>
            <w:rPr>
              <w:rFonts w:ascii="Cambria Math" w:hAnsi="Cambria Math" w:cstheme="majorHAnsi"/>
              <w:i/>
              <w:sz w:val="28"/>
              <w:szCs w:val="28"/>
            </w:rPr>
            <w:sym w:font="Wingdings" w:char="F0F3"/>
          </m:r>
          <m:r>
            <w:rPr>
              <w:rFonts w:ascii="Cambria Math" w:hAnsi="Cambria Math" w:cstheme="majorHAnsi"/>
              <w:sz w:val="28"/>
              <w:szCs w:val="28"/>
            </w:rPr>
            <m:t xml:space="preserve"> -19,8≤k≤19,8</m:t>
          </m:r>
        </m:oMath>
      </m:oMathPara>
    </w:p>
    <w:p w:rsidR="00DD600E" w:rsidRDefault="00DD600E" w:rsidP="00EB7D63">
      <w:pPr>
        <w:rPr>
          <w:rFonts w:asciiTheme="majorHAnsi" w:eastAsiaTheme="minorEastAsia" w:hAnsiTheme="majorHAnsi" w:cstheme="majorHAnsi"/>
          <w:sz w:val="28"/>
          <w:szCs w:val="28"/>
        </w:rPr>
      </w:pP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Since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k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is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an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integer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number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sym w:font="Wingdings" w:char="F0F0"/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k=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-19,-18,…., 18,19</m:t>
            </m:r>
          </m:e>
        </m:d>
      </m:oMath>
    </w:p>
    <w:p w:rsidR="00DD600E" w:rsidRDefault="00DD600E" w:rsidP="00EB7D63">
      <w:pPr>
        <w:rPr>
          <w:rFonts w:asciiTheme="majorHAnsi" w:eastAsiaTheme="minorEastAsia" w:hAnsiTheme="majorHAnsi" w:cstheme="majorHAnsi"/>
          <w:sz w:val="28"/>
          <w:szCs w:val="28"/>
        </w:rPr>
      </w:pP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Conclusion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: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On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a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very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large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screen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there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are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totally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39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bright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fringes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that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can be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observed</w:t>
      </w:r>
      <w:proofErr w:type="spellEnd"/>
    </w:p>
    <w:p w:rsidR="00DD600E" w:rsidRDefault="00DD600E" w:rsidP="00EB7D63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b) The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most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distant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bright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fringe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sym w:font="Wingdings" w:char="F0F0"/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k=19</m:t>
        </m:r>
      </m:oMath>
    </w:p>
    <w:p w:rsidR="00DD600E" w:rsidRPr="00DD600E" w:rsidRDefault="00DD600E" w:rsidP="00DD60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DD600E">
        <w:rPr>
          <w:rFonts w:ascii="Times New Roman" w:eastAsiaTheme="minorEastAsia" w:hAnsi="Times New Roman"/>
          <w:color w:val="000000" w:themeColor="text1"/>
          <w:kern w:val="24"/>
          <w:sz w:val="28"/>
          <w:szCs w:val="28"/>
          <w:lang w:val="en-US" w:eastAsia="vi-VN"/>
        </w:rPr>
        <w:t xml:space="preserve">Therefore: </w:t>
      </w:r>
    </w:p>
    <w:p w:rsidR="00DD600E" w:rsidRPr="00DD600E" w:rsidRDefault="00DD600E" w:rsidP="00DD60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w:lastRenderedPageBreak/>
            <m:t>sinθ=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=1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9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19</m:t>
              </m:r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 . 585 . 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0,</m:t>
              </m:r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0116</m:t>
              </m:r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 . 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=0,99256</m:t>
          </m:r>
        </m:oMath>
      </m:oMathPara>
    </w:p>
    <w:p w:rsidR="00DD600E" w:rsidRDefault="00DD600E" w:rsidP="00DD600E">
      <w:pPr>
        <w:spacing w:after="0" w:line="240" w:lineRule="auto"/>
        <w:rPr>
          <w:rFonts w:ascii="Times New Roman" w:eastAsiaTheme="minorEastAsia" w:hAnsi="Wingdings"/>
          <w:iCs/>
          <w:color w:val="000000" w:themeColor="text1"/>
          <w:kern w:val="24"/>
          <w:sz w:val="28"/>
          <w:szCs w:val="28"/>
          <w:lang w:eastAsia="vi-VN"/>
        </w:rPr>
      </w:pPr>
      <w:r w:rsidRPr="00DD600E">
        <w:rPr>
          <w:rFonts w:ascii="Times New Roman" w:eastAsiaTheme="minorEastAsia" w:hAnsi="Wingdings"/>
          <w:color w:val="000000" w:themeColor="text1"/>
          <w:kern w:val="24"/>
          <w:sz w:val="28"/>
          <w:szCs w:val="28"/>
          <w:lang w:eastAsia="vi-VN"/>
        </w:rPr>
        <w:sym w:font="Wingdings" w:char="F0F0"/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θ</m:t>
        </m:r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  <w:lang w:eastAsia="vi-VN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73,37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0</m:t>
            </m:r>
          </m:sup>
        </m:sSup>
      </m:oMath>
    </w:p>
    <w:p w:rsidR="00DD600E" w:rsidRPr="00DD600E" w:rsidRDefault="00DD600E" w:rsidP="00DD60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DD600E" w:rsidRDefault="00DD600E" w:rsidP="00EB7D63">
      <w:pPr>
        <w:rPr>
          <w:rFonts w:asciiTheme="majorHAnsi" w:eastAsiaTheme="minorEastAsia" w:hAnsiTheme="majorHAnsi" w:cstheme="majorHAnsi"/>
          <w:b/>
          <w:sz w:val="40"/>
          <w:szCs w:val="40"/>
          <w:lang w:val="en-US"/>
        </w:rPr>
      </w:pPr>
      <m:oMath>
        <m:r>
          <w:rPr>
            <w:rFonts w:ascii="Cambria Math" w:hAnsi="Cambria Math" w:cstheme="majorHAnsi"/>
            <w:sz w:val="28"/>
            <w:szCs w:val="28"/>
          </w:rPr>
          <m:t xml:space="preserve"> </m:t>
        </m:r>
      </m:oMath>
      <w:r w:rsidR="001A0DC0" w:rsidRPr="001A0DC0">
        <w:rPr>
          <w:rFonts w:asciiTheme="majorHAnsi" w:eastAsiaTheme="minorEastAsia" w:hAnsiTheme="majorHAnsi" w:cstheme="majorHAnsi"/>
          <w:b/>
          <w:sz w:val="40"/>
          <w:szCs w:val="40"/>
          <w:lang w:val="en-US"/>
        </w:rPr>
        <w:t>July 2017</w:t>
      </w:r>
    </w:p>
    <w:p w:rsidR="001A0DC0" w:rsidRDefault="001A0DC0" w:rsidP="00EB7D63">
      <w:pP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b/>
          <w:sz w:val="28"/>
          <w:szCs w:val="28"/>
          <w:lang w:val="en-US"/>
        </w:rPr>
        <w:t>1)</w:t>
      </w:r>
    </w:p>
    <w:p w:rsidR="001A0DC0" w:rsidRPr="001A0DC0" w:rsidRDefault="001A0DC0" w:rsidP="001A0DC0">
      <w:pPr>
        <w:rPr>
          <w:rFonts w:asciiTheme="majorHAnsi" w:hAnsiTheme="majorHAnsi" w:cstheme="majorHAnsi"/>
          <w:sz w:val="28"/>
          <w:szCs w:val="28"/>
        </w:rPr>
      </w:pPr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  <w:lang w:val="en-US"/>
        </w:rPr>
        <w:t xml:space="preserve">a) </w:t>
      </w:r>
      <w:proofErr w:type="spellStart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According</w:t>
      </w:r>
      <w:proofErr w:type="spellEnd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to the </w:t>
      </w:r>
      <w:proofErr w:type="spellStart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Doppler</w:t>
      </w:r>
      <w:proofErr w:type="spellEnd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effect</w:t>
      </w:r>
      <w:proofErr w:type="spellEnd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when</w:t>
      </w:r>
      <w:proofErr w:type="spellEnd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train</w:t>
      </w:r>
      <w:proofErr w:type="spellEnd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approaches</w:t>
      </w:r>
      <w:proofErr w:type="spellEnd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1A0DC0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>crossing</w:t>
      </w:r>
      <w:proofErr w:type="spellEnd"/>
    </w:p>
    <w:p w:rsidR="001A0DC0" w:rsidRPr="001A0DC0" w:rsidRDefault="001A0DC0" w:rsidP="001A0DC0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f=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348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348-20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. 440=466,82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Hz</m:t>
              </m:r>
            </m:e>
          </m:d>
        </m:oMath>
      </m:oMathPara>
    </w:p>
    <w:p w:rsidR="001A0DC0" w:rsidRPr="001A0DC0" w:rsidRDefault="001A0DC0" w:rsidP="001A0DC0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1A0DC0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b) According to the Doppler effect, when the train has passed the crossing</w:t>
      </w:r>
    </w:p>
    <w:p w:rsidR="001A0DC0" w:rsidRPr="001A0DC0" w:rsidRDefault="001A0DC0" w:rsidP="001A0DC0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  <w:lang w:val="en-US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348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348+20 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.440=416,08 (Hz)</m:t>
          </m:r>
        </m:oMath>
      </m:oMathPara>
    </w:p>
    <w:p w:rsidR="001A0DC0" w:rsidRPr="00CB6535" w:rsidRDefault="001A0DC0" w:rsidP="001A0DC0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28"/>
          <w:szCs w:val="28"/>
          <w:lang w:val="en-US"/>
        </w:rPr>
      </w:pPr>
      <w:r w:rsidRPr="00CB6535">
        <w:rPr>
          <w:b/>
          <w:iCs/>
          <w:color w:val="000000" w:themeColor="text1"/>
          <w:kern w:val="24"/>
          <w:sz w:val="28"/>
          <w:szCs w:val="28"/>
          <w:lang w:val="en-US"/>
        </w:rPr>
        <w:t>2)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 position of second-order maximum of blue light interference:</w:t>
      </w:r>
    </w:p>
    <w:p w:rsidR="001A0DC0" w:rsidRPr="001A0DC0" w:rsidRDefault="001A0DC0" w:rsidP="001A0D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b</m:t>
              </m:r>
            </m:sub>
          </m:sSub>
        </m:oMath>
      </m:oMathPara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 position of minimum of another visible light interference:</w:t>
      </w:r>
    </w:p>
    <w:p w:rsidR="001A0DC0" w:rsidRPr="001A0DC0" w:rsidRDefault="001A0DC0" w:rsidP="001A0D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 w:eastAsia="vi-VN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=</m:t>
        </m:r>
      </m:oMath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k+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2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L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d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λ'</m:t>
        </m:r>
      </m:oMath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Since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locates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at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same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location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second-order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maximum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blue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light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Wingdings"/>
              <w:color w:val="000000" w:themeColor="text1"/>
              <w:kern w:val="24"/>
              <w:sz w:val="28"/>
              <w:szCs w:val="28"/>
              <w:lang w:val="en-US" w:eastAsia="vi-VN"/>
            </w:rPr>
            <w:sym w:font="Wingdings" w:char="F0F3"/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2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=2.467=934 </m:t>
          </m:r>
          <m:r>
            <w:rPr>
              <w:rFonts w:ascii="Cambria Math" w:eastAsiaTheme="minorEastAsia" w:hAnsi="Wingdings"/>
              <w:i/>
              <w:iCs/>
              <w:color w:val="000000" w:themeColor="text1"/>
              <w:kern w:val="24"/>
              <w:sz w:val="28"/>
              <w:szCs w:val="28"/>
              <w:lang w:val="en-US" w:eastAsia="vi-VN"/>
            </w:rPr>
            <w:sym w:font="Wingdings" w:char="F0F0"/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'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934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(k+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)</m:t>
              </m:r>
            </m:den>
          </m:f>
        </m:oMath>
      </m:oMathPara>
    </w:p>
    <w:p w:rsidR="00CB6535" w:rsidRPr="00CB6535" w:rsidRDefault="001A0DC0" w:rsidP="001A0DC0">
      <w:pPr>
        <w:spacing w:after="0" w:line="240" w:lineRule="auto"/>
        <w:rPr>
          <w:rFonts w:ascii="Times New Roman" w:eastAsiaTheme="minorEastAsia" w:hAnsi="Wingdings" w:cs="Times New Roman"/>
          <w:color w:val="000000" w:themeColor="text1"/>
          <w:kern w:val="24"/>
          <w:sz w:val="28"/>
          <w:szCs w:val="28"/>
          <w:lang w:val="en-US" w:eastAsia="vi-VN"/>
        </w:rPr>
      </w:pP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have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380≤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≤760⇒380≤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934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k+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kern w:val="24"/>
                        <w:sz w:val="28"/>
                        <w:szCs w:val="28"/>
                        <w:lang w:eastAsia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eastAsia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kern w:val="24"/>
                        <w:sz w:val="28"/>
                        <w:szCs w:val="28"/>
                        <w:lang w:eastAsia="vi-VN"/>
                      </w:rPr>
                      <m:t>2</m:t>
                    </m:r>
                  </m:den>
                </m:f>
              </m:e>
            </m:d>
          </m:den>
        </m:f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≤760 </m:t>
        </m:r>
        <m:r>
          <w:rPr>
            <w:rFonts w:ascii="Cambria Math" w:eastAsiaTheme="minorEastAsia" w:hAnsi="Wingdings"/>
            <w:i/>
            <w:iCs/>
            <w:color w:val="000000" w:themeColor="text1"/>
            <w:kern w:val="24"/>
            <w:sz w:val="28"/>
            <w:szCs w:val="28"/>
            <w:lang w:eastAsia="vi-VN"/>
          </w:rPr>
          <w:sym w:font="Wingdings" w:char="F0F3"/>
        </m:r>
        <m:r>
          <w:rPr>
            <w:rFonts w:ascii="Cambria Math" w:eastAsiaTheme="minorEastAsia" w:hAnsi="Times New Roman"/>
            <w:color w:val="000000" w:themeColor="text1"/>
            <w:kern w:val="24"/>
            <w:sz w:val="28"/>
            <w:szCs w:val="28"/>
            <w:lang w:eastAsia="vi-VN"/>
          </w:rPr>
          <m:t>0,72</m:t>
        </m:r>
        <m:r>
          <w:rPr>
            <w:rFonts w:ascii="Cambria Math" w:eastAsiaTheme="minorEastAsia" w:hAnsi="Times New Roman"/>
            <w:color w:val="000000" w:themeColor="text1"/>
            <w:kern w:val="24"/>
            <w:sz w:val="28"/>
            <w:szCs w:val="28"/>
            <w:lang w:eastAsia="vi-VN"/>
          </w:rPr>
          <m:t>≤</m:t>
        </m:r>
        <m:r>
          <w:rPr>
            <w:rFonts w:ascii="Cambria Math" w:eastAsiaTheme="minorEastAsia" w:hAnsi="Times New Roman"/>
            <w:color w:val="000000" w:themeColor="text1"/>
            <w:kern w:val="24"/>
            <w:sz w:val="28"/>
            <w:szCs w:val="28"/>
            <w:lang w:eastAsia="vi-VN"/>
          </w:rPr>
          <m:t>k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≤1,95</m:t>
        </m:r>
      </m:oMath>
    </w:p>
    <w:p w:rsidR="001A0DC0" w:rsidRPr="001A0DC0" w:rsidRDefault="00CB6535" w:rsidP="00CB65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>
        <m:r>
          <w:rPr>
            <w:rFonts w:ascii="Cambria Math" w:eastAsiaTheme="minorEastAsia" w:hAnsi="Cambria Math" w:cs="Times New Roman"/>
            <w:i/>
            <w:iCs/>
            <w:color w:val="000000" w:themeColor="text1"/>
            <w:kern w:val="24"/>
            <w:sz w:val="28"/>
            <w:szCs w:val="28"/>
            <w:lang w:eastAsia="vi-VN"/>
          </w:rPr>
          <w:sym w:font="Wingdings" w:char="F0F0"/>
        </m:r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k=1 </m:t>
        </m:r>
      </m:oMath>
      <w:r w:rsidR="001A0DC0"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(k is an interger)</w:t>
      </w:r>
    </w:p>
    <w:p w:rsidR="001A0DC0" w:rsidRPr="001A0DC0" w:rsidRDefault="001A0DC0" w:rsidP="001A0DC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Therefore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wavelength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visible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light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λ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'</m:t>
            </m:r>
          </m:sup>
        </m:s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934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(k+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)</m:t>
            </m:r>
          </m:den>
        </m:f>
      </m:oMath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934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=622,67 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nm</m:t>
            </m:r>
          </m:e>
        </m:d>
      </m:oMath>
    </w:p>
    <w:p w:rsidR="001A0DC0" w:rsidRDefault="001A0DC0" w:rsidP="001A0DC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</w:pP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Conclusion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That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light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is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orange</w:t>
      </w:r>
      <w:proofErr w:type="spellEnd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1A0DC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light</w:t>
      </w:r>
      <w:proofErr w:type="spellEnd"/>
    </w:p>
    <w:p w:rsidR="00CB6535" w:rsidRDefault="00CB6535" w:rsidP="001A0DC0">
      <w:pPr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</w:pPr>
    </w:p>
    <w:p w:rsidR="00CB6535" w:rsidRDefault="00CB6535" w:rsidP="001A0DC0">
      <w:pPr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val="en-US" w:eastAsia="vi-VN"/>
        </w:rPr>
      </w:pPr>
      <w:r w:rsidRPr="00CB6535">
        <w:rPr>
          <w:rFonts w:ascii="Times New Roman" w:eastAsiaTheme="minorEastAsia" w:hAnsi="Times New Roman" w:cs="Times New Roman"/>
          <w:b/>
          <w:color w:val="000000" w:themeColor="text1"/>
          <w:kern w:val="24"/>
          <w:sz w:val="28"/>
          <w:szCs w:val="28"/>
          <w:lang w:val="en-US" w:eastAsia="vi-VN"/>
        </w:rPr>
        <w:t>3)</w:t>
      </w:r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We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have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15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fringes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per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centimeter</w:t>
      </w:r>
      <w:proofErr w:type="spellEnd"/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distance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between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each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d=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1cm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Number of fringes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15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1500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m</m:t>
            </m:r>
          </m:e>
        </m:d>
      </m:oMath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thickness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an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abitrary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bright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</w:t>
      </w:r>
      <w:proofErr w:type="spellEnd"/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2n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</m:oMath>
      </m:oMathPara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 thickness of the next bright fringe</w:t>
      </w:r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2n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</m:oMath>
      </m:oMathPara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lastRenderedPageBreak/>
        <w:t>Therefore:</w:t>
      </w:r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2n</m:t>
          </m:r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∆t=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λ=λ⇒</m:t>
          </m:r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∆t= 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num>
            <m:den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2n</m:t>
              </m:r>
            </m:den>
          </m:f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 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546 . 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273.10</m:t>
              </m:r>
            </m:e>
            <m:sup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-9</m:t>
              </m:r>
            </m:sup>
          </m:sSup>
          <m:d>
            <m:dPr>
              <m:ctrlPr>
                <w:rPr>
                  <w:rFonts w:ascii="Cambria Math" w:eastAsia="Cambria Math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m</m:t>
              </m:r>
            </m:e>
          </m:d>
        </m:oMath>
      </m:oMathPara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 angle of the wedge:</w:t>
      </w:r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val="en-US" w:eastAsia="vi-VN"/>
            </w:rPr>
            <m:t>sin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∆t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d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273.10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-9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1500</m:t>
                  </m:r>
                </m:den>
              </m:f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4,095.10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-4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⇒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θ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8"/>
              <w:szCs w:val="28"/>
              <w:lang w:eastAsia="vi-VN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0,023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0</m:t>
              </m:r>
            </m:sup>
          </m:sSup>
        </m:oMath>
      </m:oMathPara>
    </w:p>
    <w:p w:rsidR="00CB6535" w:rsidRPr="00CB6535" w:rsidRDefault="00CB6535" w:rsidP="001A0DC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</w:pPr>
      <w:r w:rsidRPr="00CB6535">
        <w:rPr>
          <w:rFonts w:ascii="Times New Roman" w:eastAsia="Times New Roman" w:hAnsi="Times New Roman" w:cs="Times New Roman"/>
          <w:b/>
          <w:sz w:val="28"/>
          <w:szCs w:val="28"/>
          <w:lang w:eastAsia="vi-VN"/>
        </w:rPr>
        <w:t>4)</w:t>
      </w:r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grating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spacing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d=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1cm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Number of grooves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5310</m:t>
            </m:r>
          </m:den>
        </m:f>
        <m:r>
          <w:rPr>
            <w:rFonts w:ascii="Cambria Math" w:eastAsia="Cambria Math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≈1,88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μm</m:t>
            </m:r>
          </m:e>
        </m:d>
      </m:oMath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condition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for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first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order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pricipal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maxima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diffraction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dsinθ=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λ</m:t>
          </m:r>
        </m:oMath>
      </m:oMathPara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We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have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 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sinθ </m:t>
        </m:r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  <w:lang w:eastAsia="vi-VN"/>
          </w:rPr>
          <m:t>~tan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y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L</m:t>
            </m:r>
          </m:den>
        </m:f>
      </m:oMath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Therefore</w:t>
      </w:r>
      <w:proofErr w:type="spellEnd"/>
      <w:r w:rsidRPr="00CB653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</w:p>
    <w:p w:rsidR="00CB6535" w:rsidRPr="00CB6535" w:rsidRDefault="00CB6535" w:rsidP="00CB65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eastAsia="vi-VN"/>
            </w:rPr>
            <m:t>d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λ</m:t>
          </m:r>
        </m:oMath>
      </m:oMathPara>
    </w:p>
    <w:p w:rsidR="00CB6535" w:rsidRDefault="00CB6535" w:rsidP="00CB6535">
      <w:pPr>
        <w:spacing w:after="0" w:line="240" w:lineRule="auto"/>
        <w:rPr>
          <w:rFonts w:eastAsiaTheme="minorEastAsia" w:hAnsi="Franklin Gothic Book"/>
          <w:iCs/>
          <w:color w:val="000000" w:themeColor="text1"/>
          <w:kern w:val="24"/>
          <w:sz w:val="28"/>
          <w:szCs w:val="28"/>
          <w:lang w:eastAsia="vi-VN"/>
        </w:rPr>
      </w:pPr>
      <w:r w:rsidRPr="00CB6535">
        <w:rPr>
          <w:rFonts w:ascii="Times New Roman" w:eastAsiaTheme="minorEastAsia" w:hAnsi="Wingdings" w:cs="Times New Roman"/>
          <w:color w:val="000000" w:themeColor="text1"/>
          <w:kern w:val="24"/>
          <w:sz w:val="28"/>
          <w:szCs w:val="28"/>
          <w:lang w:eastAsia="vi-VN"/>
        </w:rPr>
        <w:sym w:font="Wingdings" w:char="F0F0"/>
      </w:r>
      <w:r w:rsidRPr="00CB6535">
        <w:rPr>
          <w:rFonts w:eastAsiaTheme="minorEastAsia" w:hAnsi="Franklin Gothic Book"/>
          <w:color w:val="000000" w:themeColor="text1"/>
          <w:kern w:val="24"/>
          <w:sz w:val="28"/>
          <w:szCs w:val="28"/>
          <w:lang w:val="en-US" w:eastAsia="vi-VN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λ=</m:t>
        </m:r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d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y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L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1,88 . 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 . 0,488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1,72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=5,343 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.10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-7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eastAsia="vi-VN"/>
              </w:rPr>
              <m:t>m</m:t>
            </m:r>
          </m:e>
        </m:d>
      </m:oMath>
    </w:p>
    <w:p w:rsidR="00652532" w:rsidRDefault="00652532" w:rsidP="00CB6535">
      <w:pPr>
        <w:spacing w:after="0" w:line="240" w:lineRule="auto"/>
        <w:rPr>
          <w:rFonts w:eastAsiaTheme="minorEastAsia" w:hAnsi="Franklin Gothic Book"/>
          <w:iCs/>
          <w:color w:val="000000" w:themeColor="text1"/>
          <w:kern w:val="24"/>
          <w:sz w:val="28"/>
          <w:szCs w:val="28"/>
          <w:lang w:eastAsia="vi-VN"/>
        </w:rPr>
      </w:pPr>
    </w:p>
    <w:p w:rsidR="00652532" w:rsidRDefault="00652532" w:rsidP="00CB6535">
      <w:pPr>
        <w:spacing w:after="0" w:line="240" w:lineRule="auto"/>
        <w:rPr>
          <w:rFonts w:asciiTheme="majorHAnsi" w:eastAsiaTheme="minorEastAsia" w:hAnsiTheme="majorHAnsi" w:cstheme="majorHAnsi"/>
          <w:b/>
          <w:iCs/>
          <w:color w:val="000000" w:themeColor="text1"/>
          <w:kern w:val="24"/>
          <w:sz w:val="44"/>
          <w:szCs w:val="44"/>
          <w:lang w:eastAsia="vi-VN"/>
        </w:rPr>
      </w:pPr>
      <w:r w:rsidRPr="00652532">
        <w:rPr>
          <w:rFonts w:asciiTheme="majorHAnsi" w:eastAsiaTheme="minorEastAsia" w:hAnsiTheme="majorHAnsi" w:cstheme="majorHAnsi"/>
          <w:b/>
          <w:iCs/>
          <w:color w:val="000000" w:themeColor="text1"/>
          <w:kern w:val="24"/>
          <w:sz w:val="44"/>
          <w:szCs w:val="44"/>
          <w:lang w:eastAsia="vi-VN"/>
        </w:rPr>
        <w:t>2018</w:t>
      </w:r>
    </w:p>
    <w:p w:rsidR="00652532" w:rsidRDefault="00652532" w:rsidP="00CB6535">
      <w:pPr>
        <w:spacing w:after="0" w:line="240" w:lineRule="auto"/>
        <w:rPr>
          <w:rFonts w:asciiTheme="majorHAnsi" w:eastAsiaTheme="minorEastAsia" w:hAnsiTheme="majorHAnsi" w:cstheme="majorHAnsi"/>
          <w:b/>
          <w:iCs/>
          <w:color w:val="000000" w:themeColor="text1"/>
          <w:kern w:val="24"/>
          <w:sz w:val="28"/>
          <w:szCs w:val="28"/>
          <w:lang w:eastAsia="vi-VN"/>
        </w:rPr>
      </w:pPr>
      <w:r>
        <w:rPr>
          <w:rFonts w:asciiTheme="majorHAnsi" w:eastAsiaTheme="minorEastAsia" w:hAnsiTheme="majorHAnsi" w:cstheme="majorHAnsi"/>
          <w:b/>
          <w:iCs/>
          <w:color w:val="000000" w:themeColor="text1"/>
          <w:kern w:val="24"/>
          <w:sz w:val="28"/>
          <w:szCs w:val="28"/>
          <w:lang w:eastAsia="vi-VN"/>
        </w:rPr>
        <w:t>1)</w:t>
      </w:r>
    </w:p>
    <w:p w:rsidR="00652532" w:rsidRDefault="00652532" w:rsidP="00CB6535">
      <w:pPr>
        <w:spacing w:after="0" w:line="240" w:lineRule="auto"/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</w:pPr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a)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When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car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is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behind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train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, the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frequency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that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driver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from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car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observes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from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 xml:space="preserve"> the </w:t>
      </w:r>
      <w:proofErr w:type="spellStart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train</w:t>
      </w:r>
      <w:proofErr w:type="spellEnd"/>
      <w:r>
        <w:rPr>
          <w:rFonts w:asciiTheme="majorHAnsi" w:eastAsiaTheme="minorEastAsia" w:hAnsiTheme="majorHAnsi" w:cstheme="majorHAnsi"/>
          <w:iCs/>
          <w:color w:val="000000" w:themeColor="text1"/>
          <w:kern w:val="24"/>
          <w:sz w:val="28"/>
          <w:szCs w:val="28"/>
          <w:lang w:eastAsia="vi-VN"/>
        </w:rPr>
        <w:t>:</w:t>
      </w:r>
    </w:p>
    <w:p w:rsidR="00652532" w:rsidRPr="00EA7542" w:rsidRDefault="00652532" w:rsidP="00652532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'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v+ 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 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347+40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347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 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+20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 xml:space="preserve"> 320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337,44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 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Hz</m:t>
              </m:r>
            </m:e>
          </m:d>
        </m:oMath>
      </m:oMathPara>
    </w:p>
    <w:p w:rsidR="00EA7542" w:rsidRDefault="00EA7542" w:rsidP="00652532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w:r>
        <w:rPr>
          <w:iCs/>
          <w:color w:val="000000" w:themeColor="text1"/>
          <w:kern w:val="24"/>
          <w:sz w:val="28"/>
          <w:szCs w:val="28"/>
        </w:rPr>
        <w:t xml:space="preserve">b)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When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the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car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is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in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front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of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the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train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, the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frequency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that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the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train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passenger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observes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from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 xml:space="preserve"> the </w:t>
      </w:r>
      <w:proofErr w:type="spellStart"/>
      <w:r>
        <w:rPr>
          <w:iCs/>
          <w:color w:val="000000" w:themeColor="text1"/>
          <w:kern w:val="24"/>
          <w:sz w:val="28"/>
          <w:szCs w:val="28"/>
        </w:rPr>
        <w:t>car</w:t>
      </w:r>
      <w:proofErr w:type="spellEnd"/>
      <w:r>
        <w:rPr>
          <w:iCs/>
          <w:color w:val="000000" w:themeColor="text1"/>
          <w:kern w:val="24"/>
          <w:sz w:val="28"/>
          <w:szCs w:val="28"/>
        </w:rPr>
        <w:t>:</w:t>
      </w:r>
    </w:p>
    <w:p w:rsidR="00646175" w:rsidRPr="00EA7542" w:rsidRDefault="00EA7542" w:rsidP="00EA7542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'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v+ 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 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347+20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347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 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+40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.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 xml:space="preserve"> 510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483,64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 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Hz</m:t>
              </m:r>
            </m:e>
          </m:d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28"/>
          <w:szCs w:val="28"/>
        </w:rPr>
      </w:pPr>
      <w:r w:rsidRPr="00EA7542">
        <w:rPr>
          <w:b/>
          <w:iCs/>
          <w:color w:val="000000" w:themeColor="text1"/>
          <w:kern w:val="24"/>
          <w:sz w:val="28"/>
          <w:szCs w:val="28"/>
        </w:rPr>
        <w:t>2)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The two reflected waves from the line of contact are in phase (they both undergo the same phase shift), so the line of contact is at a bright fringe. 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Condition for constructive interference: 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2nt=m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λ</m:t>
          </m:r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=&gt;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t= 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λ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2n</m:t>
            </m:r>
          </m:den>
        </m:f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We have: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⇒x=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tl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λl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2nh</m:t>
            </m:r>
          </m:den>
        </m:f>
      </m:oMath>
    </w:p>
    <w:p w:rsidR="00EA7542" w:rsidRPr="00EA7542" w:rsidRDefault="00EA7542" w:rsidP="00EA7542">
      <w:pPr>
        <w:pStyle w:val="oancuaDanhsach"/>
        <w:numPr>
          <w:ilvl w:val="0"/>
          <w:numId w:val="11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x= 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500.10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10.10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2.1,5.0,02.10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=0,833m 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mm</m:t>
            </m:r>
          </m:e>
        </m:d>
      </m:oMath>
    </w:p>
    <w:p w:rsidR="00EA7542" w:rsidRPr="00EA7542" w:rsidRDefault="00EA7542" w:rsidP="00EA7542">
      <w:pPr>
        <w:pStyle w:val="oancuaDanhsach"/>
        <w:numPr>
          <w:ilvl w:val="0"/>
          <w:numId w:val="11"/>
        </w:numPr>
        <w:rPr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x=0,833 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mm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;1,666 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mm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;2,499 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mm</m:t>
            </m:r>
          </m:e>
        </m:d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;….</m:t>
        </m:r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</w:p>
    <w:p w:rsidR="00646175" w:rsidRDefault="00646175" w:rsidP="00EB7D63">
      <w:pPr>
        <w:rPr>
          <w:rFonts w:asciiTheme="majorHAnsi" w:hAnsiTheme="majorHAnsi" w:cstheme="majorHAnsi"/>
          <w:sz w:val="28"/>
          <w:szCs w:val="28"/>
        </w:rPr>
      </w:pPr>
    </w:p>
    <w:p w:rsidR="00EB7D63" w:rsidRPr="00EA7542" w:rsidRDefault="00EA7542" w:rsidP="00EB7D63">
      <w:pPr>
        <w:rPr>
          <w:rFonts w:asciiTheme="majorHAnsi" w:hAnsiTheme="majorHAnsi" w:cstheme="majorHAnsi"/>
          <w:b/>
          <w:sz w:val="28"/>
          <w:szCs w:val="28"/>
        </w:rPr>
      </w:pPr>
      <w:r w:rsidRPr="00EA7542">
        <w:rPr>
          <w:rFonts w:asciiTheme="majorHAnsi" w:hAnsiTheme="majorHAnsi" w:cstheme="majorHAnsi"/>
          <w:b/>
          <w:sz w:val="28"/>
          <w:szCs w:val="28"/>
        </w:rPr>
        <w:lastRenderedPageBreak/>
        <w:t>3)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a) The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condition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for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maximum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intensity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δ=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 ≈2dsin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θ=m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λ</m:t>
          </m:r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The first-order diffraction maximum: 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2dsin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θ=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λ</m:t>
          </m:r>
        </m:oMath>
      </m:oMathPara>
    </w:p>
    <w:p w:rsidR="00EA7542" w:rsidRPr="00EA7542" w:rsidRDefault="00EA7542" w:rsidP="00EA7542">
      <w:pPr>
        <w:pStyle w:val="oancuaDanhsach"/>
        <w:numPr>
          <w:ilvl w:val="0"/>
          <w:numId w:val="12"/>
        </w:numPr>
        <w:rPr>
          <w:sz w:val="28"/>
          <w:szCs w:val="28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d=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2sin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θ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0,154 . 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-9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2 . sin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34,5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0</m:t>
                </m:r>
              </m:sup>
            </m:sSup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=0,1359 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nm</m:t>
            </m:r>
          </m:e>
        </m:d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Because of the extremely small spacing d, it requires shorter wavelength (in X-rays) to observe diffraction pattern and determine the crystal’s structure.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b)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We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have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2dsin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θ=m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λ⇒sin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θ=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2d</m:t>
            </m:r>
          </m:den>
        </m:f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Condition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for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incident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angle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0≤sinθ≤1</m:t>
          </m:r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jc w:val="center"/>
        <w:rPr>
          <w:rFonts w:eastAsiaTheme="minorEastAsia" w:hAnsi="Wingdings" w:cstheme="minorBidi"/>
          <w:iCs/>
          <w:color w:val="000000" w:themeColor="text1"/>
          <w:kern w:val="24"/>
          <w:sz w:val="28"/>
          <w:szCs w:val="28"/>
        </w:rPr>
      </w:pPr>
      <w:r w:rsidRPr="00EA7542">
        <w:rPr>
          <w:rFonts w:eastAsiaTheme="minorEastAsia" w:hAnsi="Wingdings" w:cstheme="minorBidi"/>
          <w:color w:val="000000" w:themeColor="text1"/>
          <w:kern w:val="24"/>
          <w:sz w:val="28"/>
          <w:szCs w:val="28"/>
          <w:lang w:val="en-US"/>
        </w:rPr>
        <w:sym w:font="Wingdings" w:char="F0F3"/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0≤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mλ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2d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≤1</m:t>
        </m:r>
        <m:r>
          <w:rPr>
            <w:rFonts w:ascii="Cambria Math" w:eastAsiaTheme="minorEastAsia" w:hAnsi="Wingdings" w:cstheme="minorBidi"/>
            <w:i/>
            <w:iCs/>
            <w:color w:val="000000" w:themeColor="text1"/>
            <w:kern w:val="24"/>
            <w:sz w:val="28"/>
            <w:szCs w:val="28"/>
          </w:rPr>
          <w:sym w:font="Wingdings" w:char="F0F3"/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2d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≤</m:t>
        </m:r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m≤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2d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 ó 0≤m≤1,76⇒</m:t>
        </m:r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jc w:val="center"/>
        <w:rPr>
          <w:sz w:val="28"/>
          <w:szCs w:val="28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m=1 (Since m is an integer number)</m:t>
        </m:r>
      </m:oMath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Conclusion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There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is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only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interference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maxima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from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these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planes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>at</w:t>
      </w:r>
      <w:proofErr w:type="spellEnd"/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34,5</w:t>
      </w:r>
      <w:r w:rsidRPr="00EA7542">
        <w:rPr>
          <w:rFonts w:eastAsiaTheme="minorEastAsia"/>
          <w:color w:val="000000" w:themeColor="text1"/>
          <w:kern w:val="24"/>
          <w:position w:val="12"/>
          <w:sz w:val="28"/>
          <w:szCs w:val="28"/>
          <w:vertAlign w:val="superscript"/>
          <w:lang w:val="en-US"/>
        </w:rPr>
        <w:t>0</w:t>
      </w:r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</w:rPr>
        <w:t xml:space="preserve"> </w:t>
      </w:r>
    </w:p>
    <w:p w:rsidR="00EA7542" w:rsidRDefault="00EA7542" w:rsidP="00EB7D63">
      <w:pPr>
        <w:rPr>
          <w:rFonts w:asciiTheme="majorHAnsi" w:hAnsiTheme="majorHAnsi" w:cstheme="majorHAnsi"/>
          <w:sz w:val="28"/>
          <w:szCs w:val="28"/>
        </w:rPr>
      </w:pPr>
    </w:p>
    <w:p w:rsidR="00EA7542" w:rsidRPr="00B57E70" w:rsidRDefault="00EA7542" w:rsidP="00EB7D63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0" w:name="_GoBack"/>
      <w:r w:rsidRPr="00B57E70">
        <w:rPr>
          <w:rFonts w:asciiTheme="majorHAnsi" w:hAnsiTheme="majorHAnsi" w:cstheme="majorHAnsi"/>
          <w:b/>
          <w:sz w:val="28"/>
          <w:szCs w:val="28"/>
          <w:lang w:val="en-US"/>
        </w:rPr>
        <w:t>4)</w:t>
      </w:r>
    </w:p>
    <w:bookmarkEnd w:id="0"/>
    <w:p w:rsidR="00EA7542" w:rsidRPr="00EA7542" w:rsidRDefault="00EA7542" w:rsidP="00EA7542">
      <w:pPr>
        <w:rPr>
          <w:rFonts w:ascii="Times New Roman" w:hAnsi="Times New Roman" w:cs="Times New Roman"/>
          <w:sz w:val="28"/>
          <w:szCs w:val="28"/>
        </w:rPr>
      </w:pPr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/>
        </w:rPr>
        <w:t>a) We have: Thin-lens equation for lens 1: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+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jc w:val="center"/>
        <w:rPr>
          <w:sz w:val="28"/>
          <w:szCs w:val="28"/>
        </w:rPr>
      </w:pPr>
      <w:r w:rsidRPr="00EA7542">
        <w:rPr>
          <w:rFonts w:eastAsiaTheme="minorEastAsia" w:hAnsi="Wingdings"/>
          <w:color w:val="000000" w:themeColor="text1"/>
          <w:kern w:val="24"/>
          <w:sz w:val="28"/>
          <w:szCs w:val="28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40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50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=200 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cm</m:t>
            </m:r>
          </m:e>
        </m:d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&gt;0⇒</m:t>
        </m:r>
      </m:oMath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This image is real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b) The distance between lens 1 and lens 2: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d=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=200+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=300⇒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=100 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cm</m:t>
              </m:r>
            </m:e>
          </m:d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Thin-lens equation for lens 2: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+ 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jc w:val="center"/>
        <w:rPr>
          <w:sz w:val="28"/>
          <w:szCs w:val="28"/>
        </w:rPr>
      </w:pPr>
      <w:r w:rsidRPr="00EA7542">
        <w:rPr>
          <w:rFonts w:eastAsiaTheme="minorEastAsia" w:hAnsi="Wingdings"/>
          <w:color w:val="000000" w:themeColor="text1"/>
          <w:kern w:val="24"/>
          <w:sz w:val="28"/>
          <w:szCs w:val="28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60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=150 (cm)</m:t>
        </m:r>
      </m:oMath>
    </w:p>
    <w:p w:rsidR="00EA7542" w:rsidRDefault="00EA7542" w:rsidP="00EB7D63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 w:rsidRPr="00EA7542">
        <w:rPr>
          <w:rFonts w:asciiTheme="majorHAnsi" w:hAnsiTheme="majorHAnsi" w:cstheme="majorHAnsi"/>
          <w:b/>
          <w:sz w:val="40"/>
          <w:szCs w:val="40"/>
          <w:lang w:val="en-US"/>
        </w:rPr>
        <w:t>April 2018</w:t>
      </w:r>
    </w:p>
    <w:p w:rsidR="00EA7542" w:rsidRPr="00B57E70" w:rsidRDefault="00EA7542" w:rsidP="00EB7D63">
      <w:pPr>
        <w:rPr>
          <w:rFonts w:asciiTheme="majorHAnsi" w:hAnsiTheme="majorHAnsi" w:cstheme="majorHAnsi"/>
          <w:b/>
          <w:sz w:val="28"/>
          <w:szCs w:val="28"/>
        </w:rPr>
      </w:pPr>
      <w:r w:rsidRPr="00B57E70">
        <w:rPr>
          <w:rFonts w:asciiTheme="majorHAnsi" w:hAnsiTheme="majorHAnsi" w:cstheme="majorHAnsi"/>
          <w:b/>
          <w:sz w:val="28"/>
          <w:szCs w:val="28"/>
        </w:rPr>
        <w:t>1)</w:t>
      </w:r>
    </w:p>
    <w:p w:rsidR="00EA7542" w:rsidRPr="00EA7542" w:rsidRDefault="00EA7542" w:rsidP="00EA7542">
      <w:pPr>
        <w:rPr>
          <w:rFonts w:asciiTheme="majorHAnsi" w:hAnsiTheme="majorHAnsi" w:cstheme="majorHAnsi"/>
          <w:sz w:val="28"/>
          <w:szCs w:val="28"/>
        </w:rPr>
      </w:pPr>
      <w:r w:rsidRPr="00EA754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</w:rPr>
        <w:t xml:space="preserve">a) </w:t>
      </w:r>
      <w:r w:rsidRPr="00EA7542">
        <w:rPr>
          <w:rFonts w:asciiTheme="majorHAnsi" w:eastAsiaTheme="minorEastAsia" w:hAnsiTheme="majorHAnsi" w:cstheme="majorHAnsi"/>
          <w:color w:val="000000" w:themeColor="text1"/>
          <w:kern w:val="24"/>
          <w:sz w:val="28"/>
          <w:szCs w:val="28"/>
          <w:lang w:val="en-US"/>
        </w:rPr>
        <w:t>The frequency of the sound measured by a stationary observer standing at the canyon wall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jc w:val="center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v+ 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343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343+31,3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. 400=366,55 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Hz</m:t>
              </m:r>
            </m:e>
          </m:d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lastRenderedPageBreak/>
        <w:t>b) The frequency of the reflected sound from the ambulance’s siren as heard by the injured rock climber in the ambulance: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v</m:t>
              </m:r>
            </m:den>
          </m:f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343-31,3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343</m:t>
              </m:r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.366,55=333,1 (Hz)</m:t>
          </m:r>
        </m:oMath>
      </m:oMathPara>
    </w:p>
    <w:p w:rsidR="00EA7542" w:rsidRPr="00B57E70" w:rsidRDefault="00EA7542" w:rsidP="00EA7542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28"/>
          <w:szCs w:val="28"/>
        </w:rPr>
      </w:pPr>
      <w:r w:rsidRPr="00B57E70">
        <w:rPr>
          <w:b/>
          <w:iCs/>
          <w:color w:val="000000" w:themeColor="text1"/>
          <w:kern w:val="24"/>
          <w:sz w:val="28"/>
          <w:szCs w:val="28"/>
        </w:rPr>
        <w:t>2)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We have: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=10log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-10log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=10log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Since: The intensity is inversely proportion to the square of the distance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inorBidi"/>
                      <w:color w:val="000000" w:themeColor="text1"/>
                      <w:kern w:val="24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Therefore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2</m:t>
            </m:r>
          </m:sub>
        </m:sSub>
      </m:oMath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10</m:t>
        </m:r>
        <m:r>
          <m:rPr>
            <m:sty m:val="p"/>
          </m:rP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log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EA7542">
        <w:rPr>
          <w:rFonts w:asciiTheme="minorHAnsi" w:eastAsiaTheme="minorEastAsia" w:hAnsi="Tahoma" w:cstheme="minorBidi"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=105 -108=-3</m:t>
        </m:r>
      </m:oMath>
    </w:p>
    <w:p w:rsidR="00EA7542" w:rsidRPr="00EA7542" w:rsidRDefault="00EA7542" w:rsidP="00EA7542">
      <w:pPr>
        <w:pStyle w:val="oancuaDanhsach"/>
        <w:numPr>
          <w:ilvl w:val="0"/>
          <w:numId w:val="15"/>
        </w:numPr>
        <w:rPr>
          <w:sz w:val="28"/>
          <w:szCs w:val="28"/>
        </w:rPr>
      </w:pPr>
      <w:r w:rsidRPr="00EA7542">
        <w:rPr>
          <w:rFonts w:eastAsia="Cambria Math" w:cstheme="minorBidi"/>
          <w:color w:val="000000" w:themeColor="text1"/>
          <w:kern w:val="24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2</m:t>
            </m:r>
          </m:sub>
        </m:sSub>
      </m:oMath>
      <w:r w:rsidRPr="00EA7542">
        <w:rPr>
          <w:rFonts w:eastAsia="Cambria Math" w:cstheme="minorBidi"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theme="minorBidi"/>
            <w:color w:val="000000" w:themeColor="text1"/>
            <w:kern w:val="24"/>
            <w:sz w:val="28"/>
            <w:szCs w:val="28"/>
          </w:rPr>
          <m:t>≈0,707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1</m:t>
            </m:r>
          </m:sub>
        </m:sSub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Therefore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: The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distance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between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two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friends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from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loudspeaker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on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stage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d=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-</m:t>
          </m:r>
          <m:r>
            <w:rPr>
              <w:rFonts w:ascii="Cambria Math" w:eastAsia="Cambria Math" w:hAnsi="Cambria Math" w:cstheme="minorBidi"/>
              <w:color w:val="000000" w:themeColor="text1"/>
              <w:kern w:val="24"/>
              <w:sz w:val="28"/>
              <w:szCs w:val="28"/>
            </w:rPr>
            <m:t>0,707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=0,293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 2,8 </m:t>
          </m:r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 w:hAnsi="Wingdings"/>
          <w:color w:val="000000" w:themeColor="text1"/>
          <w:kern w:val="24"/>
          <w:sz w:val="28"/>
          <w:szCs w:val="28"/>
        </w:rPr>
        <w:sym w:font="Wingdings" w:char="F0F0"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theme="minorBidi"/>
            <w:color w:val="000000" w:themeColor="text1"/>
            <w:kern w:val="24"/>
            <w:sz w:val="28"/>
            <w:szCs w:val="28"/>
          </w:rPr>
          <m:t>≈9,55 </m:t>
        </m:r>
        <m:d>
          <m:dPr>
            <m:ctrlPr>
              <w:rPr>
                <w:rFonts w:ascii="Cambria Math" w:eastAsia="Cambria Math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theme="minorBidi"/>
                <w:color w:val="000000" w:themeColor="text1"/>
                <w:kern w:val="24"/>
                <w:sz w:val="28"/>
                <w:szCs w:val="28"/>
              </w:rPr>
              <m:t>m</m:t>
            </m:r>
          </m:e>
        </m:d>
        <m:r>
          <w:rPr>
            <w:rFonts w:ascii="Cambria Math" w:eastAsia="Cambria Math" w:hAnsi="Cambria Math" w:cstheme="minorBidi"/>
            <w:color w:val="000000" w:themeColor="text1"/>
            <w:kern w:val="24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theme="minorBidi"/>
            <w:color w:val="000000" w:themeColor="text1"/>
            <w:kern w:val="24"/>
            <w:sz w:val="28"/>
            <w:szCs w:val="28"/>
          </w:rPr>
          <m:t>≈6,756 (m)</m:t>
        </m:r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</w:p>
    <w:p w:rsidR="00EA7542" w:rsidRPr="00B57E70" w:rsidRDefault="00EA7542" w:rsidP="00EB7D63">
      <w:pPr>
        <w:rPr>
          <w:rFonts w:asciiTheme="majorHAnsi" w:hAnsiTheme="majorHAnsi" w:cstheme="majorHAnsi"/>
          <w:b/>
          <w:sz w:val="28"/>
          <w:szCs w:val="28"/>
        </w:rPr>
      </w:pPr>
      <w:r w:rsidRPr="00B57E70">
        <w:rPr>
          <w:rFonts w:asciiTheme="majorHAnsi" w:hAnsiTheme="majorHAnsi" w:cstheme="majorHAnsi"/>
          <w:b/>
          <w:sz w:val="28"/>
          <w:szCs w:val="28"/>
        </w:rPr>
        <w:t>3)</w:t>
      </w:r>
    </w:p>
    <w:p w:rsidR="00EA7542" w:rsidRPr="00EA7542" w:rsidRDefault="00EA7542" w:rsidP="00EA75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We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have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</w:t>
      </w: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Condition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for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constructive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EA7542" w:rsidRPr="00EA7542" w:rsidRDefault="00EA7542" w:rsidP="00EA75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eastAsia="vi-VN"/>
            </w:rPr>
            <m:t>2nt=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kern w:val="24"/>
                  <w:sz w:val="28"/>
                  <w:szCs w:val="28"/>
                  <w:lang w:eastAsia="vi-VN"/>
                </w:rPr>
                <m:t>m+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λ</m:t>
          </m:r>
        </m:oMath>
      </m:oMathPara>
    </w:p>
    <w:p w:rsidR="00EA7542" w:rsidRDefault="00EA7542" w:rsidP="00EA7542">
      <w:pPr>
        <w:spacing w:after="0" w:line="240" w:lineRule="auto"/>
        <w:rPr>
          <w:rFonts w:ascii="Times New Roman" w:eastAsiaTheme="minorEastAsia" w:hAnsi="Wingdings" w:cs="Times New Roman"/>
          <w:iCs/>
          <w:color w:val="000000" w:themeColor="text1"/>
          <w:kern w:val="24"/>
          <w:sz w:val="28"/>
          <w:szCs w:val="28"/>
          <w:lang w:eastAsia="vi-VN"/>
        </w:rPr>
      </w:pPr>
      <w:r w:rsidRPr="00EA7542">
        <w:rPr>
          <w:rFonts w:ascii="Times New Roman" w:eastAsiaTheme="minorEastAsia" w:hAnsi="Wingdings" w:cs="Times New Roman"/>
          <w:color w:val="000000" w:themeColor="text1"/>
          <w:kern w:val="24"/>
          <w:sz w:val="28"/>
          <w:szCs w:val="28"/>
          <w:lang w:eastAsia="vi-VN"/>
        </w:rPr>
        <w:sym w:font="Wingdings" w:char="F0F3"/>
      </w:r>
      <m:oMath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2t=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25+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.516.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eastAsia="vi-VN"/>
              </w:rPr>
              <m:t>-9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eastAsia="vi-VN"/>
          </w:rPr>
          <m:t>⇒t=6, 579(</m:t>
        </m:r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eastAsia="vi-VN"/>
          </w:rPr>
          <m:t>μm)</m:t>
        </m:r>
      </m:oMath>
    </w:p>
    <w:p w:rsidR="00EA7542" w:rsidRPr="00B57E70" w:rsidRDefault="00EA7542" w:rsidP="00EA7542">
      <w:pPr>
        <w:spacing w:after="0" w:line="240" w:lineRule="auto"/>
        <w:rPr>
          <w:rFonts w:ascii="Times New Roman" w:eastAsiaTheme="minorEastAsia" w:hAnsi="Wingdings" w:cs="Times New Roman"/>
          <w:b/>
          <w:iCs/>
          <w:color w:val="000000" w:themeColor="text1"/>
          <w:kern w:val="24"/>
          <w:sz w:val="28"/>
          <w:szCs w:val="28"/>
          <w:lang w:eastAsia="vi-VN"/>
        </w:rPr>
      </w:pPr>
      <w:r w:rsidRPr="00B57E70">
        <w:rPr>
          <w:rFonts w:ascii="Times New Roman" w:eastAsiaTheme="minorEastAsia" w:hAnsi="Wingdings" w:cs="Times New Roman"/>
          <w:b/>
          <w:iCs/>
          <w:color w:val="000000" w:themeColor="text1"/>
          <w:kern w:val="24"/>
          <w:sz w:val="28"/>
          <w:szCs w:val="28"/>
          <w:lang w:eastAsia="vi-VN"/>
        </w:rPr>
        <w:t>4)</w:t>
      </w:r>
    </w:p>
    <w:p w:rsidR="00EA7542" w:rsidRPr="00EA7542" w:rsidRDefault="00EA7542" w:rsidP="00EA7542">
      <w:pPr>
        <w:rPr>
          <w:sz w:val="28"/>
          <w:szCs w:val="28"/>
        </w:rPr>
      </w:pPr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a) The </w:t>
      </w: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grating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spacing</w:t>
      </w:r>
      <w:proofErr w:type="spellEnd"/>
      <w:r w:rsidRPr="00EA7542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d= 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1mm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Number of grooves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400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=2,5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μm</m:t>
            </m:r>
          </m:e>
        </m:d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second-order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angle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of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diffraction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dsinθ=2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λ </m:t>
          </m:r>
          <m:r>
            <w:rPr>
              <w:rFonts w:ascii="Cambria Math" w:eastAsiaTheme="minorEastAsia" w:hAnsi="Wingdings" w:cstheme="minorBidi"/>
              <w:i/>
              <w:iCs/>
              <w:color w:val="000000" w:themeColor="text1"/>
              <w:kern w:val="24"/>
              <w:sz w:val="28"/>
              <w:szCs w:val="28"/>
              <w:lang w:val="en-US"/>
            </w:rPr>
            <w:sym w:font="Wingdings" w:char="F0F3"/>
          </m:r>
          <m:r>
            <w:rPr>
              <w:rFonts w:ascii="Cambria Math" w:eastAsiaTheme="minorEastAsia" w:hAnsi="Wingdings" w:cstheme="minorBidi"/>
              <w:color w:val="000000" w:themeColor="text1"/>
              <w:kern w:val="24"/>
              <w:sz w:val="28"/>
              <w:szCs w:val="28"/>
              <w:lang w:val="en-US"/>
            </w:rPr>
            <m:t xml:space="preserve">2,5 </m:t>
          </m:r>
          <m:r>
            <w:rPr>
              <w:rFonts w:ascii="Cambria Math" w:eastAsiaTheme="minorEastAsia" w:cstheme="minorBidi"/>
              <w:color w:val="000000" w:themeColor="text1"/>
              <w:kern w:val="24"/>
              <w:sz w:val="28"/>
              <w:szCs w:val="28"/>
              <w:lang w:val="en-US"/>
            </w:rPr>
            <m:t>.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sinθ=2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541.10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⇒sinθ=0,4328</m:t>
          </m:r>
        </m:oMath>
      </m:oMathPara>
    </w:p>
    <w:p w:rsidR="00EA7542" w:rsidRPr="00EA7542" w:rsidRDefault="00EA7542" w:rsidP="00EA7542">
      <w:pPr>
        <w:pStyle w:val="oancuaDanhsach"/>
        <w:numPr>
          <w:ilvl w:val="0"/>
          <w:numId w:val="17"/>
        </w:numPr>
        <w:rPr>
          <w:sz w:val="28"/>
          <w:szCs w:val="28"/>
        </w:rPr>
      </w:pP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θ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28"/>
            <w:szCs w:val="28"/>
          </w:rPr>
          <m:t>≈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25,64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0</m:t>
            </m:r>
          </m:sup>
        </m:sSup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b)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When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entire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apparatus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is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immersed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 in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water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wavelength</w:t>
      </w:r>
      <w:proofErr w:type="spellEnd"/>
      <w:r w:rsidRPr="00EA7542">
        <w:rPr>
          <w:rFonts w:eastAsiaTheme="minorEastAsia"/>
          <w:color w:val="000000" w:themeColor="text1"/>
          <w:kern w:val="24"/>
          <w:sz w:val="28"/>
          <w:szCs w:val="28"/>
        </w:rPr>
        <w:t>: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541 . 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iCs/>
                    <w:color w:val="000000" w:themeColor="text1"/>
                    <w:kern w:val="24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Bidi"/>
                    <w:color w:val="000000" w:themeColor="text1"/>
                    <w:kern w:val="24"/>
                    <w:sz w:val="28"/>
                    <w:szCs w:val="28"/>
                    <w:lang w:val="en-US"/>
                  </w:rPr>
                  <m:t>-9</m:t>
                </m:r>
              </m:sup>
            </m:sSup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1,3333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  <w:lang w:val="en-US"/>
          </w:rPr>
          <m:t>=405,75 </m:t>
        </m:r>
        <m:d>
          <m:d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nm</m:t>
            </m:r>
          </m:e>
        </m:d>
      </m:oMath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 w:cstheme="minorBidi"/>
          <w:color w:val="000000" w:themeColor="text1"/>
          <w:kern w:val="24"/>
          <w:sz w:val="28"/>
          <w:szCs w:val="28"/>
          <w:lang w:val="en-US"/>
        </w:rPr>
        <w:t>The new second-order angle of diffraction:</w:t>
      </w:r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dsin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Wingdings" w:cstheme="minorBidi"/>
              <w:i/>
              <w:iCs/>
              <w:color w:val="000000" w:themeColor="text1"/>
              <w:kern w:val="24"/>
              <w:sz w:val="28"/>
              <w:szCs w:val="28"/>
              <w:lang w:val="en-US"/>
            </w:rPr>
            <w:sym w:font="Wingdings" w:char="F0F3"/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2,5 . 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sin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=2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405,75.10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⇒sin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θ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=0,3246</m:t>
          </m:r>
        </m:oMath>
      </m:oMathPara>
    </w:p>
    <w:p w:rsidR="00EA7542" w:rsidRPr="00EA7542" w:rsidRDefault="00EA7542" w:rsidP="00EA7542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EA7542">
        <w:rPr>
          <w:rFonts w:eastAsiaTheme="minorEastAsia" w:hAnsi="Wingdings" w:cstheme="minorBidi"/>
          <w:color w:val="000000" w:themeColor="text1"/>
          <w:kern w:val="24"/>
          <w:sz w:val="28"/>
          <w:szCs w:val="28"/>
        </w:rPr>
        <w:sym w:font="Wingdings" w:char="F0F0"/>
      </w:r>
      <w:r w:rsidRPr="00EA7542">
        <w:rPr>
          <w:rFonts w:asciiTheme="minorHAnsi" w:eastAsiaTheme="minorEastAsia" w:hAnsi="Tahoma" w:cstheme="minorBidi"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θ'</m:t>
        </m:r>
        <m:r>
          <w:rPr>
            <w:rFonts w:ascii="Cambria Math" w:eastAsia="Cambria Math" w:hAnsi="Cambria Math" w:cstheme="minorBidi"/>
            <w:color w:val="000000" w:themeColor="text1"/>
            <w:kern w:val="24"/>
            <w:sz w:val="28"/>
            <w:szCs w:val="28"/>
          </w:rPr>
          <m:t>≈</m:t>
        </m:r>
        <m:sSup>
          <m:sSup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18,94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0</m:t>
            </m:r>
          </m:sup>
        </m:sSup>
      </m:oMath>
    </w:p>
    <w:p w:rsidR="00EA7542" w:rsidRPr="00EA7542" w:rsidRDefault="00EA7542" w:rsidP="00EA75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</w:p>
    <w:p w:rsidR="00EA7542" w:rsidRDefault="00B57E70" w:rsidP="00EB7D63">
      <w:pPr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B57E70">
        <w:rPr>
          <w:rFonts w:asciiTheme="majorHAnsi" w:hAnsiTheme="majorHAnsi" w:cstheme="majorHAnsi"/>
          <w:b/>
          <w:sz w:val="40"/>
          <w:szCs w:val="40"/>
        </w:rPr>
        <w:t>November</w:t>
      </w:r>
      <w:proofErr w:type="spellEnd"/>
      <w:r w:rsidRPr="00B57E70">
        <w:rPr>
          <w:rFonts w:asciiTheme="majorHAnsi" w:hAnsiTheme="majorHAnsi" w:cstheme="majorHAnsi"/>
          <w:b/>
          <w:sz w:val="40"/>
          <w:szCs w:val="40"/>
        </w:rPr>
        <w:t xml:space="preserve"> 2018</w:t>
      </w:r>
    </w:p>
    <w:p w:rsidR="00B57E70" w:rsidRDefault="00B57E70" w:rsidP="00EB7D6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1)</w:t>
      </w:r>
    </w:p>
    <w:p w:rsidR="00B57E70" w:rsidRPr="00B57E70" w:rsidRDefault="00B57E70" w:rsidP="00B57E70">
      <w:pPr>
        <w:rPr>
          <w:rFonts w:ascii="Times New Roman" w:hAnsi="Times New Roman" w:cs="Times New Roman"/>
          <w:sz w:val="28"/>
          <w:szCs w:val="28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a) </w:t>
      </w: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/>
        </w:rPr>
        <w:t>The frequency is detected by an observer on B as the submarines approach each other:</w:t>
      </w: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v+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/>
                </w:rPr>
                <m:t>v -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1533+9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1533 -8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.1400=1415,6 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Hz</m:t>
              </m:r>
            </m:e>
          </m:d>
        </m:oMath>
      </m:oMathPara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b)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We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have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: The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reflected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sound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is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equal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to the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incident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sound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B</m:t>
            </m:r>
          </m:sub>
        </m:sSub>
      </m:oMath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Therefore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: The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frequency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of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reflected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sound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detected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by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observer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on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sub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A:</w:t>
      </w: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v 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1533+8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</w:rPr>
                <m:t>1533-9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</w:rPr>
            <m:t>.1415,6=1431,39 (Hz)</m:t>
          </m:r>
        </m:oMath>
      </m:oMathPara>
    </w:p>
    <w:p w:rsidR="00B57E70" w:rsidRDefault="00B57E70" w:rsidP="00B57E70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28"/>
          <w:szCs w:val="28"/>
        </w:rPr>
      </w:pPr>
      <w:r w:rsidRPr="00B57E70">
        <w:rPr>
          <w:b/>
          <w:iCs/>
          <w:color w:val="000000" w:themeColor="text1"/>
          <w:kern w:val="24"/>
          <w:sz w:val="28"/>
          <w:szCs w:val="28"/>
        </w:rPr>
        <w:t>2)</w:t>
      </w:r>
    </w:p>
    <w:p w:rsidR="00B57E70" w:rsidRPr="00B57E70" w:rsidRDefault="00B57E70" w:rsidP="00B57E70">
      <w:pPr>
        <w:rPr>
          <w:rFonts w:ascii="Times New Roman" w:hAnsi="Times New Roman" w:cs="Times New Roman"/>
          <w:sz w:val="28"/>
          <w:szCs w:val="28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a) </w:t>
      </w: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The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angle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of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third-order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maximum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of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diffraction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pattern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dsinθ=3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Wingdings" w:cstheme="minorBidi"/>
              <w:i/>
              <w:iCs/>
              <w:color w:val="000000" w:themeColor="text1"/>
              <w:kern w:val="24"/>
              <w:sz w:val="28"/>
              <w:szCs w:val="28"/>
              <w:lang w:val="en-US"/>
            </w:rPr>
            <w:sym w:font="Wingdings" w:char="F0F3"/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dsin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32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=3 . 500 . 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 </m:t>
          </m:r>
          <m:r>
            <w:rPr>
              <w:rFonts w:ascii="Cambria Math" w:eastAsiaTheme="minorEastAsia" w:hAnsi="Wingdings" w:cstheme="minorBidi"/>
              <w:i/>
              <w:iCs/>
              <w:color w:val="000000" w:themeColor="text1"/>
              <w:kern w:val="24"/>
              <w:sz w:val="28"/>
              <w:szCs w:val="28"/>
            </w:rPr>
            <w:sym w:font="Wingdings" w:char="F0F0"/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d ≈2,83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μm</m:t>
              </m:r>
            </m:e>
          </m:d>
        </m:oMath>
      </m:oMathPara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Number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of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rulings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per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centimeter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1cm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2,83 . 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=3532,79</m:t>
        </m:r>
      </m:oMath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Conclusion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There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are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3532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rulings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per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centimeter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for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the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grating</w:t>
      </w:r>
      <w:proofErr w:type="spellEnd"/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b)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We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have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: The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condition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for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maximum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intensity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:</w:t>
      </w: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dsinθ=m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  <w:lang w:val="en-US"/>
            </w:rPr>
            <m:t>λ</m:t>
          </m:r>
          <m:r>
            <w:rPr>
              <w:rFonts w:ascii="Cambria Math" w:eastAsiaTheme="minorEastAsia" w:hAnsi="Wingdings" w:cstheme="minorBidi"/>
              <w:i/>
              <w:iCs/>
              <w:color w:val="000000" w:themeColor="text1"/>
              <w:kern w:val="24"/>
              <w:sz w:val="28"/>
              <w:szCs w:val="28"/>
              <w:lang w:val="en-US"/>
            </w:rPr>
            <w:sym w:font="Wingdings" w:char="F0F0"/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sinθ=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iCs/>
                  <w:color w:val="000000" w:themeColor="text1"/>
                  <w:kern w:val="24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m</m:t>
              </m:r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 w:cstheme="minorBidi"/>
                  <w:color w:val="000000" w:themeColor="text1"/>
                  <w:kern w:val="24"/>
                  <w:sz w:val="28"/>
                  <w:szCs w:val="28"/>
                </w:rPr>
                <m:t>d</m:t>
              </m:r>
            </m:den>
          </m:f>
        </m:oMath>
      </m:oMathPara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We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have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/>
            </w:rPr>
            <m:t>-1≤</m:t>
          </m:r>
          <m:r>
            <w:rPr>
              <w:rFonts w:ascii="Cambria Math" w:eastAsiaTheme="minorEastAsia" w:hAnsi="Cambria Math" w:cstheme="minorBidi"/>
              <w:color w:val="000000" w:themeColor="text1"/>
              <w:kern w:val="24"/>
              <w:sz w:val="28"/>
              <w:szCs w:val="28"/>
            </w:rPr>
            <m:t>sinθ≤1</m:t>
          </m:r>
        </m:oMath>
      </m:oMathPara>
    </w:p>
    <w:p w:rsidR="00B57E70" w:rsidRPr="00B57E70" w:rsidRDefault="00B57E70" w:rsidP="00B57E70">
      <w:pPr>
        <w:pStyle w:val="oancuaDanhsach"/>
        <w:numPr>
          <w:ilvl w:val="0"/>
          <w:numId w:val="20"/>
        </w:numPr>
        <w:jc w:val="center"/>
        <w:rPr>
          <w:sz w:val="28"/>
          <w:szCs w:val="28"/>
        </w:rPr>
      </w:pP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-1≤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d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≤1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sym w:font="Wingdings" w:char="F0F3"/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-d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≤m≤ </m:t>
        </m:r>
        <m:f>
          <m:f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8"/>
                <w:szCs w:val="28"/>
                <w:lang w:val="en-US"/>
              </w:rPr>
              <m:t>λ</m:t>
            </m:r>
          </m:den>
        </m:f>
        <m:r>
          <w:rPr>
            <w:rFonts w:ascii="Cambria Math" w:eastAsiaTheme="minorEastAsia" w:hAnsi="Cambria Math" w:cstheme="minorBidi"/>
            <w:color w:val="000000" w:themeColor="text1"/>
            <w:kern w:val="24"/>
            <w:sz w:val="28"/>
            <w:szCs w:val="28"/>
          </w:rPr>
          <m:t> ó-5,66≤m≤5,66</m:t>
        </m:r>
      </m:oMath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Since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m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is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integer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number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Pr="00B57E70">
        <w:rPr>
          <w:rFonts w:eastAsiaTheme="minorEastAsia" w:hAnsi="Wingdings"/>
          <w:color w:val="000000" w:themeColor="text1"/>
          <w:kern w:val="24"/>
          <w:sz w:val="28"/>
          <w:szCs w:val="28"/>
        </w:rPr>
        <w:sym w:font="Wingdings" w:char="F0F0"/>
      </w:r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</w:rPr>
          <m:t>m=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</w:rPr>
              <m:t>-5,-4,-3,-2,-1,0,1,2,3,4,5</m:t>
            </m:r>
          </m:e>
        </m:d>
      </m:oMath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sz w:val="28"/>
          <w:szCs w:val="28"/>
        </w:rPr>
      </w:pP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Conclusion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There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are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11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primary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maximas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that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can be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observed</w:t>
      </w:r>
      <w:proofErr w:type="spellEnd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 xml:space="preserve"> in this </w:t>
      </w:r>
      <w:proofErr w:type="spellStart"/>
      <w:r w:rsidRPr="00B57E70">
        <w:rPr>
          <w:rFonts w:eastAsiaTheme="minorEastAsia"/>
          <w:color w:val="000000" w:themeColor="text1"/>
          <w:kern w:val="24"/>
          <w:sz w:val="28"/>
          <w:szCs w:val="28"/>
        </w:rPr>
        <w:t>situation</w:t>
      </w:r>
      <w:proofErr w:type="spellEnd"/>
    </w:p>
    <w:p w:rsidR="00B57E70" w:rsidRDefault="00B57E70" w:rsidP="00B57E70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b/>
          <w:iCs/>
          <w:color w:val="000000" w:themeColor="text1"/>
          <w:kern w:val="24"/>
          <w:sz w:val="28"/>
          <w:szCs w:val="28"/>
        </w:rPr>
      </w:pPr>
      <w:r w:rsidRPr="00B57E70">
        <w:rPr>
          <w:b/>
          <w:iCs/>
          <w:color w:val="000000" w:themeColor="text1"/>
          <w:kern w:val="24"/>
          <w:sz w:val="28"/>
          <w:szCs w:val="28"/>
        </w:rPr>
        <w:t>3)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position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bright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fringes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green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light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</m:oMath>
      </m:oMathPara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The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position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bright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fringes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of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blue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light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interference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</m:oMath>
      </m:oMathPara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Since a bright fringe of the green light coincides with a bright fringe of the blue light: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Wingdings"/>
              <w:color w:val="000000" w:themeColor="text1"/>
              <w:kern w:val="24"/>
              <w:sz w:val="28"/>
              <w:szCs w:val="28"/>
              <w:lang w:eastAsia="vi-VN"/>
            </w:rPr>
            <w:sym w:font="Wingdings" w:char="F0F3"/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 </m:t>
          </m:r>
          <m:r>
            <w:rPr>
              <w:rFonts w:ascii="Cambria Math" w:eastAsiaTheme="minorEastAsia" w:hAnsi="Wingdings"/>
              <w:i/>
              <w:iCs/>
              <w:color w:val="000000" w:themeColor="text1"/>
              <w:kern w:val="24"/>
              <w:sz w:val="28"/>
              <w:szCs w:val="28"/>
              <w:lang w:eastAsia="vi-VN"/>
            </w:rPr>
            <w:sym w:font="Wingdings" w:char="F0F0"/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450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540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6</m:t>
              </m:r>
            </m:den>
          </m:f>
        </m:oMath>
      </m:oMathPara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Therefore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: The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minimum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 xml:space="preserve"> </w:t>
      </w:r>
      <w:proofErr w:type="spellStart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distance</w:t>
      </w:r>
      <w:proofErr w:type="spellEnd"/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vi-VN"/>
        </w:rPr>
        <w:t>: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  <w:lang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kern w:val="24"/>
              <w:sz w:val="28"/>
              <w:szCs w:val="28"/>
              <w:lang w:eastAsia="vi-VN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=5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=5.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1,4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0,105 . 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540.10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eastAsia="vi-VN"/>
                </w:rPr>
                <m:t>-9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eastAsia="vi-VN"/>
            </w:rPr>
            <m:t>=</m:t>
          </m:r>
          <m:r>
            <w:rPr>
              <w:rFonts w:ascii="Cambria Math" w:eastAsia="Cambria Math" w:hAnsi="Cambria Math"/>
              <w:color w:val="000000" w:themeColor="text1"/>
              <w:kern w:val="24"/>
              <w:sz w:val="28"/>
              <w:szCs w:val="28"/>
              <w:lang w:eastAsia="vi-VN"/>
            </w:rPr>
            <m:t>36 (mm)</m:t>
          </m:r>
        </m:oMath>
      </m:oMathPara>
    </w:p>
    <w:p w:rsid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  <w:lang w:eastAsia="vi-VN"/>
        </w:rPr>
      </w:pP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00000" w:themeColor="text1"/>
          <w:kern w:val="24"/>
          <w:sz w:val="28"/>
          <w:szCs w:val="28"/>
          <w:lang w:eastAsia="vi-VN"/>
        </w:rPr>
      </w:pPr>
      <w:r w:rsidRPr="00B57E70">
        <w:rPr>
          <w:rFonts w:ascii="Times New Roman" w:eastAsia="Times New Roman" w:hAnsi="Times New Roman" w:cs="Times New Roman"/>
          <w:b/>
          <w:iCs/>
          <w:color w:val="000000" w:themeColor="text1"/>
          <w:kern w:val="24"/>
          <w:sz w:val="28"/>
          <w:szCs w:val="28"/>
          <w:lang w:eastAsia="vi-VN"/>
        </w:rPr>
        <w:t>4)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a) Thin-lens equation for lens 1: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+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1</m:t>
                  </m:r>
                </m:sub>
              </m:sSub>
            </m:den>
          </m:f>
        </m:oMath>
      </m:oMathPara>
    </w:p>
    <w:p w:rsidR="00B57E70" w:rsidRPr="00B57E70" w:rsidRDefault="00B57E70" w:rsidP="00B57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Wingdings" w:cs="Times New Roman"/>
          <w:color w:val="000000" w:themeColor="text1"/>
          <w:kern w:val="24"/>
          <w:sz w:val="28"/>
          <w:szCs w:val="28"/>
          <w:lang w:val="en-US" w:eastAsia="vi-VN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val="en-US" w:eastAsia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val="en-US" w:eastAsia="vi-VN"/>
              </w:rPr>
              <m:t>-26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val="en-US" w:eastAsia="vi-VN"/>
          </w:rPr>
          <m:t>= 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kern w:val="24"/>
                <w:sz w:val="28"/>
                <w:szCs w:val="28"/>
                <w:lang w:val="en-US" w:eastAsia="vi-VN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val="en-US" w:eastAsia="vi-V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kern w:val="24"/>
                <w:sz w:val="28"/>
                <w:szCs w:val="28"/>
                <w:lang w:val="en-US" w:eastAsia="vi-VN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kern w:val="24"/>
            <w:sz w:val="28"/>
            <w:szCs w:val="28"/>
            <w:lang w:val="en-US" w:eastAsia="vi-VN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 w:eastAsia="vi-V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 w:eastAsia="vi-VN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=-8,21 (cm)</m:t>
        </m:r>
      </m:oMath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Thin-lens equation for lens 2:</w:t>
      </w:r>
    </w:p>
    <w:p w:rsidR="00B57E70" w:rsidRPr="00B57E70" w:rsidRDefault="00B57E70" w:rsidP="00B57E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m:oMathPara>
        <m:oMathParaPr>
          <m:jc m:val="centerGroup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+ 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8"/>
                      <w:szCs w:val="28"/>
                      <w:lang w:eastAsia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kern w:val="24"/>
                      <w:sz w:val="28"/>
                      <w:szCs w:val="28"/>
                      <w:lang w:val="en-US" w:eastAsia="vi-VN"/>
                    </w:rPr>
                    <m:t>2</m:t>
                  </m:r>
                </m:sub>
              </m:sSub>
            </m:den>
          </m:f>
        </m:oMath>
      </m:oMathPara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=</m:t>
        </m:r>
        <m:r>
          <w:rPr>
            <w:rFonts w:ascii="Cambria Math" w:eastAsia="Cambria Math" w:hAnsi="Cambria Math"/>
            <w:color w:val="000000" w:themeColor="text1"/>
            <w:kern w:val="24"/>
            <w:sz w:val="28"/>
            <w:szCs w:val="28"/>
            <w:lang w:val="en-US" w:eastAsia="vi-VN"/>
          </w:rPr>
          <m:t>∞⇒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 w:eastAsia="vi-V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 w:eastAsia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= 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000000" w:themeColor="text1"/>
                    <w:kern w:val="24"/>
                    <w:sz w:val="28"/>
                    <w:szCs w:val="28"/>
                    <w:lang w:eastAsia="vi-V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 w:eastAsia="vi-V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  <w:kern w:val="24"/>
                    <w:sz w:val="28"/>
                    <w:szCs w:val="28"/>
                    <w:lang w:val="en-US" w:eastAsia="vi-VN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p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eastAsia="vi-VN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  <w:sz w:val="28"/>
            <w:szCs w:val="28"/>
            <w:lang w:val="en-US" w:eastAsia="vi-VN"/>
          </w:rPr>
          <m:t>=12 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8"/>
                <w:szCs w:val="28"/>
                <w:lang w:val="en-US" w:eastAsia="vi-VN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  <w:sz w:val="28"/>
                <w:szCs w:val="28"/>
                <w:lang w:val="en-US" w:eastAsia="vi-VN"/>
              </w:rPr>
              <m:t>cm</m:t>
            </m:r>
          </m:e>
        </m:d>
      </m:oMath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vi-VN"/>
        </w:rPr>
        <w:t>The distance between lens 1 and lens 2:</w:t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kern w:val="24"/>
          <w:sz w:val="28"/>
          <w:szCs w:val="28"/>
          <w:lang w:val="en-US" w:eastAsia="vi-VN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8"/>
                  <w:szCs w:val="28"/>
                  <w:lang w:eastAsia="vi-VN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28"/>
                  <w:szCs w:val="28"/>
                  <w:lang w:val="en-US" w:eastAsia="vi-VN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kern w:val="24"/>
              <w:sz w:val="28"/>
              <w:szCs w:val="28"/>
              <w:lang w:val="en-US" w:eastAsia="vi-VN"/>
            </w:rPr>
            <m:t>=-8,21+12=3,79 (cm)</m:t>
          </m:r>
        </m:oMath>
      </m:oMathPara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vi-VN"/>
        </w:rPr>
      </w:pPr>
      <w:r w:rsidRPr="00B57E70">
        <w:rPr>
          <w:rFonts w:ascii="Times New Roman" w:eastAsia="Times New Roman" w:hAnsi="Times New Roman" w:cs="Times New Roman"/>
          <w:sz w:val="28"/>
          <w:szCs w:val="28"/>
          <w:lang w:eastAsia="vi-VN"/>
        </w:rPr>
        <w:drawing>
          <wp:anchor distT="0" distB="0" distL="114300" distR="114300" simplePos="0" relativeHeight="251659264" behindDoc="0" locked="0" layoutInCell="1" allowOverlap="1" wp14:anchorId="7B255FDD" wp14:editId="068DD4C1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731510" cy="4300220"/>
            <wp:effectExtent l="0" t="0" r="2540" b="5080"/>
            <wp:wrapSquare wrapText="bothSides"/>
            <wp:docPr id="1" name="Hình ảnh 3">
              <a:extLst xmlns:a="http://schemas.openxmlformats.org/drawingml/2006/main">
                <a:ext uri="{FF2B5EF4-FFF2-40B4-BE49-F238E27FC236}">
                  <a16:creationId xmlns:a16="http://schemas.microsoft.com/office/drawing/2014/main" id="{F63525B5-C7DD-4C2F-B018-DC5B0B0BEC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3">
                      <a:extLst>
                        <a:ext uri="{FF2B5EF4-FFF2-40B4-BE49-F238E27FC236}">
                          <a16:creationId xmlns:a16="http://schemas.microsoft.com/office/drawing/2014/main" id="{F63525B5-C7DD-4C2F-B018-DC5B0B0BEC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E70" w:rsidRPr="00B57E70" w:rsidRDefault="00B57E70" w:rsidP="00B57E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vi-VN"/>
        </w:rPr>
      </w:pPr>
    </w:p>
    <w:p w:rsidR="00B57E70" w:rsidRPr="00B57E70" w:rsidRDefault="00B57E70" w:rsidP="00B57E70">
      <w:pPr>
        <w:pStyle w:val="ThngthngWeb"/>
        <w:spacing w:before="0" w:beforeAutospacing="0" w:after="0" w:afterAutospacing="0"/>
        <w:rPr>
          <w:iCs/>
          <w:color w:val="000000" w:themeColor="text1"/>
          <w:kern w:val="24"/>
          <w:sz w:val="28"/>
          <w:szCs w:val="28"/>
        </w:rPr>
      </w:pPr>
    </w:p>
    <w:p w:rsidR="00B57E70" w:rsidRPr="00B57E70" w:rsidRDefault="00B57E70" w:rsidP="00EB7D63">
      <w:pPr>
        <w:rPr>
          <w:rFonts w:asciiTheme="majorHAnsi" w:hAnsiTheme="majorHAnsi" w:cstheme="majorHAnsi"/>
          <w:b/>
          <w:sz w:val="28"/>
          <w:szCs w:val="28"/>
        </w:rPr>
      </w:pPr>
    </w:p>
    <w:sectPr w:rsidR="00B57E70" w:rsidRPr="00B57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848" w:rsidRDefault="00B65848" w:rsidP="00EB7D63">
      <w:pPr>
        <w:spacing w:after="0" w:line="240" w:lineRule="auto"/>
      </w:pPr>
      <w:r>
        <w:separator/>
      </w:r>
    </w:p>
  </w:endnote>
  <w:endnote w:type="continuationSeparator" w:id="0">
    <w:p w:rsidR="00B65848" w:rsidRDefault="00B65848" w:rsidP="00EB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848" w:rsidRDefault="00B65848" w:rsidP="00EB7D63">
      <w:pPr>
        <w:spacing w:after="0" w:line="240" w:lineRule="auto"/>
      </w:pPr>
      <w:r>
        <w:separator/>
      </w:r>
    </w:p>
  </w:footnote>
  <w:footnote w:type="continuationSeparator" w:id="0">
    <w:p w:rsidR="00B65848" w:rsidRDefault="00B65848" w:rsidP="00EB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9E4"/>
    <w:multiLevelType w:val="hybridMultilevel"/>
    <w:tmpl w:val="6016B7EA"/>
    <w:lvl w:ilvl="0" w:tplc="2026CF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8020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442A3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664F7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57EA48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5D225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682A43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0B00A7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C5ED29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30700"/>
    <w:multiLevelType w:val="hybridMultilevel"/>
    <w:tmpl w:val="814E0DC0"/>
    <w:lvl w:ilvl="0" w:tplc="DE1EE28E">
      <w:start w:val="1"/>
      <w:numFmt w:val="bullet"/>
      <w:lvlText w:val="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20BDE" w:tentative="1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825E36" w:tentative="1">
      <w:start w:val="1"/>
      <w:numFmt w:val="bullet"/>
      <w:lvlText w:val="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8EA80" w:tentative="1">
      <w:start w:val="1"/>
      <w:numFmt w:val="bullet"/>
      <w:lvlText w:val="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802230" w:tentative="1">
      <w:start w:val="1"/>
      <w:numFmt w:val="bullet"/>
      <w:lvlText w:val="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C6C4DA" w:tentative="1">
      <w:start w:val="1"/>
      <w:numFmt w:val="bullet"/>
      <w:lvlText w:val="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048E50" w:tentative="1">
      <w:start w:val="1"/>
      <w:numFmt w:val="bullet"/>
      <w:lvlText w:val="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369B90" w:tentative="1">
      <w:start w:val="1"/>
      <w:numFmt w:val="bullet"/>
      <w:lvlText w:val="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21E32" w:tentative="1">
      <w:start w:val="1"/>
      <w:numFmt w:val="bullet"/>
      <w:lvlText w:val="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102E"/>
    <w:multiLevelType w:val="hybridMultilevel"/>
    <w:tmpl w:val="C3D8EE9C"/>
    <w:lvl w:ilvl="0" w:tplc="80D4A2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52A87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02793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43410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55A2B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56457F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D0866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70E59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6857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A1156"/>
    <w:multiLevelType w:val="hybridMultilevel"/>
    <w:tmpl w:val="92D47D9A"/>
    <w:lvl w:ilvl="0" w:tplc="ECC61B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FC0626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964B3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F1C0FC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4E4D0F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14058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13C20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403BF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88A5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01075"/>
    <w:multiLevelType w:val="hybridMultilevel"/>
    <w:tmpl w:val="3AA099CC"/>
    <w:lvl w:ilvl="0" w:tplc="C6EA991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EE8D02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9C1AAE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D86BCC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A6B986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2EAE1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E6CD3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26EF2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BAC7EE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1A044D"/>
    <w:multiLevelType w:val="hybridMultilevel"/>
    <w:tmpl w:val="649C3BA4"/>
    <w:lvl w:ilvl="0" w:tplc="6AB2A4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9D6B83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1C6C01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6CE40D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CEA09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9061C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A4DC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57C262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3829E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A5131"/>
    <w:multiLevelType w:val="hybridMultilevel"/>
    <w:tmpl w:val="17E65798"/>
    <w:lvl w:ilvl="0" w:tplc="D7AEB9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A3EB89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9C0F48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BA4356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A7297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5ECDC6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0C6B5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F66F90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318652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A50CD"/>
    <w:multiLevelType w:val="hybridMultilevel"/>
    <w:tmpl w:val="2B408468"/>
    <w:lvl w:ilvl="0" w:tplc="25F81C20">
      <w:start w:val="1"/>
      <w:numFmt w:val="bullet"/>
      <w:lvlText w:val="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409862" w:tentative="1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EF4F6" w:tentative="1">
      <w:start w:val="1"/>
      <w:numFmt w:val="bullet"/>
      <w:lvlText w:val="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2C0F74" w:tentative="1">
      <w:start w:val="1"/>
      <w:numFmt w:val="bullet"/>
      <w:lvlText w:val="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C031A" w:tentative="1">
      <w:start w:val="1"/>
      <w:numFmt w:val="bullet"/>
      <w:lvlText w:val="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6D596" w:tentative="1">
      <w:start w:val="1"/>
      <w:numFmt w:val="bullet"/>
      <w:lvlText w:val="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6F3E6" w:tentative="1">
      <w:start w:val="1"/>
      <w:numFmt w:val="bullet"/>
      <w:lvlText w:val="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988906" w:tentative="1">
      <w:start w:val="1"/>
      <w:numFmt w:val="bullet"/>
      <w:lvlText w:val="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ED37C" w:tentative="1">
      <w:start w:val="1"/>
      <w:numFmt w:val="bullet"/>
      <w:lvlText w:val="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67432"/>
    <w:multiLevelType w:val="hybridMultilevel"/>
    <w:tmpl w:val="D5C816F0"/>
    <w:lvl w:ilvl="0" w:tplc="6F14BD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4FAD4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93682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F262C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CEE92D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D6C0F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2D8B89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698716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668D1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254AF"/>
    <w:multiLevelType w:val="hybridMultilevel"/>
    <w:tmpl w:val="065422E6"/>
    <w:lvl w:ilvl="0" w:tplc="2D7419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666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D8A660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D0A85F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D4EF6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BC320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CA231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4C22C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7226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F2683"/>
    <w:multiLevelType w:val="hybridMultilevel"/>
    <w:tmpl w:val="5CAC9754"/>
    <w:lvl w:ilvl="0" w:tplc="E44E10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18FBC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066AB5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6D0003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F82A9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218E4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00450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0E91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BA48B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680DA8"/>
    <w:multiLevelType w:val="hybridMultilevel"/>
    <w:tmpl w:val="420C246C"/>
    <w:lvl w:ilvl="0" w:tplc="9FB44B60">
      <w:start w:val="1"/>
      <w:numFmt w:val="bullet"/>
      <w:lvlText w:val="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6C9BE" w:tentative="1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2C637A" w:tentative="1">
      <w:start w:val="1"/>
      <w:numFmt w:val="bullet"/>
      <w:lvlText w:val="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25C5E" w:tentative="1">
      <w:start w:val="1"/>
      <w:numFmt w:val="bullet"/>
      <w:lvlText w:val="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8E4A0" w:tentative="1">
      <w:start w:val="1"/>
      <w:numFmt w:val="bullet"/>
      <w:lvlText w:val="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78531C" w:tentative="1">
      <w:start w:val="1"/>
      <w:numFmt w:val="bullet"/>
      <w:lvlText w:val="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BE8B3A" w:tentative="1">
      <w:start w:val="1"/>
      <w:numFmt w:val="bullet"/>
      <w:lvlText w:val="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88F99E" w:tentative="1">
      <w:start w:val="1"/>
      <w:numFmt w:val="bullet"/>
      <w:lvlText w:val="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921F34" w:tentative="1">
      <w:start w:val="1"/>
      <w:numFmt w:val="bullet"/>
      <w:lvlText w:val="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711B6"/>
    <w:multiLevelType w:val="hybridMultilevel"/>
    <w:tmpl w:val="3EFA8576"/>
    <w:lvl w:ilvl="0" w:tplc="74B4B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5AEDF4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B9243C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3C52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0CC8F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094726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4A528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BE0F6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4E68F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82116C"/>
    <w:multiLevelType w:val="hybridMultilevel"/>
    <w:tmpl w:val="348EA7FC"/>
    <w:lvl w:ilvl="0" w:tplc="09901FAA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ED70C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EAB9F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29826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67EBA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6E636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1AC1D4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7E4E84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CEC3E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83DF1"/>
    <w:multiLevelType w:val="hybridMultilevel"/>
    <w:tmpl w:val="28E41756"/>
    <w:lvl w:ilvl="0" w:tplc="8896482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483064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66AE8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561254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B4B030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246D0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C87558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224A0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822888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9A248F3"/>
    <w:multiLevelType w:val="hybridMultilevel"/>
    <w:tmpl w:val="B348832C"/>
    <w:lvl w:ilvl="0" w:tplc="CF4AD35E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CCB8E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8AAB62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90AC72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178E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6C7E4A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D4F66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B2EC54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F6EEF6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5871C31"/>
    <w:multiLevelType w:val="hybridMultilevel"/>
    <w:tmpl w:val="801AFA8A"/>
    <w:lvl w:ilvl="0" w:tplc="0250322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04F8C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0CF496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50CC30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D61EBC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E07AA8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467442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988912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D6B03A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AA85D95"/>
    <w:multiLevelType w:val="hybridMultilevel"/>
    <w:tmpl w:val="BCCA0664"/>
    <w:lvl w:ilvl="0" w:tplc="9CB09BA4">
      <w:start w:val="1"/>
      <w:numFmt w:val="bullet"/>
      <w:lvlText w:val="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DCB5F4" w:tentative="1">
      <w:start w:val="1"/>
      <w:numFmt w:val="bullet"/>
      <w:lvlText w:val="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5C30E6" w:tentative="1">
      <w:start w:val="1"/>
      <w:numFmt w:val="bullet"/>
      <w:lvlText w:val="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127772" w:tentative="1">
      <w:start w:val="1"/>
      <w:numFmt w:val="bullet"/>
      <w:lvlText w:val="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2537E" w:tentative="1">
      <w:start w:val="1"/>
      <w:numFmt w:val="bullet"/>
      <w:lvlText w:val="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C2C2C" w:tentative="1">
      <w:start w:val="1"/>
      <w:numFmt w:val="bullet"/>
      <w:lvlText w:val="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EA69A" w:tentative="1">
      <w:start w:val="1"/>
      <w:numFmt w:val="bullet"/>
      <w:lvlText w:val="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22216C" w:tentative="1">
      <w:start w:val="1"/>
      <w:numFmt w:val="bullet"/>
      <w:lvlText w:val="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CEA5A" w:tentative="1">
      <w:start w:val="1"/>
      <w:numFmt w:val="bullet"/>
      <w:lvlText w:val="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F51A1"/>
    <w:multiLevelType w:val="hybridMultilevel"/>
    <w:tmpl w:val="BC627098"/>
    <w:lvl w:ilvl="0" w:tplc="05BA0C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E2AFB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40F80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F5ADD6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2DACA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D4CFF2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B4EDF0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A16DBE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4269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65B6C"/>
    <w:multiLevelType w:val="hybridMultilevel"/>
    <w:tmpl w:val="FB44E29C"/>
    <w:lvl w:ilvl="0" w:tplc="FD6008A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A9854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0482C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459DA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082AD2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455CA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E93C6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7A8DA2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74B12C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19"/>
  </w:num>
  <w:num w:numId="7">
    <w:abstractNumId w:val="0"/>
  </w:num>
  <w:num w:numId="8">
    <w:abstractNumId w:val="16"/>
  </w:num>
  <w:num w:numId="9">
    <w:abstractNumId w:val="8"/>
  </w:num>
  <w:num w:numId="10">
    <w:abstractNumId w:val="2"/>
  </w:num>
  <w:num w:numId="11">
    <w:abstractNumId w:val="4"/>
  </w:num>
  <w:num w:numId="12">
    <w:abstractNumId w:val="11"/>
  </w:num>
  <w:num w:numId="13">
    <w:abstractNumId w:val="18"/>
  </w:num>
  <w:num w:numId="14">
    <w:abstractNumId w:val="6"/>
  </w:num>
  <w:num w:numId="15">
    <w:abstractNumId w:val="15"/>
  </w:num>
  <w:num w:numId="16">
    <w:abstractNumId w:val="10"/>
  </w:num>
  <w:num w:numId="17">
    <w:abstractNumId w:val="13"/>
  </w:num>
  <w:num w:numId="18">
    <w:abstractNumId w:val="5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63"/>
    <w:rsid w:val="001A0DC0"/>
    <w:rsid w:val="00646175"/>
    <w:rsid w:val="00652532"/>
    <w:rsid w:val="00B57E70"/>
    <w:rsid w:val="00B65848"/>
    <w:rsid w:val="00CB6535"/>
    <w:rsid w:val="00DD600E"/>
    <w:rsid w:val="00EA7542"/>
    <w:rsid w:val="00E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495E2"/>
  <w15:chartTrackingRefBased/>
  <w15:docId w15:val="{31536164-90E2-4B9E-B536-36875928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B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7D63"/>
  </w:style>
  <w:style w:type="paragraph" w:styleId="Chntrang">
    <w:name w:val="footer"/>
    <w:basedOn w:val="Binhthng"/>
    <w:link w:val="ChntrangChar"/>
    <w:uiPriority w:val="99"/>
    <w:unhideWhenUsed/>
    <w:rsid w:val="00EB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7D63"/>
  </w:style>
  <w:style w:type="paragraph" w:styleId="ThngthngWeb">
    <w:name w:val="Normal (Web)"/>
    <w:basedOn w:val="Binhthng"/>
    <w:uiPriority w:val="99"/>
    <w:unhideWhenUsed/>
    <w:rsid w:val="0064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oancuaDanhsach">
    <w:name w:val="List Paragraph"/>
    <w:basedOn w:val="Binhthng"/>
    <w:uiPriority w:val="34"/>
    <w:qFormat/>
    <w:rsid w:val="006461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VnbanChdanhsn">
    <w:name w:val="Placeholder Text"/>
    <w:basedOn w:val="Phngmcinhcuaoanvn"/>
    <w:uiPriority w:val="99"/>
    <w:semiHidden/>
    <w:rsid w:val="00DD600E"/>
    <w:rPr>
      <w:color w:val="80808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A0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A0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3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1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3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8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6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8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Truong</dc:creator>
  <cp:keywords/>
  <dc:description/>
  <cp:lastModifiedBy>Bao Truong</cp:lastModifiedBy>
  <cp:revision>1</cp:revision>
  <dcterms:created xsi:type="dcterms:W3CDTF">2019-04-07T04:26:00Z</dcterms:created>
  <dcterms:modified xsi:type="dcterms:W3CDTF">2019-04-07T05:56:00Z</dcterms:modified>
</cp:coreProperties>
</file>