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C144DE" w:rsidRDefault="00C144DE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1</m:t>
            </m:r>
          </m:sub>
        </m:sSub>
      </m:oMath>
      <w:r>
        <w:rPr>
          <w:rFonts w:eastAsiaTheme="minorEastAsia" w:cstheme="majorBidi"/>
          <w:lang w:val="en-US"/>
        </w:rPr>
        <w:t xml:space="preserve"> be the pressure at the intersection of oil and water,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0</m:t>
            </m:r>
          </m:sub>
        </m:sSub>
      </m:oMath>
      <w:r>
        <w:rPr>
          <w:rFonts w:eastAsiaTheme="minorEastAsia" w:cstheme="majorBidi"/>
          <w:lang w:val="en-US"/>
        </w:rPr>
        <w:t xml:space="preserve"> be the atmospheric </w:t>
      </w:r>
      <w:proofErr w:type="spellStart"/>
      <w:r>
        <w:rPr>
          <w:rFonts w:eastAsiaTheme="minorEastAsia" w:cstheme="majorBidi"/>
          <w:lang w:val="en-US"/>
        </w:rPr>
        <w:t>pressur</w:t>
      </w:r>
      <w:proofErr w:type="spellEnd"/>
      <w:r>
        <w:rPr>
          <w:rFonts w:eastAsiaTheme="minorEastAsia" w:cstheme="majorBidi"/>
          <w:lang w:val="en-US"/>
        </w:rPr>
        <w:t>.</w:t>
      </w:r>
    </w:p>
    <w:p w:rsidR="00C144DE" w:rsidRPr="00C144DE" w:rsidRDefault="00C144DE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For oil: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oil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gL  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1</m:t>
            </m:r>
          </m:e>
        </m:d>
      </m:oMath>
    </w:p>
    <w:p w:rsidR="00C144DE" w:rsidRDefault="00C144DE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For water: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L-h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 </m:t>
        </m:r>
      </m:oMath>
    </w:p>
    <w:p w:rsidR="00C144DE" w:rsidRDefault="00C144DE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From </w:t>
      </w:r>
      <m:oMath>
        <m:r>
          <w:rPr>
            <w:rFonts w:ascii="Cambria Math" w:eastAsiaTheme="minorEastAsia" w:hAnsi="Cambria Math" w:cstheme="majorBidi"/>
            <w:lang w:val="en-US"/>
          </w:rPr>
          <m:t>(1)</m:t>
        </m:r>
      </m:oMath>
      <w:r>
        <w:rPr>
          <w:rFonts w:eastAsiaTheme="minorEastAsia" w:cstheme="majorBidi"/>
          <w:lang w:val="en-US"/>
        </w:rPr>
        <w:t xml:space="preserve"> </w:t>
      </w:r>
      <w:proofErr w:type="gramStart"/>
      <w:r>
        <w:rPr>
          <w:rFonts w:eastAsiaTheme="minorEastAsia" w:cstheme="majorBidi"/>
          <w:lang w:val="en-US"/>
        </w:rPr>
        <w:t xml:space="preserve">and </w:t>
      </w:r>
      <w:proofErr w:type="gramEnd"/>
      <m:oMath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e>
        </m:d>
      </m:oMath>
      <w:r>
        <w:rPr>
          <w:rFonts w:eastAsiaTheme="minorEastAsia" w:cstheme="majorBidi"/>
          <w:lang w:val="en-US"/>
        </w:rPr>
        <w:t>, we obtain:</w:t>
      </w:r>
    </w:p>
    <w:p w:rsidR="00C144DE" w:rsidRPr="00C144DE" w:rsidRDefault="00C144DE" w:rsidP="001A0AFF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oil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gL</m:t>
          </m:r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L-h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→0.85L=1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L-1.5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→L=10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cm</m:t>
              </m: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e>
          </m:d>
        </m:oMath>
      </m:oMathPara>
    </w:p>
    <w:p w:rsidR="00C144DE" w:rsidRDefault="00C144DE" w:rsidP="00C144DE">
      <w:pPr>
        <w:pStyle w:val="Heading1"/>
        <w:rPr>
          <w:rFonts w:eastAsiaTheme="minorEastAsia"/>
          <w:lang w:val="en-US"/>
        </w:rPr>
      </w:pPr>
    </w:p>
    <w:p w:rsidR="00C144DE" w:rsidRDefault="00C144DE" w:rsidP="00C144DE">
      <w:pPr>
        <w:rPr>
          <w:lang w:val="en-US"/>
        </w:rPr>
      </w:pPr>
      <w:r>
        <w:rPr>
          <w:lang w:val="en-US"/>
        </w:rPr>
        <w:t>Equation of continuity:</w:t>
      </w:r>
    </w:p>
    <w:p w:rsidR="00C144DE" w:rsidRPr="00C144DE" w:rsidRDefault="00C144DE" w:rsidP="00C144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C144DE" w:rsidRPr="00C144DE" w:rsidRDefault="00C144DE" w:rsidP="00C144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=40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C144DE" w:rsidRPr="00C144DE" w:rsidRDefault="00C144DE" w:rsidP="00C144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×2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=20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:rsidR="00C144DE" w:rsidRDefault="00C144DE" w:rsidP="00C144DE">
      <w:pPr>
        <w:pStyle w:val="Heading1"/>
        <w:rPr>
          <w:rFonts w:eastAsiaTheme="minorEastAsia"/>
          <w:lang w:val="en-US"/>
        </w:rPr>
      </w:pPr>
    </w:p>
    <w:p w:rsidR="00C144DE" w:rsidRDefault="00C144DE" w:rsidP="00C144DE">
      <w:pPr>
        <w:rPr>
          <w:rFonts w:eastAsiaTheme="minorEastAsia"/>
          <w:lang w:val="en-US"/>
        </w:rPr>
      </w:pPr>
      <w:r>
        <w:rPr>
          <w:lang w:val="en-US"/>
        </w:rPr>
        <w:t xml:space="preserve">From the problem, each rod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expand </w:t>
      </w:r>
      <m:oMath>
        <m:r>
          <w:rPr>
            <w:rFonts w:ascii="Cambria Math" w:hAnsi="Cambria Math"/>
            <w:lang w:val="en-US"/>
          </w:rPr>
          <m:t xml:space="preserve">∆L=0.5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mm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to touch the point A.</w:t>
      </w:r>
    </w:p>
    <w:p w:rsidR="00C144DE" w:rsidRPr="00C144DE" w:rsidRDefault="00C144DE" w:rsidP="00C144D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∆L=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α∆T→0.5×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=1×11×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T-29</m:t>
              </m:r>
            </m:e>
          </m:d>
          <m:r>
            <w:rPr>
              <w:rFonts w:ascii="Cambria Math" w:hAnsi="Cambria Math"/>
              <w:lang w:val="en-US"/>
            </w:rPr>
            <m:t xml:space="preserve">→T=74.45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℃</m:t>
              </m:r>
            </m:e>
          </m:d>
        </m:oMath>
      </m:oMathPara>
    </w:p>
    <w:p w:rsidR="00C144DE" w:rsidRDefault="00C144DE" w:rsidP="00C144DE">
      <w:pPr>
        <w:pStyle w:val="Heading1"/>
        <w:rPr>
          <w:rFonts w:eastAsiaTheme="minorEastAsia"/>
          <w:lang w:val="en-US"/>
        </w:rPr>
      </w:pPr>
    </w:p>
    <w:p w:rsidR="00C144DE" w:rsidRPr="00C144DE" w:rsidRDefault="00C144DE" w:rsidP="00C144DE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0.25×333×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3600</m:t>
              </m:r>
            </m:den>
          </m:f>
          <m:r>
            <w:rPr>
              <w:rFonts w:ascii="Cambria Math" w:hAnsi="Cambria Math"/>
              <w:lang w:val="en-US"/>
            </w:rPr>
            <m:t xml:space="preserve">=23.13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</m:d>
        </m:oMath>
      </m:oMathPara>
    </w:p>
    <w:p w:rsidR="00C144DE" w:rsidRDefault="00C144DE" w:rsidP="00C144DE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And,</w:t>
      </w:r>
    </w:p>
    <w:p w:rsidR="00C144DE" w:rsidRPr="00633895" w:rsidRDefault="00C144DE" w:rsidP="00C144DE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cond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=kA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→23.13=k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30-0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0.03</m:t>
              </m:r>
            </m:den>
          </m:f>
        </m:oMath>
      </m:oMathPara>
    </w:p>
    <w:p w:rsidR="00633895" w:rsidRDefault="00633895" w:rsidP="00C144DE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→k=0.011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Wm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e>
          </m:d>
        </m:oMath>
      </m:oMathPara>
    </w:p>
    <w:p w:rsidR="00633895" w:rsidRPr="00633895" w:rsidRDefault="00633895" w:rsidP="00633895">
      <w:pPr>
        <w:pStyle w:val="Heading1"/>
        <w:rPr>
          <w:rFonts w:eastAsiaTheme="minorEastAsia"/>
          <w:lang w:val="en-US"/>
        </w:rPr>
      </w:pPr>
    </w:p>
    <w:p w:rsidR="00633895" w:rsidRPr="00633895" w:rsidRDefault="00633895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Given that: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BA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=-4.16 (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kJ)</m:t>
        </m:r>
      </m:oMath>
    </w:p>
    <w:p w:rsidR="00C144DE" w:rsidRPr="00633895" w:rsidRDefault="00633895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We have: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→∆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=∆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BA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=0</m:t>
        </m:r>
      </m:oMath>
    </w:p>
    <w:p w:rsidR="00633895" w:rsidRPr="00633895" w:rsidRDefault="00633895" w:rsidP="001A0AFF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BA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BA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BA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=-4.16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kJ</m:t>
              </m: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e>
          </m:d>
        </m:oMath>
      </m:oMathPara>
    </w:p>
    <w:p w:rsidR="00633895" w:rsidRPr="00633895" w:rsidRDefault="00633895" w:rsidP="001A0AFF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2+1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6-3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=4.5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kJ</m:t>
              </m: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e>
          </m:d>
        </m:oMath>
      </m:oMathPara>
    </w:p>
    <w:p w:rsidR="00633895" w:rsidRDefault="00633895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Therefore,</w:t>
      </w:r>
    </w:p>
    <w:p w:rsidR="00633895" w:rsidRPr="00633895" w:rsidRDefault="00633895" w:rsidP="001A0AFF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net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BA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=4.5-4.16=0.34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kJ</m:t>
              </m:r>
            </m:e>
          </m:d>
        </m:oMath>
      </m:oMathPara>
      <w:bookmarkStart w:id="0" w:name="_GoBack"/>
      <w:bookmarkEnd w:id="0"/>
    </w:p>
    <w:sectPr w:rsidR="00633895" w:rsidRPr="00633895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BDC" w:rsidRDefault="007F2BDC" w:rsidP="004441D0">
      <w:pPr>
        <w:spacing w:line="240" w:lineRule="auto"/>
      </w:pPr>
      <w:r>
        <w:separator/>
      </w:r>
    </w:p>
  </w:endnote>
  <w:endnote w:type="continuationSeparator" w:id="0">
    <w:p w:rsidR="007F2BDC" w:rsidRDefault="007F2BDC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2A6" w:rsidRDefault="006242A6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April 12,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633895" w:rsidRPr="0063389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242A6" w:rsidRPr="00155E84" w:rsidRDefault="006242A6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BDC" w:rsidRDefault="007F2BDC" w:rsidP="004441D0">
      <w:pPr>
        <w:spacing w:line="240" w:lineRule="auto"/>
      </w:pPr>
      <w:r>
        <w:separator/>
      </w:r>
    </w:p>
  </w:footnote>
  <w:footnote w:type="continuationSeparator" w:id="0">
    <w:p w:rsidR="007F2BDC" w:rsidRDefault="007F2BDC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6242A6" w:rsidRDefault="00C144DE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2 2014</w:t>
        </w:r>
        <w:r w:rsidR="006242A6">
          <w:rPr>
            <w:rStyle w:val="Strong"/>
            <w:sz w:val="46"/>
            <w:szCs w:val="46"/>
            <w:lang w:val="en-US"/>
          </w:rPr>
          <w:t>/</w:t>
        </w:r>
        <w:r>
          <w:rPr>
            <w:rStyle w:val="Strong"/>
            <w:sz w:val="46"/>
            <w:szCs w:val="46"/>
            <w:lang w:val="en-US"/>
          </w:rPr>
          <w:t>03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A0AFF"/>
    <w:rsid w:val="001B35F3"/>
    <w:rsid w:val="001C01E6"/>
    <w:rsid w:val="001C67B2"/>
    <w:rsid w:val="001F5CF0"/>
    <w:rsid w:val="00200519"/>
    <w:rsid w:val="00201A27"/>
    <w:rsid w:val="00202D29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242A6"/>
    <w:rsid w:val="00633895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7F2BDC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A4AB3"/>
    <w:rsid w:val="008B2F5E"/>
    <w:rsid w:val="008D239C"/>
    <w:rsid w:val="008E468A"/>
    <w:rsid w:val="008E6CC1"/>
    <w:rsid w:val="008F4950"/>
    <w:rsid w:val="009068D0"/>
    <w:rsid w:val="009069A0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A36F2"/>
    <w:rsid w:val="00BB5ED2"/>
    <w:rsid w:val="00BD20D5"/>
    <w:rsid w:val="00BD3252"/>
    <w:rsid w:val="00BE317E"/>
    <w:rsid w:val="00BF0179"/>
    <w:rsid w:val="00BF42EE"/>
    <w:rsid w:val="00C144DE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A65AB"/>
    <w:rsid w:val="00FB147A"/>
    <w:rsid w:val="00FB16FC"/>
    <w:rsid w:val="00FC258B"/>
    <w:rsid w:val="00FD416B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5F71"/>
    <w:rsid w:val="00037B0D"/>
    <w:rsid w:val="000929D3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715A3"/>
    <w:rsid w:val="00481FEB"/>
    <w:rsid w:val="00502369"/>
    <w:rsid w:val="00540076"/>
    <w:rsid w:val="00553F0D"/>
    <w:rsid w:val="00557581"/>
    <w:rsid w:val="005E7776"/>
    <w:rsid w:val="0064027C"/>
    <w:rsid w:val="00645B09"/>
    <w:rsid w:val="0073127D"/>
    <w:rsid w:val="007A0DAF"/>
    <w:rsid w:val="007B7424"/>
    <w:rsid w:val="00850917"/>
    <w:rsid w:val="009025C2"/>
    <w:rsid w:val="00941CFC"/>
    <w:rsid w:val="00954D58"/>
    <w:rsid w:val="009D73B4"/>
    <w:rsid w:val="00AC58FD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F71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F71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E3D21-EE96-4191-A668-D052A902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2013/10</vt:lpstr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2014/03</dc:title>
  <dc:creator>USER</dc:creator>
  <cp:lastModifiedBy>USER</cp:lastModifiedBy>
  <cp:revision>47</cp:revision>
  <cp:lastPrinted>2020-04-13T15:39:00Z</cp:lastPrinted>
  <dcterms:created xsi:type="dcterms:W3CDTF">2020-03-26T08:51:00Z</dcterms:created>
  <dcterms:modified xsi:type="dcterms:W3CDTF">2020-04-13T15:40:00Z</dcterms:modified>
</cp:coreProperties>
</file>