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5BFC" w14:textId="77777777" w:rsidR="00C9412B" w:rsidRDefault="00C9412B" w:rsidP="00C9412B">
      <w:r>
        <w:t>Encodable: Configurable Grammar for Visualization Components</w:t>
      </w:r>
    </w:p>
    <w:p w14:paraId="776EB06E" w14:textId="77777777" w:rsidR="00C9412B" w:rsidRDefault="00C9412B" w:rsidP="00C9412B"/>
    <w:p w14:paraId="6C735CA7" w14:textId="77777777" w:rsidR="00C9412B" w:rsidRDefault="00C9412B" w:rsidP="00C9412B">
      <w:r>
        <w:t xml:space="preserve">  ABSTRACT</w:t>
      </w:r>
    </w:p>
    <w:p w14:paraId="20B653B4" w14:textId="77777777" w:rsidR="00C9412B" w:rsidRDefault="00C9412B" w:rsidP="00C9412B">
      <w:r>
        <w:t xml:space="preserve"> There are so many libraries of visualization components nowadays</w:t>
      </w:r>
    </w:p>
    <w:p w14:paraId="0DB5DC90" w14:textId="77777777" w:rsidR="00C9412B" w:rsidRDefault="00C9412B" w:rsidP="00C9412B">
      <w:r>
        <w:t xml:space="preserve"> with their APIs often different from one another. Could these com</w:t>
      </w:r>
    </w:p>
    <w:p w14:paraId="14DB2E52" w14:textId="77777777" w:rsidR="00C9412B" w:rsidRDefault="00C9412B" w:rsidP="00C9412B">
      <w:r>
        <w:t>ponents be more similar, both in terms of the APIs and common</w:t>
      </w:r>
    </w:p>
    <w:p w14:paraId="378CC77F" w14:textId="77777777" w:rsidR="00C9412B" w:rsidRDefault="00C9412B" w:rsidP="00C9412B">
      <w:r>
        <w:t xml:space="preserve"> functionalities? For someone who is developing a new visualization</w:t>
      </w:r>
    </w:p>
    <w:p w14:paraId="2ECE2675" w14:textId="77777777" w:rsidR="00C9412B" w:rsidRDefault="00C9412B" w:rsidP="00C9412B">
      <w:r>
        <w:t xml:space="preserve"> component, how should the API look like? This work drew inspira</w:t>
      </w:r>
    </w:p>
    <w:p w14:paraId="35A62FBF" w14:textId="77777777" w:rsidR="00C9412B" w:rsidRDefault="00C9412B" w:rsidP="00C9412B">
      <w:r>
        <w:t>tion from visualization grammar, decoupled the grammar from its</w:t>
      </w:r>
    </w:p>
    <w:p w14:paraId="438272AD" w14:textId="77777777" w:rsidR="00C9412B" w:rsidRDefault="00C9412B" w:rsidP="00C9412B">
      <w:r>
        <w:t xml:space="preserve"> rendering engine and adapted it into a configurable grammar for in</w:t>
      </w:r>
    </w:p>
    <w:p w14:paraId="7E762AD7" w14:textId="77777777" w:rsidR="00C9412B" w:rsidRDefault="00C9412B" w:rsidP="00C9412B">
      <w:r>
        <w:t>dividual components called Encodable. Encodable helps component</w:t>
      </w:r>
    </w:p>
    <w:p w14:paraId="16566BB3" w14:textId="77777777" w:rsidR="00C9412B" w:rsidRDefault="00C9412B" w:rsidP="00C9412B">
      <w:r>
        <w:t xml:space="preserve"> authors define grammar for their components, and parse encoding</w:t>
      </w:r>
    </w:p>
    <w:p w14:paraId="0C6E7398" w14:textId="77777777" w:rsidR="00C9412B" w:rsidRDefault="00C9412B" w:rsidP="00C9412B">
      <w:r>
        <w:t xml:space="preserve"> specifications from users into utility functions for the implementa</w:t>
      </w:r>
    </w:p>
    <w:p w14:paraId="04553F3A" w14:textId="77777777" w:rsidR="00C9412B" w:rsidRDefault="00C9412B" w:rsidP="00C9412B">
      <w:r>
        <w:t>tion. This paper explains the grammar design and demonstrates how</w:t>
      </w:r>
    </w:p>
    <w:p w14:paraId="55673F9A" w14:textId="77777777" w:rsidR="00C9412B" w:rsidRDefault="00C9412B" w:rsidP="00C9412B">
      <w:r>
        <w:t xml:space="preserve"> to build components with it.</w:t>
      </w:r>
    </w:p>
    <w:p w14:paraId="74FFE53D" w14:textId="77777777" w:rsidR="00C9412B" w:rsidRDefault="00C9412B" w:rsidP="00C9412B">
      <w:r>
        <w:t xml:space="preserve"> Index Terms: Information visualization, systems, toolkits, API</w:t>
      </w:r>
    </w:p>
    <w:p w14:paraId="180A3D63" w14:textId="77777777" w:rsidR="00C9412B" w:rsidRDefault="00C9412B" w:rsidP="00C9412B">
      <w:r>
        <w:t xml:space="preserve"> design, reusable visualization, visualization component</w:t>
      </w:r>
    </w:p>
    <w:p w14:paraId="5BE1CBEA" w14:textId="77777777" w:rsidR="00C9412B" w:rsidRDefault="00C9412B" w:rsidP="00C9412B">
      <w:r>
        <w:t xml:space="preserve"> 1 INTRODUCTION</w:t>
      </w:r>
    </w:p>
    <w:p w14:paraId="0058BEC2" w14:textId="77777777" w:rsidR="00C9412B" w:rsidRDefault="00C9412B" w:rsidP="00C9412B">
      <w:r>
        <w:t xml:space="preserve"> The GrammarofGraphics (GoG)[37] introduced the idea of a single</w:t>
      </w:r>
    </w:p>
    <w:p w14:paraId="679AB76B" w14:textId="77777777" w:rsidR="00C9412B" w:rsidRDefault="00C9412B" w:rsidP="00C9412B">
      <w:r>
        <w:t xml:space="preserve"> language which could express all visualizations, rather than thinking</w:t>
      </w:r>
    </w:p>
    <w:p w14:paraId="357B84C0" w14:textId="77777777" w:rsidR="00C9412B" w:rsidRDefault="00C9412B" w:rsidP="00C9412B">
      <w:r>
        <w:t xml:space="preserve"> about visualizations as a catalog of charts (line, bar, pie, etc.) Visual</w:t>
      </w:r>
    </w:p>
    <w:p w14:paraId="5EA08BCC" w14:textId="77777777" w:rsidR="00C9412B" w:rsidRDefault="00C9412B" w:rsidP="00C9412B">
      <w:r>
        <w:t>ization libraries such as ggplot2 [36], and later Vega-Lite [32], grew</w:t>
      </w:r>
    </w:p>
    <w:p w14:paraId="501FE6FA" w14:textId="77777777" w:rsidR="00C9412B" w:rsidRDefault="00C9412B" w:rsidP="00C9412B">
      <w:r>
        <w:t xml:space="preserve"> from this philosophy. This one-grammar-to-define-them-all works</w:t>
      </w:r>
    </w:p>
    <w:p w14:paraId="72ECE4CD" w14:textId="77777777" w:rsidR="00C9412B" w:rsidRDefault="00C9412B" w:rsidP="00C9412B">
      <w:r>
        <w:t xml:space="preserve"> really well for exploratory data analysis, which expressiveness and entific communities. Users can fluidly transform one visualization</w:t>
      </w:r>
    </w:p>
    <w:p w14:paraId="05128077" w14:textId="77777777" w:rsidR="00C9412B" w:rsidRDefault="00C9412B" w:rsidP="00C9412B">
      <w:r>
        <w:t xml:space="preserve"> into another by adding or modifying a few expressions.</w:t>
      </w:r>
    </w:p>
    <w:p w14:paraId="31D70F9A" w14:textId="77777777" w:rsidR="00C9412B" w:rsidRDefault="00C9412B" w:rsidP="00C9412B">
      <w:r>
        <w:t xml:space="preserve"> However, the number of libraries that follow the chart-based ap</w:t>
      </w:r>
    </w:p>
    <w:p w14:paraId="227E4D88" w14:textId="77777777" w:rsidR="00C9412B" w:rsidRDefault="00C9412B" w:rsidP="00C9412B">
      <w:r>
        <w:t>proach, is still growing strongly in parallel. This includes everything</w:t>
      </w:r>
    </w:p>
    <w:p w14:paraId="627111ED" w14:textId="77777777" w:rsidR="00C9412B" w:rsidRDefault="00C9412B" w:rsidP="00C9412B">
      <w:r>
        <w:t xml:space="preserve"> from a large library with an extensive suite of chart types [1,3,6,10]</w:t>
      </w:r>
    </w:p>
    <w:p w14:paraId="26C9A1CB" w14:textId="77777777" w:rsidR="00C9412B" w:rsidRDefault="00C9412B" w:rsidP="00C9412B">
      <w:r>
        <w:t xml:space="preserve"> to a tiny library with a single unique visualization. There are a few</w:t>
      </w:r>
    </w:p>
    <w:p w14:paraId="2050A36B" w14:textId="77777777" w:rsidR="00C9412B" w:rsidRDefault="00C9412B" w:rsidP="00C9412B">
      <w:r>
        <w:t xml:space="preserve"> reasons why they keep growing: First, when a developer already</w:t>
      </w:r>
    </w:p>
    <w:p w14:paraId="5099FBF7" w14:textId="77777777" w:rsidR="00C9412B" w:rsidRDefault="00C9412B" w:rsidP="00C9412B">
      <w:r>
        <w:t xml:space="preserve"> have a specific chart in mind, picking that chart from a catalog and</w:t>
      </w:r>
    </w:p>
    <w:p w14:paraId="3E640022" w14:textId="77777777" w:rsidR="00C9412B" w:rsidRDefault="00C9412B" w:rsidP="00C9412B">
      <w:r>
        <w:lastRenderedPageBreak/>
        <w:t xml:space="preserve"> setting a few options is more straightforward than learning how to</w:t>
      </w:r>
    </w:p>
    <w:p w14:paraId="1D65E42E" w14:textId="77777777" w:rsidR="00C9412B" w:rsidRDefault="00C9412B" w:rsidP="00C9412B">
      <w:r>
        <w:t xml:space="preserve"> express the chart via the grammar. Second, when someone is de</w:t>
      </w:r>
    </w:p>
    <w:p w14:paraId="68EF8BA8" w14:textId="77777777" w:rsidR="00C9412B" w:rsidRDefault="00C9412B" w:rsidP="00C9412B">
      <w:r>
        <w:t>veloping a novel visualization technique, or converting a bespoke</w:t>
      </w:r>
    </w:p>
    <w:p w14:paraId="48CD88CB" w14:textId="77777777" w:rsidR="00C9412B" w:rsidRDefault="00C9412B" w:rsidP="00C9412B">
      <w:r>
        <w:t xml:space="preserve"> visualization into a reusable component, he/she is likely to focus on</w:t>
      </w:r>
    </w:p>
    <w:p w14:paraId="1005A8A5" w14:textId="77777777" w:rsidR="00C9412B" w:rsidRDefault="00C9412B" w:rsidP="00C9412B">
      <w:r>
        <w:t xml:space="preserve"> just a single component. Third, performance is often an important</w:t>
      </w:r>
    </w:p>
    <w:p w14:paraId="44236DB3" w14:textId="77777777" w:rsidR="00C9412B" w:rsidRDefault="00C9412B" w:rsidP="00C9412B">
      <w:r>
        <w:t xml:space="preserve"> factor for application development. A small library that does a few</w:t>
      </w:r>
    </w:p>
    <w:p w14:paraId="1E3448DE" w14:textId="77777777" w:rsidR="00C9412B" w:rsidRDefault="00C9412B" w:rsidP="00C9412B">
      <w:r>
        <w:t xml:space="preserve"> things really well can be more preferred than a large library that</w:t>
      </w:r>
    </w:p>
    <w:p w14:paraId="56DC2225" w14:textId="77777777" w:rsidR="00C9412B" w:rsidRDefault="00C9412B" w:rsidP="00C9412B">
      <w:r>
        <w:t xml:space="preserve"> offers many unused functionalities.</w:t>
      </w:r>
    </w:p>
    <w:p w14:paraId="5616D9CE" w14:textId="77777777" w:rsidR="00C9412B" w:rsidRDefault="00C9412B" w:rsidP="00C9412B">
      <w:r>
        <w:t xml:space="preserve"> Each of these chart-based libraries defines its own API for cus</w:t>
      </w:r>
    </w:p>
    <w:p w14:paraId="45AE910C" w14:textId="77777777" w:rsidR="00C9412B" w:rsidRDefault="00C9412B" w:rsidP="00C9412B">
      <w:r>
        <w:t>tomizing the charts. Most of the time, their APIs are different from</w:t>
      </w:r>
    </w:p>
    <w:p w14:paraId="54FF51B3" w14:textId="77777777" w:rsidR="00C9412B" w:rsidRDefault="00C9412B" w:rsidP="00C9412B">
      <w:r>
        <w:t xml:space="preserve"> one another. Switching libraries means learning a new API. For</w:t>
      </w:r>
    </w:p>
    <w:p w14:paraId="61EE1FC9" w14:textId="77777777" w:rsidR="00C9412B" w:rsidRDefault="00C9412B" w:rsidP="00C9412B">
      <w:r>
        <w:t xml:space="preserve"> example, to specify how to get a value for x-position from the data:</w:t>
      </w:r>
    </w:p>
    <w:p w14:paraId="0746411B" w14:textId="77777777" w:rsidR="00C9412B" w:rsidRDefault="00C9412B" w:rsidP="00C9412B">
      <w:r>
        <w:t xml:space="preserve"> Some libraries take a field name string. Some accept a lambda</w:t>
      </w:r>
    </w:p>
    <w:p w14:paraId="2D3C6F8B" w14:textId="77777777" w:rsidR="00C9412B" w:rsidRDefault="00C9412B" w:rsidP="00C9412B">
      <w:r>
        <w:t xml:space="preserve"> function xAccessor. Some require each data entry to have a field</w:t>
      </w:r>
    </w:p>
    <w:p w14:paraId="028FECF5" w14:textId="77777777" w:rsidR="00C9412B" w:rsidRDefault="00C9412B" w:rsidP="00C9412B">
      <w:r>
        <w:t xml:space="preserve"> named x. They also often do not offer the same amount of common</w:t>
      </w:r>
    </w:p>
    <w:p w14:paraId="66823517" w14:textId="77777777" w:rsidR="00C9412B" w:rsidRDefault="00C9412B" w:rsidP="00C9412B">
      <w:r>
        <w:t xml:space="preserve"> functionalities. For instance, some libraries support logarithmic</w:t>
      </w:r>
    </w:p>
    <w:p w14:paraId="2C3B9524" w14:textId="77777777" w:rsidR="00C9412B" w:rsidRDefault="00C9412B" w:rsidP="00C9412B">
      <w:r>
        <w:t xml:space="preserve"> scale, while others do not. In some cases, even components within</w:t>
      </w:r>
    </w:p>
    <w:p w14:paraId="04D55222" w14:textId="77777777" w:rsidR="00C9412B" w:rsidRDefault="00C9412B" w:rsidP="00C9412B">
      <w:r>
        <w:t xml:space="preserve"> the same library have this discrepancy. For component users, are</w:t>
      </w:r>
    </w:p>
    <w:p w14:paraId="06BCA3D8" w14:textId="77777777" w:rsidR="00C9412B" w:rsidRDefault="00C9412B" w:rsidP="00C9412B">
      <w:r>
        <w:t xml:space="preserve"> there ways these components can converge in the future to have</w:t>
      </w:r>
    </w:p>
    <w:p w14:paraId="0DE63F82" w14:textId="77777777" w:rsidR="00C9412B" w:rsidRDefault="00C9412B" w:rsidP="00C9412B">
      <w:r>
        <w:t xml:space="preserve"> similar APIs and common functionalities? For component authors,</w:t>
      </w:r>
    </w:p>
    <w:p w14:paraId="551F0DE1" w14:textId="77777777" w:rsidR="00C9412B" w:rsidRDefault="00C9412B" w:rsidP="00C9412B">
      <w:r>
        <w:t xml:space="preserve"> if someone wants to develop a new bespoke component or library, is there a recommended way to define its API? From studying Vega</w:t>
      </w:r>
    </w:p>
    <w:p w14:paraId="23645EA9" w14:textId="77777777" w:rsidR="00C9412B" w:rsidRDefault="00C9412B" w:rsidP="00C9412B">
      <w:r>
        <w:t>Lite grammar, an idea came to mind. What if we build components</w:t>
      </w:r>
    </w:p>
    <w:p w14:paraId="5C903EC7" w14:textId="77777777" w:rsidR="00C9412B" w:rsidRDefault="00C9412B" w:rsidP="00C9412B">
      <w:r>
        <w:t xml:space="preserve"> that have APIs similar to it, but can handle the rendering ourselves?</w:t>
      </w:r>
    </w:p>
    <w:p w14:paraId="24C539C7" w14:textId="77777777" w:rsidR="00C9412B" w:rsidRDefault="00C9412B" w:rsidP="00C9412B">
      <w:r>
        <w:t xml:space="preserve"> Instead of having a grammar that can define all graphics tightly</w:t>
      </w:r>
    </w:p>
    <w:p w14:paraId="3D4646D5" w14:textId="77777777" w:rsidR="00C9412B" w:rsidRDefault="00C9412B" w:rsidP="00C9412B">
      <w:r>
        <w:t xml:space="preserve"> coupled with the rendering engine that transforms that grammar</w:t>
      </w:r>
    </w:p>
    <w:p w14:paraId="4C18346B" w14:textId="77777777" w:rsidR="00C9412B" w:rsidRDefault="00C9412B" w:rsidP="00C9412B">
      <w:r>
        <w:t xml:space="preserve"> into actual visualizations, what if we decouple the grammar from</w:t>
      </w:r>
    </w:p>
    <w:p w14:paraId="579FBAF2" w14:textId="77777777" w:rsidR="00C9412B" w:rsidRDefault="00C9412B" w:rsidP="00C9412B">
      <w:r>
        <w:t xml:space="preserve"> the rendering engine and make it shareable among multiple compo</w:t>
      </w:r>
    </w:p>
    <w:p w14:paraId="25D3BA18" w14:textId="77777777" w:rsidR="00C9412B" w:rsidRDefault="00C9412B" w:rsidP="00C9412B">
      <w:r>
        <w:t>nents? Each component then can configure the shared grammar to</w:t>
      </w:r>
    </w:p>
    <w:p w14:paraId="4696FEF0" w14:textId="77777777" w:rsidR="00C9412B" w:rsidRDefault="00C9412B" w:rsidP="00C9412B">
      <w:r>
        <w:t xml:space="preserve"> define its scope, use that subset of grammar as its API and handle</w:t>
      </w:r>
    </w:p>
    <w:p w14:paraId="29BF1D52" w14:textId="77777777" w:rsidR="00C9412B" w:rsidRDefault="00C9412B" w:rsidP="00C9412B">
      <w:r>
        <w:t xml:space="preserve"> the rendering independently.</w:t>
      </w:r>
    </w:p>
    <w:p w14:paraId="43908ED8" w14:textId="2B06318A" w:rsidR="00C9412B" w:rsidRDefault="00C9412B" w:rsidP="00C9412B">
      <w:r>
        <w:lastRenderedPageBreak/>
        <w:t xml:space="preserve"> Expanded from this idea, this work introduces Encodable, a configurable grammar for encoding a component with data. With</w:t>
      </w:r>
      <w:r w:rsidR="005D4410">
        <w:t xml:space="preserve"> </w:t>
      </w:r>
      <w:r>
        <w:t>this, component authors can: (a) Define and customize encoding</w:t>
      </w:r>
      <w:r w:rsidR="005D4410">
        <w:t xml:space="preserve"> </w:t>
      </w:r>
      <w:r>
        <w:t>grammar for each component which conforms to the shared grammar (b) Validate encoding specification from component users according to the defined grammar (c) Parse encoding specification into</w:t>
      </w:r>
      <w:r w:rsidR="005D4410">
        <w:t xml:space="preserve"> </w:t>
      </w:r>
      <w:r>
        <w:t>useful utility functions for implementing the component.</w:t>
      </w:r>
    </w:p>
    <w:p w14:paraId="1BC4D308" w14:textId="77777777" w:rsidR="00C9412B" w:rsidRDefault="00C9412B" w:rsidP="00C9412B">
      <w:r>
        <w:t xml:space="preserve"> The rest of the paper is organized as follows: The next section</w:t>
      </w:r>
    </w:p>
    <w:p w14:paraId="68E0AD39" w14:textId="77777777" w:rsidR="00C9412B" w:rsidRDefault="00C9412B" w:rsidP="00C9412B">
      <w:r>
        <w:t xml:space="preserve"> reviews relevant work, followed by an explanation of goals and</w:t>
      </w:r>
    </w:p>
    <w:p w14:paraId="0E626350" w14:textId="77777777" w:rsidR="00C9412B" w:rsidRDefault="00C9412B" w:rsidP="00C9412B">
      <w:r>
        <w:t xml:space="preserve"> requirements. Then the solution is described in Section 4, accompa</w:t>
      </w:r>
    </w:p>
    <w:p w14:paraId="27A944F7" w14:textId="77777777" w:rsidR="00C9412B" w:rsidRDefault="00C9412B" w:rsidP="00C9412B">
      <w:r>
        <w:t>nied by a demonstration and a brief discussion before the conclusion. 2 RELATEDWORK</w:t>
      </w:r>
    </w:p>
    <w:p w14:paraId="23C78CED" w14:textId="77777777" w:rsidR="00C9412B" w:rsidRDefault="00C9412B" w:rsidP="00C9412B">
      <w:r>
        <w:t xml:space="preserve"> There are many ways to create a visualization. The programmatic</w:t>
      </w:r>
    </w:p>
    <w:p w14:paraId="397627BB" w14:textId="77777777" w:rsidR="00C9412B" w:rsidRDefault="00C9412B" w:rsidP="00C9412B">
      <w:r>
        <w:t xml:space="preserve"> approaches, mainly on the web, can be grouped as follows:</w:t>
      </w:r>
    </w:p>
    <w:p w14:paraId="04DEFD4A" w14:textId="77777777" w:rsidR="00C9412B" w:rsidRDefault="00C9412B" w:rsidP="00C9412B">
      <w:r>
        <w:t xml:space="preserve"> A) Graphics Manipulation: Processing [28,29] and others [11,</w:t>
      </w:r>
    </w:p>
    <w:p w14:paraId="79A7B6E1" w14:textId="77777777" w:rsidR="00C9412B" w:rsidRDefault="00C9412B" w:rsidP="00C9412B">
      <w:r>
        <w:t xml:space="preserve"> 13] let a developer draw or interact with visual elements directly.</w:t>
      </w:r>
    </w:p>
    <w:p w14:paraId="321FBC04" w14:textId="77777777" w:rsidR="00C9412B" w:rsidRDefault="00C9412B" w:rsidP="00C9412B">
      <w:r>
        <w:t xml:space="preserve"> They have the maximumlevel of expressiveness and in return require</w:t>
      </w:r>
    </w:p>
    <w:p w14:paraId="067CBD0C" w14:textId="77777777" w:rsidR="00C9412B" w:rsidRDefault="00C9412B" w:rsidP="00C9412B">
      <w:r>
        <w:t xml:space="preserve"> the most effort to produce the same visualizations.</w:t>
      </w:r>
    </w:p>
    <w:p w14:paraId="7A6D35CB" w14:textId="77777777" w:rsidR="00C9412B" w:rsidRDefault="00C9412B" w:rsidP="00C9412B">
      <w:r>
        <w:t xml:space="preserve"> B) Low-level Composition: D3 [21] learns from the early ap</w:t>
      </w:r>
    </w:p>
    <w:p w14:paraId="4AB5B50A" w14:textId="77777777" w:rsidR="00C9412B" w:rsidRDefault="00C9412B" w:rsidP="00C9412B">
      <w:r>
        <w:t>proaches [20,22,23] and introduces low-level building blocks, such</w:t>
      </w:r>
    </w:p>
    <w:p w14:paraId="37EF2A0F" w14:textId="77777777" w:rsidR="00C9412B" w:rsidRDefault="00C9412B" w:rsidP="00C9412B">
      <w:r>
        <w:t xml:space="preserve"> as selection, scales, formatting, etc. It leverages the common stan</w:t>
      </w:r>
    </w:p>
    <w:p w14:paraId="6D2D4ABA" w14:textId="77777777" w:rsidR="00C9412B" w:rsidRDefault="00C9412B" w:rsidP="00C9412B">
      <w:r>
        <w:t>dards such as SVG instead of defining all constructs by itself. vx [19]</w:t>
      </w:r>
    </w:p>
    <w:p w14:paraId="7D98B422" w14:textId="77777777" w:rsidR="00C9412B" w:rsidRDefault="00C9412B" w:rsidP="00C9412B">
      <w:r>
        <w:t xml:space="preserve"> bridges D3 and SVG for React [14] framework. Visualizations can</w:t>
      </w:r>
    </w:p>
    <w:p w14:paraId="66437236" w14:textId="77777777" w:rsidR="00C9412B" w:rsidRDefault="00C9412B" w:rsidP="00C9412B">
      <w:r>
        <w:t xml:space="preserve"> be created from very flexible combinations of these building blocks.</w:t>
      </w:r>
    </w:p>
    <w:p w14:paraId="4481772E" w14:textId="77777777" w:rsidR="00C9412B" w:rsidRDefault="00C9412B" w:rsidP="00C9412B">
      <w:r>
        <w:t xml:space="preserve"> C) Visualization Grammar: Heavily inspired by the Grammar</w:t>
      </w:r>
    </w:p>
    <w:p w14:paraId="35C5F953" w14:textId="77777777" w:rsidR="00C9412B" w:rsidRDefault="00C9412B" w:rsidP="00C9412B">
      <w:r>
        <w:t xml:space="preserve"> of Graphics [37], there is no concept of chart type. Developers learn</w:t>
      </w:r>
    </w:p>
    <w:p w14:paraId="06FAC849" w14:textId="77777777" w:rsidR="00C9412B" w:rsidRDefault="00C9412B" w:rsidP="00C9412B">
      <w:r>
        <w:t xml:space="preserve"> how to express the visualizations they desire in the given grammar,</w:t>
      </w:r>
    </w:p>
    <w:p w14:paraId="5DE257E8" w14:textId="77777777" w:rsidR="00C9412B" w:rsidRDefault="00C9412B" w:rsidP="00C9412B">
      <w:r>
        <w:t xml:space="preserve"> i.e. a domain-specific language provided by each library that de</w:t>
      </w:r>
    </w:p>
    <w:p w14:paraId="4F5352BF" w14:textId="77777777" w:rsidR="00C9412B" w:rsidRDefault="00C9412B" w:rsidP="00C9412B">
      <w:r>
        <w:t>scribes how to transform and encode data into visual marks and their</w:t>
      </w:r>
    </w:p>
    <w:p w14:paraId="4A9A3FB4" w14:textId="77777777" w:rsidR="00C9412B" w:rsidRDefault="00C9412B" w:rsidP="00C9412B">
      <w:r>
        <w:t xml:space="preserve"> properties [4,27,31–36]. The most famous one is ggplot2 [35,36]</w:t>
      </w:r>
    </w:p>
    <w:p w14:paraId="1A8ABFD3" w14:textId="77777777" w:rsidR="00C9412B" w:rsidRDefault="00C9412B" w:rsidP="00C9412B">
      <w:r>
        <w:t xml:space="preserve"> which dominates the R and data science communities. Vega [31]</w:t>
      </w:r>
    </w:p>
    <w:p w14:paraId="57EDB68D" w14:textId="77777777" w:rsidR="00C9412B" w:rsidRDefault="00C9412B" w:rsidP="00C9412B">
      <w:r>
        <w:t xml:space="preserve"> let users describe visualizations in JSON, and generate interactive</w:t>
      </w:r>
    </w:p>
    <w:p w14:paraId="55812234" w14:textId="77777777" w:rsidR="00C9412B" w:rsidRDefault="00C9412B" w:rsidP="00C9412B">
      <w:r>
        <w:t xml:space="preserve"> views using either HTML5 Canvas or SVG. Vega-Lite [32] provides</w:t>
      </w:r>
    </w:p>
    <w:p w14:paraId="5609FCB5" w14:textId="77777777" w:rsidR="00C9412B" w:rsidRDefault="00C9412B" w:rsidP="00C9412B">
      <w:r>
        <w:t xml:space="preserve"> a higher-level grammar equivalent to ggplot2 level with interactions.</w:t>
      </w:r>
    </w:p>
    <w:p w14:paraId="58308119" w14:textId="77777777" w:rsidR="00C9412B" w:rsidRDefault="00C9412B" w:rsidP="00C9412B">
      <w:r>
        <w:t xml:space="preserve"> D) High-level Composition: Similar to the convention of MS</w:t>
      </w:r>
    </w:p>
    <w:p w14:paraId="57D571A6" w14:textId="77777777" w:rsidR="00C9412B" w:rsidRDefault="00C9412B" w:rsidP="00C9412B">
      <w:r>
        <w:t xml:space="preserve"> Excel [9], this group uses series to abstract a group of graphic ele</w:t>
      </w:r>
    </w:p>
    <w:p w14:paraId="3275D7C7" w14:textId="77777777" w:rsidR="00C9412B" w:rsidRDefault="00C9412B" w:rsidP="00C9412B">
      <w:r>
        <w:lastRenderedPageBreak/>
        <w:t>ments that encode data. For example, bars in a cartesian coordinate</w:t>
      </w:r>
    </w:p>
    <w:p w14:paraId="6DE3CB67" w14:textId="77777777" w:rsidR="00C9412B" w:rsidRDefault="00C9412B" w:rsidP="00C9412B">
      <w:r>
        <w:t xml:space="preserve"> system form a series. More complex combinations such as candle</w:t>
      </w:r>
    </w:p>
    <w:p w14:paraId="56FF0DA7" w14:textId="77777777" w:rsidR="00C9412B" w:rsidRDefault="00C9412B" w:rsidP="00C9412B">
      <w:r>
        <w:t>stick, bullet or other chart types can also be abstracted as a series.</w:t>
      </w:r>
    </w:p>
    <w:p w14:paraId="11BB946A" w14:textId="77777777" w:rsidR="00C9412B" w:rsidRDefault="00C9412B" w:rsidP="00C9412B">
      <w:r>
        <w:t xml:space="preserve"> The data and options are often mixed within the series definition.</w:t>
      </w:r>
    </w:p>
    <w:p w14:paraId="64396AB1" w14:textId="77777777" w:rsidR="00C9412B" w:rsidRDefault="00C9412B" w:rsidP="00C9412B">
      <w:r>
        <w:t xml:space="preserve"> ECharts [25] and others [7,12] employ the all-in-one JSON option</w:t>
      </w:r>
    </w:p>
    <w:p w14:paraId="09BEED62" w14:textId="77777777" w:rsidR="00C9412B" w:rsidRDefault="00C9412B" w:rsidP="00C9412B">
      <w:r>
        <w:t xml:space="preserve"> to declare a visualization. Many libraries such as Victory [18] and</w:t>
      </w:r>
    </w:p>
    <w:p w14:paraId="7CA57D59" w14:textId="77777777" w:rsidR="00C9412B" w:rsidRDefault="00C9412B" w:rsidP="00C9412B">
      <w:r>
        <w:t xml:space="preserve"> others [2,15,17] provide similar level of abstraction in React syntax,</w:t>
      </w:r>
    </w:p>
    <w:p w14:paraId="73C6BABC" w14:textId="77777777" w:rsidR="00C9412B" w:rsidRDefault="00C9412B" w:rsidP="00C9412B">
      <w:r>
        <w:t xml:space="preserve"> such as &lt;XYPlot&gt;, &lt;CandleStickSeries&gt;,or&lt;XAxis&gt;, that can be</w:t>
      </w:r>
    </w:p>
    <w:p w14:paraId="29F6C4CB" w14:textId="77777777" w:rsidR="00C9412B" w:rsidRDefault="00C9412B" w:rsidP="00C9412B">
      <w:r>
        <w:t xml:space="preserve"> composed into the desired visualizations.</w:t>
      </w:r>
    </w:p>
    <w:p w14:paraId="7AE87B61" w14:textId="77777777" w:rsidR="00C9412B" w:rsidRDefault="00C9412B" w:rsidP="00C9412B">
      <w:r>
        <w:t xml:space="preserve"> E)ChartTemplates: GoogleCharts[6]andothers [1,3,8,10,16]</w:t>
      </w:r>
    </w:p>
    <w:p w14:paraId="43D23E0F" w14:textId="77777777" w:rsidR="00C9412B" w:rsidRDefault="00C9412B" w:rsidP="00C9412B">
      <w:r>
        <w:t xml:space="preserve"> let developers choose a chart type from its catalog, prepare data in</w:t>
      </w:r>
    </w:p>
    <w:p w14:paraId="73A3AF2C" w14:textId="77777777" w:rsidR="00C9412B" w:rsidRDefault="00C9412B" w:rsidP="00C9412B">
      <w:r>
        <w:t xml:space="preserve"> the specified format and plug them together. Some libraries provide</w:t>
      </w:r>
    </w:p>
    <w:p w14:paraId="69841023" w14:textId="77777777" w:rsidR="00C9412B" w:rsidRDefault="00C9412B" w:rsidP="00C9412B">
      <w:r>
        <w:t xml:space="preserve"> multiple levels of abstraction. For instance, G2Plot [5] provides</w:t>
      </w:r>
    </w:p>
    <w:p w14:paraId="0A6BF0F3" w14:textId="77777777" w:rsidR="00C9412B" w:rsidRDefault="00C9412B" w:rsidP="00C9412B">
      <w:r>
        <w:t xml:space="preserve"> chart templates on top of G2 [4] grammar.</w:t>
      </w:r>
    </w:p>
    <w:p w14:paraId="6A0752C5" w14:textId="77777777" w:rsidR="00C9412B" w:rsidRDefault="00C9412B" w:rsidP="00C9412B">
      <w:r>
        <w:t xml:space="preserve"> Encodable was designed to complement these approaches. It does</w:t>
      </w:r>
    </w:p>
    <w:p w14:paraId="35FF4E1F" w14:textId="77777777" w:rsidR="00C9412B" w:rsidRDefault="00C9412B" w:rsidP="00C9412B">
      <w:r>
        <w:t xml:space="preserve"> not render the output and therefore cannot create a visualization</w:t>
      </w:r>
    </w:p>
    <w:p w14:paraId="1E64CD16" w14:textId="77777777" w:rsidR="00C9412B" w:rsidRDefault="00C9412B" w:rsidP="00C9412B">
      <w:r>
        <w:t xml:space="preserve"> by itself alone. Instead, it bridges the gap between the component</w:t>
      </w:r>
    </w:p>
    <w:p w14:paraId="1C1C85F5" w14:textId="77777777" w:rsidR="00C9412B" w:rsidRDefault="00C9412B" w:rsidP="00C9412B">
      <w:r>
        <w:t xml:space="preserve"> authors and users. A component author uses Encodable to define</w:t>
      </w:r>
    </w:p>
    <w:p w14:paraId="0D4BCDFE" w14:textId="77777777" w:rsidR="00C9412B" w:rsidRDefault="00C9412B" w:rsidP="00C9412B">
      <w:r>
        <w:t xml:space="preserve"> the component API, uses it again to parse the users’ specification  into an Encoder, then choose from the approaches A-D, or even E</w:t>
      </w:r>
    </w:p>
    <w:p w14:paraId="302A2F6A" w14:textId="77777777" w:rsidR="00C9412B" w:rsidRDefault="00C9412B" w:rsidP="00C9412B">
      <w:r>
        <w:t xml:space="preserve"> under the hood for rendering (Section 4). The resulting component</w:t>
      </w:r>
    </w:p>
    <w:p w14:paraId="5D69BA71" w14:textId="77777777" w:rsidR="00C9412B" w:rsidRDefault="00C9412B" w:rsidP="00C9412B">
      <w:r>
        <w:t xml:space="preserve"> f</w:t>
      </w:r>
    </w:p>
    <w:p w14:paraId="3C225F16" w14:textId="77777777" w:rsidR="00C9412B" w:rsidRDefault="00C9412B" w:rsidP="00C9412B">
      <w:r>
        <w:t xml:space="preserve"> its into the chart templates (E) level.</w:t>
      </w:r>
    </w:p>
    <w:p w14:paraId="0DA6A743" w14:textId="77777777" w:rsidR="00C9412B" w:rsidRDefault="00C9412B" w:rsidP="00C9412B">
      <w:r>
        <w:t xml:space="preserve"> There are also some GUI approaches for creating visualizations</w:t>
      </w:r>
    </w:p>
    <w:p w14:paraId="4D6B67C4" w14:textId="77777777" w:rsidR="00C9412B" w:rsidRDefault="00C9412B" w:rsidP="00C9412B">
      <w:r>
        <w:t xml:space="preserve"> with relevant concepts. Encodable is similar in spirit to Data-Driven</w:t>
      </w:r>
    </w:p>
    <w:p w14:paraId="2C78AD69" w14:textId="77777777" w:rsidR="00C9412B" w:rsidRDefault="00C9412B" w:rsidP="00C9412B">
      <w:r>
        <w:t xml:space="preserve"> Guides [24] and the followings [26,30] which let users pick visual</w:t>
      </w:r>
    </w:p>
    <w:p w14:paraId="2CA15B81" w14:textId="77777777" w:rsidR="00C9412B" w:rsidRDefault="00C9412B" w:rsidP="00C9412B">
      <w:r>
        <w:t xml:space="preserve"> properties from any arbitrary shape and encode them with data.</w:t>
      </w:r>
    </w:p>
    <w:p w14:paraId="45402CD8" w14:textId="77777777" w:rsidR="00C9412B" w:rsidRDefault="00C9412B" w:rsidP="00C9412B">
      <w:r>
        <w:t xml:space="preserve"> 3 GOALS&amp;REQUIREMENTS</w:t>
      </w:r>
    </w:p>
    <w:p w14:paraId="4A053129" w14:textId="77777777" w:rsidR="00C9412B" w:rsidRDefault="00C9412B" w:rsidP="00C9412B">
      <w:r>
        <w:t xml:space="preserve"> This project aims to provide the following convenience:</w:t>
      </w:r>
    </w:p>
    <w:p w14:paraId="443BD1CE" w14:textId="77777777" w:rsidR="00C9412B" w:rsidRDefault="00C9412B" w:rsidP="00C9412B">
      <w:r>
        <w:t xml:space="preserve"> Component authors, who create reusable components, should</w:t>
      </w:r>
    </w:p>
    <w:p w14:paraId="45EC927E" w14:textId="77777777" w:rsidR="00C9412B" w:rsidRDefault="00C9412B" w:rsidP="00C9412B">
      <w:r>
        <w:t xml:space="preserve"> be able to create a component with encoding grammar that conforms</w:t>
      </w:r>
    </w:p>
    <w:p w14:paraId="1FBCD0A1" w14:textId="77777777" w:rsidR="00C9412B" w:rsidRDefault="00C9412B" w:rsidP="00C9412B">
      <w:r>
        <w:t xml:space="preserve"> to this Encodable grammar, with little effort required to make the</w:t>
      </w:r>
    </w:p>
    <w:p w14:paraId="299C76B3" w14:textId="77777777" w:rsidR="00C9412B" w:rsidRDefault="00C9412B" w:rsidP="00C9412B">
      <w:r>
        <w:lastRenderedPageBreak/>
        <w:t xml:space="preserve"> component support the grammar.</w:t>
      </w:r>
    </w:p>
    <w:p w14:paraId="72826C11" w14:textId="512F6D11" w:rsidR="00C9412B" w:rsidRDefault="00C9412B" w:rsidP="00C9412B">
      <w:r>
        <w:t xml:space="preserve"> Component users, who use the reusable components, should</w:t>
      </w:r>
    </w:p>
    <w:p w14:paraId="1078CD7A" w14:textId="77777777" w:rsidR="00C9412B" w:rsidRDefault="00C9412B" w:rsidP="00C9412B">
      <w:r>
        <w:t xml:space="preserve"> benefit from the consistent encoding grammar across components</w:t>
      </w:r>
    </w:p>
    <w:p w14:paraId="056F7A32" w14:textId="77777777" w:rsidR="00C9412B" w:rsidRDefault="00C9412B" w:rsidP="00C9412B">
      <w:r>
        <w:t xml:space="preserve"> and standardized features even though the components are from</w:t>
      </w:r>
    </w:p>
    <w:p w14:paraId="20AF7E79" w14:textId="77777777" w:rsidR="00C9412B" w:rsidRDefault="00C9412B" w:rsidP="00C9412B">
      <w:r>
        <w:t xml:space="preserve"> different authors. To avoid mistakes when providing an encoding</w:t>
      </w:r>
    </w:p>
    <w:p w14:paraId="0793A52D" w14:textId="77777777" w:rsidR="00C9412B" w:rsidRDefault="00C9412B" w:rsidP="00C9412B">
      <w:r>
        <w:t xml:space="preserve"> specification (spec) for a component, users should also receive syn</w:t>
      </w:r>
    </w:p>
    <w:p w14:paraId="4634722F" w14:textId="77777777" w:rsidR="00C9412B" w:rsidRDefault="00C9412B" w:rsidP="00C9412B">
      <w:r>
        <w:t>tax verification that the spec is grammatically correct.</w:t>
      </w:r>
    </w:p>
    <w:p w14:paraId="650D4FCF" w14:textId="77777777" w:rsidR="00C9412B" w:rsidRDefault="00C9412B" w:rsidP="00C9412B">
      <w:r>
        <w:t xml:space="preserve"> The goals above are broken down into the following requirements:</w:t>
      </w:r>
    </w:p>
    <w:p w14:paraId="4ABBB721" w14:textId="77777777" w:rsidR="00C9412B" w:rsidRDefault="00C9412B" w:rsidP="00C9412B">
      <w:r>
        <w:t xml:space="preserve"> • R1: Provide a configurable grammar for encoding a compo</w:t>
      </w:r>
    </w:p>
    <w:p w14:paraId="1E6D3B4A" w14:textId="77777777" w:rsidR="00C9412B" w:rsidRDefault="00C9412B" w:rsidP="00C9412B">
      <w:r>
        <w:t>nent with data. The component author can customize grammar</w:t>
      </w:r>
    </w:p>
    <w:p w14:paraId="5F88589A" w14:textId="77777777" w:rsidR="00C9412B" w:rsidRDefault="00C9412B" w:rsidP="00C9412B">
      <w:r>
        <w:t xml:space="preserve"> Gto be tailored for component C as G(C). G(C) is still a subset</w:t>
      </w:r>
    </w:p>
    <w:p w14:paraId="0CBBFA2B" w14:textId="77777777" w:rsidR="00C9412B" w:rsidRDefault="00C9412B" w:rsidP="00C9412B">
      <w:r>
        <w:t xml:space="preserve"> of G and ensures consistency across different components even</w:t>
      </w:r>
    </w:p>
    <w:p w14:paraId="2278FE84" w14:textId="77777777" w:rsidR="00C9412B" w:rsidRDefault="00C9412B" w:rsidP="00C9412B">
      <w:r>
        <w:t xml:space="preserve"> though they are implemented by different component authors, e.g.</w:t>
      </w:r>
    </w:p>
    <w:p w14:paraId="16C8DEF4" w14:textId="77777777" w:rsidR="00C9412B" w:rsidRDefault="00C9412B" w:rsidP="00C9412B">
      <w:r>
        <w:t xml:space="preserve"> G(C1),G(C2),...,G(Cn) </w:t>
      </w:r>
      <w:r>
        <w:rPr>
          <w:rFonts w:ascii="Cambria Math" w:hAnsi="Cambria Math" w:cs="Cambria Math"/>
        </w:rPr>
        <w:t>⊂</w:t>
      </w:r>
      <w:r>
        <w:t xml:space="preserve"> G</w:t>
      </w:r>
    </w:p>
    <w:p w14:paraId="331DF7AE" w14:textId="77777777" w:rsidR="00C9412B" w:rsidRDefault="00C9412B" w:rsidP="00C9412B">
      <w:r>
        <w:t xml:space="preserve"> • R2: Handle specification parsing for the component author.</w:t>
      </w:r>
    </w:p>
    <w:p w14:paraId="1FB39B2A" w14:textId="77777777" w:rsidR="00C9412B" w:rsidRDefault="00C9412B" w:rsidP="00C9412B">
      <w:r>
        <w:t xml:space="preserve"> Parse the specification {S </w:t>
      </w:r>
      <w:r>
        <w:rPr>
          <w:rFonts w:ascii="Cambria Math" w:hAnsi="Cambria Math" w:cs="Cambria Math"/>
        </w:rPr>
        <w:t>∈</w:t>
      </w:r>
      <w:r>
        <w:t xml:space="preserve"> G(C)} into something that helps with</w:t>
      </w:r>
    </w:p>
    <w:p w14:paraId="485462A3" w14:textId="77777777" w:rsidR="00C9412B" w:rsidRDefault="00C9412B" w:rsidP="00C9412B">
      <w:r>
        <w:t xml:space="preserve"> the component implementation. This will also reduce the incon</w:t>
      </w:r>
    </w:p>
    <w:p w14:paraId="6858F2E2" w14:textId="77777777" w:rsidR="00C9412B" w:rsidRDefault="00C9412B" w:rsidP="00C9412B">
      <w:r>
        <w:t>sistencies due to implementation of the parser.</w:t>
      </w:r>
    </w:p>
    <w:p w14:paraId="376AC8FB" w14:textId="77777777" w:rsidR="00C9412B" w:rsidRDefault="00C9412B" w:rsidP="00C9412B">
      <w:r>
        <w:t xml:space="preserve"> • R3: Provide mechanism to verify specification from the com</w:t>
      </w:r>
    </w:p>
    <w:p w14:paraId="16AD08D9" w14:textId="77777777" w:rsidR="00C9412B" w:rsidRDefault="00C9412B" w:rsidP="00C9412B">
      <w:r>
        <w:t>ponent users. Learning a new grammar can take time and mis</w:t>
      </w:r>
    </w:p>
    <w:p w14:paraId="07392123" w14:textId="77777777" w:rsidR="00C9412B" w:rsidRDefault="00C9412B" w:rsidP="00C9412B">
      <w:r>
        <w:t>takes are inevitable. Immediate feedback when coding is very</w:t>
      </w:r>
    </w:p>
    <w:p w14:paraId="35B8E6F3" w14:textId="77777777" w:rsidR="00C9412B" w:rsidRDefault="00C9412B" w:rsidP="00C9412B">
      <w:r>
        <w:t xml:space="preserve"> valuable to reduce mistakes from providing invalid specifications.</w:t>
      </w:r>
    </w:p>
    <w:p w14:paraId="1180CAB4" w14:textId="77777777" w:rsidR="00C9412B" w:rsidRDefault="00C9412B" w:rsidP="00C9412B">
      <w:r>
        <w:t xml:space="preserve"> • R4: The library should be lightweight. For this utility to be a</w:t>
      </w:r>
    </w:p>
    <w:p w14:paraId="14ED0760" w14:textId="77777777" w:rsidR="00C9412B" w:rsidRDefault="00C9412B" w:rsidP="00C9412B">
      <w:r>
        <w:t xml:space="preserve"> dependency of any reusable component, it should not be so large</w:t>
      </w:r>
    </w:p>
    <w:p w14:paraId="60F655D2" w14:textId="1AC4A30B" w:rsidR="00DD1ECB" w:rsidRDefault="00C9412B" w:rsidP="00C9412B">
      <w:r>
        <w:t xml:space="preserve"> that no one wants to import.</w:t>
      </w:r>
    </w:p>
    <w:p w14:paraId="15A723D0" w14:textId="77777777" w:rsidR="00C9412B" w:rsidRDefault="00C9412B" w:rsidP="00C9412B">
      <w:r>
        <w:t>4 PROPOSEDSOLUTION</w:t>
      </w:r>
    </w:p>
    <w:p w14:paraId="4815901E" w14:textId="77777777" w:rsidR="00C9412B" w:rsidRDefault="00C9412B" w:rsidP="00C9412B">
      <w:r>
        <w:t xml:space="preserve"> Agrammar and parser was written in TypeScript (TS), which is a</w:t>
      </w:r>
    </w:p>
    <w:p w14:paraId="7E46B985" w14:textId="77777777" w:rsidR="00C9412B" w:rsidRDefault="00C9412B" w:rsidP="00C9412B">
      <w:r>
        <w:t xml:space="preserve"> strict syntactical superset of JavaScript (JS) that adds static typing</w:t>
      </w:r>
    </w:p>
    <w:p w14:paraId="7A480F5C" w14:textId="77777777" w:rsidR="00C9412B" w:rsidRDefault="00C9412B" w:rsidP="00C9412B">
      <w:r>
        <w:t xml:space="preserve"> and transcompiles to JS. By using TS, the grammar (R1) can be</w:t>
      </w:r>
    </w:p>
    <w:p w14:paraId="398239ED" w14:textId="77777777" w:rsidR="00C9412B" w:rsidRDefault="00C9412B" w:rsidP="00C9412B">
      <w:r>
        <w:t xml:space="preserve"> defined as type definitions and utilize static type checking to compare</w:t>
      </w:r>
    </w:p>
    <w:p w14:paraId="53F51C87" w14:textId="77777777" w:rsidR="00C9412B" w:rsidRDefault="00C9412B" w:rsidP="00C9412B">
      <w:r>
        <w:t xml:space="preserve"> incoming specifications against the type definitions. This will ensure</w:t>
      </w:r>
    </w:p>
    <w:p w14:paraId="7D54424D" w14:textId="77777777" w:rsidR="00C9412B" w:rsidRDefault="00C9412B" w:rsidP="00C9412B">
      <w:r>
        <w:t xml:space="preserve"> that the component users have specified the specifications that are</w:t>
      </w:r>
    </w:p>
    <w:p w14:paraId="24808D51" w14:textId="77777777" w:rsidR="00C9412B" w:rsidRDefault="00C9412B" w:rsidP="00C9412B">
      <w:r>
        <w:lastRenderedPageBreak/>
        <w:t xml:space="preserve"> grammatically correct (R3). The overall architecture of Encodable</w:t>
      </w:r>
    </w:p>
    <w:p w14:paraId="72BA3450" w14:textId="77777777" w:rsidR="00C9412B" w:rsidRDefault="00C9412B" w:rsidP="00C9412B">
      <w:r>
        <w:t xml:space="preserve"> can be seen in Fig. 1. Encodable components assume the datasets</w:t>
      </w:r>
    </w:p>
    <w:p w14:paraId="6C75E3BC" w14:textId="77777777" w:rsidR="00C9412B" w:rsidRDefault="00C9412B" w:rsidP="00C9412B">
      <w:r>
        <w:t xml:space="preserve"> are in tabular format such as:</w:t>
      </w:r>
    </w:p>
    <w:p w14:paraId="01AE9B1D" w14:textId="77777777" w:rsidR="00C9412B" w:rsidRDefault="00C9412B" w:rsidP="00C9412B">
      <w:r>
        <w:t xml:space="preserve"> [ {"kind":"Cat", "count":9}, {"kind":"Dog", "count":11} ]</w:t>
      </w:r>
    </w:p>
    <w:p w14:paraId="228145BC" w14:textId="77777777" w:rsidR="00C9412B" w:rsidRDefault="00C9412B" w:rsidP="00C9412B">
      <w:r>
        <w:t xml:space="preserve"> The code snippets in this paper are simplified for explana</w:t>
      </w:r>
    </w:p>
    <w:p w14:paraId="545CF87E" w14:textId="77777777" w:rsidR="00C9412B" w:rsidRDefault="00C9412B" w:rsidP="00C9412B">
      <w:r>
        <w:t>tion purposes and may omit some details for brevity. Please</w:t>
      </w:r>
    </w:p>
    <w:p w14:paraId="0DB5D74A" w14:textId="77777777" w:rsidR="00C9412B" w:rsidRDefault="00C9412B" w:rsidP="00C9412B">
      <w:r>
        <w:t xml:space="preserve"> see the supplementary materials for more details or repository</w:t>
      </w:r>
    </w:p>
    <w:p w14:paraId="1410D95F" w14:textId="77777777" w:rsidR="00C9412B" w:rsidRDefault="00C9412B" w:rsidP="00C9412B">
      <w:r>
        <w:t xml:space="preserve"> (github.com/kristw/encodable) for the full and latest implementation.</w:t>
      </w:r>
    </w:p>
    <w:p w14:paraId="656FE0C9" w14:textId="77777777" w:rsidR="00C9412B" w:rsidRDefault="00C9412B" w:rsidP="00C9412B">
      <w:r>
        <w:t xml:space="preserve"> 4.1 The Grammar</w:t>
      </w:r>
    </w:p>
    <w:p w14:paraId="100F5F9B" w14:textId="77777777" w:rsidR="00C9412B" w:rsidRDefault="00C9412B" w:rsidP="00C9412B">
      <w:r>
        <w:t xml:space="preserve"> The first principle of Encodable is each visualization has one or more</w:t>
      </w:r>
    </w:p>
    <w:p w14:paraId="38D375F5" w14:textId="77777777" w:rsidR="00C9412B" w:rsidRDefault="00C9412B" w:rsidP="00C9412B">
      <w:r>
        <w:t xml:space="preserve"> channels to encode data, such as color, x, y, etc. For example, a</w:t>
      </w:r>
    </w:p>
    <w:p w14:paraId="2360F7C5" w14:textId="77777777" w:rsidR="00C9412B" w:rsidRDefault="00C9412B" w:rsidP="00C9412B">
      <w:r>
        <w:t xml:space="preserve"> simple word cloud component has size and text channels. If there is a</w:t>
      </w:r>
    </w:p>
    <w:p w14:paraId="5A0E0A25" w14:textId="77777777" w:rsidR="00C9412B" w:rsidRDefault="00C9412B" w:rsidP="00C9412B">
      <w:r>
        <w:t xml:space="preserve"> grammar to describe what size and text can be, one can describe how</w:t>
      </w:r>
    </w:p>
    <w:p w14:paraId="67A81584" w14:textId="77777777" w:rsidR="00C9412B" w:rsidRDefault="00C9412B" w:rsidP="00C9412B">
      <w:r>
        <w:t xml:space="preserve"> to encode this word cloud component with the given data based on</w:t>
      </w:r>
    </w:p>
    <w:p w14:paraId="364E4E42" w14:textId="77777777" w:rsidR="00C9412B" w:rsidRDefault="00C9412B" w:rsidP="00C9412B">
      <w:r>
        <w:t xml:space="preserve"> these two channels. Hence, in its simplest form, Encodable grammar</w:t>
      </w:r>
    </w:p>
    <w:p w14:paraId="751D03A1" w14:textId="77777777" w:rsidR="00C9412B" w:rsidRDefault="00C9412B" w:rsidP="00C9412B">
      <w:r>
        <w:t xml:space="preserve"> is defined as key-value pairs of channel names and their definitions. </w:t>
      </w:r>
    </w:p>
    <w:p w14:paraId="75212687" w14:textId="7839954A" w:rsidR="00C9412B" w:rsidRDefault="00C9412B" w:rsidP="00C9412B">
      <w:r>
        <w:t>4.1.1 Channel</w:t>
      </w:r>
      <w:r w:rsidR="001A47E0">
        <w:t xml:space="preserve"> </w:t>
      </w:r>
      <w:r>
        <w:t>Definition</w:t>
      </w:r>
    </w:p>
    <w:p w14:paraId="0B796000" w14:textId="6A71BE66" w:rsidR="00C9412B" w:rsidRDefault="00C9412B" w:rsidP="00C9412B">
      <w:r>
        <w:t xml:space="preserve"> This</w:t>
      </w:r>
      <w:r w:rsidR="001A47E0">
        <w:t xml:space="preserve"> </w:t>
      </w:r>
      <w:r>
        <w:t>work</w:t>
      </w:r>
      <w:r w:rsidR="001A47E0">
        <w:t xml:space="preserve"> </w:t>
      </w:r>
      <w:r>
        <w:t>was</w:t>
      </w:r>
      <w:r w:rsidR="001A47E0">
        <w:t xml:space="preserve"> </w:t>
      </w:r>
      <w:r>
        <w:t>heavily</w:t>
      </w:r>
      <w:r w:rsidR="001A47E0">
        <w:t xml:space="preserve"> </w:t>
      </w:r>
      <w:r>
        <w:t>inspired</w:t>
      </w:r>
      <w:r w:rsidR="001A47E0">
        <w:t xml:space="preserve"> </w:t>
      </w:r>
      <w:r>
        <w:t>by</w:t>
      </w:r>
      <w:r w:rsidR="001A47E0">
        <w:t xml:space="preserve"> </w:t>
      </w:r>
      <w:r>
        <w:t>Vega-Lite,</w:t>
      </w:r>
      <w:r w:rsidR="001A47E0">
        <w:t xml:space="preserve"> </w:t>
      </w:r>
      <w:r>
        <w:t>which</w:t>
      </w:r>
      <w:r w:rsidR="001A47E0">
        <w:t xml:space="preserve"> </w:t>
      </w:r>
      <w:r>
        <w:t>includes</w:t>
      </w:r>
      <w:r w:rsidR="001A47E0">
        <w:t xml:space="preserve"> c</w:t>
      </w:r>
      <w:r>
        <w:t>hannel</w:t>
      </w:r>
      <w:r w:rsidR="001A47E0">
        <w:t xml:space="preserve"> </w:t>
      </w:r>
      <w:r>
        <w:t>definitions</w:t>
      </w:r>
      <w:r w:rsidR="001A47E0">
        <w:t xml:space="preserve"> </w:t>
      </w:r>
      <w:r>
        <w:t>as</w:t>
      </w:r>
      <w:r w:rsidR="001A47E0">
        <w:t xml:space="preserve"> </w:t>
      </w:r>
      <w:r>
        <w:t>part</w:t>
      </w:r>
      <w:r w:rsidR="001A47E0">
        <w:t xml:space="preserve"> </w:t>
      </w:r>
      <w:r>
        <w:t>of</w:t>
      </w:r>
      <w:r w:rsidR="001A47E0">
        <w:t xml:space="preserve"> </w:t>
      </w:r>
      <w:r>
        <w:t>its</w:t>
      </w:r>
      <w:r w:rsidR="001A47E0">
        <w:t xml:space="preserve"> </w:t>
      </w:r>
      <w:r>
        <w:t>grammar. Its</w:t>
      </w:r>
      <w:r w:rsidR="001A47E0">
        <w:t xml:space="preserve"> </w:t>
      </w:r>
      <w:r>
        <w:t>grammar</w:t>
      </w:r>
      <w:r w:rsidR="001A47E0">
        <w:t xml:space="preserve"> </w:t>
      </w:r>
      <w:r>
        <w:t>is</w:t>
      </w:r>
      <w:r w:rsidR="001A47E0">
        <w:t xml:space="preserve"> </w:t>
      </w:r>
      <w:r>
        <w:t>also</w:t>
      </w:r>
      <w:r w:rsidR="001A47E0">
        <w:t xml:space="preserve"> </w:t>
      </w:r>
      <w:r>
        <w:t>pure</w:t>
      </w:r>
      <w:r w:rsidR="001A47E0">
        <w:t xml:space="preserve"> </w:t>
      </w:r>
      <w:r>
        <w:t>JSON</w:t>
      </w:r>
      <w:r w:rsidR="000E4F37">
        <w:t xml:space="preserve"> </w:t>
      </w:r>
      <w:r>
        <w:t>and</w:t>
      </w:r>
      <w:r w:rsidR="000E4F37">
        <w:t xml:space="preserve"> </w:t>
      </w:r>
      <w:r>
        <w:t>can</w:t>
      </w:r>
      <w:r w:rsidR="000E4F37">
        <w:t xml:space="preserve"> </w:t>
      </w:r>
      <w:r>
        <w:t>be</w:t>
      </w:r>
      <w:r w:rsidR="000E4F37">
        <w:t xml:space="preserve"> </w:t>
      </w:r>
      <w:r>
        <w:t>serialized</w:t>
      </w:r>
      <w:r w:rsidR="000E4F37">
        <w:t xml:space="preserve"> </w:t>
      </w:r>
      <w:r>
        <w:t>into</w:t>
      </w:r>
      <w:r w:rsidR="000E4F37">
        <w:t xml:space="preserve"> </w:t>
      </w:r>
      <w:r>
        <w:t>a</w:t>
      </w:r>
      <w:r w:rsidR="000E4F37">
        <w:t xml:space="preserve"> </w:t>
      </w:r>
      <w:r>
        <w:t>simple</w:t>
      </w:r>
      <w:r w:rsidR="000E4F37">
        <w:t xml:space="preserve"> </w:t>
      </w:r>
      <w:r>
        <w:t>text</w:t>
      </w:r>
      <w:r w:rsidR="000E4F37">
        <w:t xml:space="preserve"> </w:t>
      </w:r>
      <w:r>
        <w:t>file. In</w:t>
      </w:r>
      <w:r w:rsidR="000E4F37">
        <w:t xml:space="preserve"> </w:t>
      </w:r>
      <w:r>
        <w:t>Vega-Lite,this</w:t>
      </w:r>
      <w:r w:rsidR="000E4F37">
        <w:t xml:space="preserve"> </w:t>
      </w:r>
      <w:r>
        <w:t>is</w:t>
      </w:r>
      <w:r w:rsidR="000E4F37">
        <w:t xml:space="preserve"> </w:t>
      </w:r>
      <w:r>
        <w:t>how</w:t>
      </w:r>
      <w:r w:rsidR="000E4F37">
        <w:t xml:space="preserve"> </w:t>
      </w:r>
      <w:r>
        <w:t>to</w:t>
      </w:r>
      <w:r w:rsidR="000E4F37">
        <w:t xml:space="preserve"> </w:t>
      </w:r>
      <w:r>
        <w:t>encode</w:t>
      </w:r>
      <w:r w:rsidR="000E4F37">
        <w:t xml:space="preserve"> </w:t>
      </w:r>
      <w:r>
        <w:t>a</w:t>
      </w:r>
      <w:r w:rsidR="000E4F37">
        <w:t xml:space="preserve"> </w:t>
      </w:r>
      <w:r>
        <w:t>bar</w:t>
      </w:r>
      <w:r w:rsidR="000E4F37">
        <w:t xml:space="preserve"> </w:t>
      </w:r>
      <w:r>
        <w:t>chart</w:t>
      </w:r>
      <w:r w:rsidR="000E4F37">
        <w:t xml:space="preserve"> </w:t>
      </w:r>
      <w:r>
        <w:t>that</w:t>
      </w:r>
      <w:r w:rsidR="000E4F37">
        <w:t xml:space="preserve"> </w:t>
      </w:r>
      <w:r>
        <w:t>shows</w:t>
      </w:r>
      <w:r w:rsidR="000E4F37">
        <w:t xml:space="preserve"> </w:t>
      </w:r>
      <w:r>
        <w:t>number</w:t>
      </w:r>
      <w:r w:rsidR="000E4F37">
        <w:t xml:space="preserve"> </w:t>
      </w:r>
      <w:r>
        <w:t>of</w:t>
      </w:r>
      <w:r w:rsidR="000E4F37">
        <w:t xml:space="preserve"> </w:t>
      </w:r>
      <w:r>
        <w:t>each</w:t>
      </w:r>
      <w:r w:rsidR="000E4F37">
        <w:t xml:space="preserve"> </w:t>
      </w:r>
      <w:r>
        <w:t>animal:</w:t>
      </w:r>
    </w:p>
    <w:p w14:paraId="4A64A53C" w14:textId="19FD3AC4" w:rsidR="00C9412B" w:rsidRDefault="00C9412B" w:rsidP="00C9412B">
      <w:r>
        <w:t xml:space="preserve"> 1 const</w:t>
      </w:r>
      <w:r w:rsidR="000E4F37">
        <w:t xml:space="preserve"> </w:t>
      </w:r>
      <w:r>
        <w:t>vegaLiteBarSpec</w:t>
      </w:r>
      <w:r w:rsidR="000E4F37">
        <w:t xml:space="preserve"> </w:t>
      </w:r>
      <w:r>
        <w:t>=</w:t>
      </w:r>
      <w:r w:rsidR="000E4F37">
        <w:t xml:space="preserve"> </w:t>
      </w:r>
      <w:r>
        <w:t>{ "mark": "bar",</w:t>
      </w:r>
    </w:p>
    <w:p w14:paraId="1223C258" w14:textId="22C43D42" w:rsidR="00C9412B" w:rsidRDefault="00C9412B" w:rsidP="00C9412B">
      <w:r>
        <w:t xml:space="preserve"> 2 "encoding":</w:t>
      </w:r>
      <w:r w:rsidR="000E4F37">
        <w:t xml:space="preserve"> </w:t>
      </w:r>
      <w:r>
        <w:t>{</w:t>
      </w:r>
    </w:p>
    <w:p w14:paraId="00E371C1" w14:textId="77777777" w:rsidR="00C9412B" w:rsidRDefault="00C9412B" w:rsidP="00C9412B">
      <w:r>
        <w:t xml:space="preserve"> 3 "x":{"field": "kind", "type":"ordinal"},</w:t>
      </w:r>
    </w:p>
    <w:p w14:paraId="308FAD0A" w14:textId="77777777" w:rsidR="00C9412B" w:rsidRDefault="00C9412B" w:rsidP="00C9412B">
      <w:r>
        <w:t xml:space="preserve"> 4 "y": {"field": "count","type": "quantitative"}}};</w:t>
      </w:r>
    </w:p>
    <w:p w14:paraId="6765D993" w14:textId="79229B29" w:rsidR="00C9412B" w:rsidRDefault="00C9412B" w:rsidP="000E4F37">
      <w:r>
        <w:t xml:space="preserve"> In</w:t>
      </w:r>
      <w:r w:rsidR="000E4F37">
        <w:t xml:space="preserve"> </w:t>
      </w:r>
      <w:r>
        <w:t>the</w:t>
      </w:r>
      <w:r w:rsidR="000E4F37">
        <w:t xml:space="preserve"> </w:t>
      </w:r>
      <w:r>
        <w:t>example</w:t>
      </w:r>
      <w:r w:rsidR="000E4F37">
        <w:t xml:space="preserve"> </w:t>
      </w:r>
      <w:r>
        <w:t>above,</w:t>
      </w:r>
      <w:r w:rsidR="000E4F37">
        <w:t xml:space="preserve"> </w:t>
      </w:r>
      <w:r>
        <w:t>the</w:t>
      </w:r>
      <w:r w:rsidR="000E4F37">
        <w:t xml:space="preserve"> </w:t>
      </w:r>
      <w:r>
        <w:t>first</w:t>
      </w:r>
      <w:r w:rsidR="000E4F37">
        <w:t xml:space="preserve"> </w:t>
      </w:r>
      <w:r>
        <w:t>channel</w:t>
      </w:r>
      <w:r w:rsidR="000E4F37">
        <w:t xml:space="preserve"> </w:t>
      </w:r>
      <w:r>
        <w:t>name</w:t>
      </w:r>
      <w:r w:rsidR="000E4F37">
        <w:t xml:space="preserve"> </w:t>
      </w:r>
      <w:r>
        <w:t>is</w:t>
      </w:r>
      <w:r w:rsidR="000E4F37">
        <w:t xml:space="preserve"> </w:t>
      </w:r>
      <w:r>
        <w:t>x</w:t>
      </w:r>
      <w:r w:rsidR="000E4F37">
        <w:t xml:space="preserve"> </w:t>
      </w:r>
      <w:r>
        <w:t>and</w:t>
      </w:r>
      <w:r w:rsidR="000E4F37">
        <w:t xml:space="preserve"> </w:t>
      </w:r>
      <w:r>
        <w:t>its</w:t>
      </w:r>
      <w:r w:rsidR="000E4F37">
        <w:t xml:space="preserve"> </w:t>
      </w:r>
      <w:r>
        <w:t>channel</w:t>
      </w:r>
      <w:r w:rsidR="000E4F37">
        <w:t xml:space="preserve"> </w:t>
      </w:r>
      <w:r>
        <w:t>definition is {"field": "kind","type": "ordinal"}, telling</w:t>
      </w:r>
      <w:r w:rsidR="000E4F37">
        <w:t xml:space="preserve"> </w:t>
      </w:r>
      <w:r>
        <w:t>the</w:t>
      </w:r>
      <w:r w:rsidR="000E4F37">
        <w:t xml:space="preserve"> </w:t>
      </w:r>
      <w:r>
        <w:t>rendering</w:t>
      </w:r>
      <w:r w:rsidR="000E4F37">
        <w:t xml:space="preserve"> </w:t>
      </w:r>
      <w:r>
        <w:t>engine</w:t>
      </w:r>
      <w:r w:rsidR="000E4F37">
        <w:t xml:space="preserve"> </w:t>
      </w:r>
      <w:r>
        <w:t>to</w:t>
      </w:r>
      <w:r w:rsidR="000E4F37">
        <w:t xml:space="preserve"> </w:t>
      </w:r>
      <w:r>
        <w:t>encode</w:t>
      </w:r>
      <w:r w:rsidR="000E4F37">
        <w:t xml:space="preserve"> </w:t>
      </w:r>
      <w:r>
        <w:t>the</w:t>
      </w:r>
      <w:r w:rsidR="000E4F37">
        <w:t xml:space="preserve"> </w:t>
      </w:r>
      <w:r>
        <w:t>kind</w:t>
      </w:r>
      <w:r w:rsidR="000E4F37">
        <w:t xml:space="preserve"> </w:t>
      </w:r>
      <w:r>
        <w:t>field</w:t>
      </w:r>
      <w:r w:rsidR="000E4F37">
        <w:t xml:space="preserve"> </w:t>
      </w:r>
      <w:r>
        <w:t>for</w:t>
      </w:r>
      <w:r w:rsidR="000E4F37">
        <w:t xml:space="preserve"> </w:t>
      </w:r>
      <w:r>
        <w:t>x-position</w:t>
      </w:r>
      <w:r w:rsidR="000E4F37">
        <w:t xml:space="preserve"> </w:t>
      </w:r>
      <w:r>
        <w:t>and</w:t>
      </w:r>
      <w:r w:rsidR="000E4F37">
        <w:t xml:space="preserve"> </w:t>
      </w:r>
      <w:r>
        <w:t>count</w:t>
      </w:r>
      <w:r w:rsidR="000E4F37">
        <w:t xml:space="preserve"> </w:t>
      </w:r>
      <w:r>
        <w:t>field</w:t>
      </w:r>
      <w:r w:rsidR="000E4F37">
        <w:t xml:space="preserve"> </w:t>
      </w:r>
      <w:r>
        <w:t>for</w:t>
      </w:r>
      <w:r w:rsidR="000E4F37">
        <w:t xml:space="preserve"> </w:t>
      </w:r>
      <w:r>
        <w:t>y-position,</w:t>
      </w:r>
      <w:r w:rsidR="000E4F37">
        <w:t xml:space="preserve"> </w:t>
      </w:r>
      <w:r>
        <w:t>or</w:t>
      </w:r>
      <w:r w:rsidR="000E4F37">
        <w:t xml:space="preserve"> </w:t>
      </w:r>
      <w:r>
        <w:t>bar</w:t>
      </w:r>
      <w:r w:rsidR="000E4F37">
        <w:t xml:space="preserve"> </w:t>
      </w:r>
      <w:r>
        <w:t>height.</w:t>
      </w:r>
      <w:r w:rsidR="000E4F37">
        <w:t xml:space="preserve"> </w:t>
      </w:r>
      <w:r>
        <w:t>Encodable</w:t>
      </w:r>
      <w:r w:rsidR="000E4F37">
        <w:t xml:space="preserve"> </w:t>
      </w:r>
      <w:r>
        <w:t>adopts</w:t>
      </w:r>
      <w:r w:rsidR="000E4F37">
        <w:t xml:space="preserve"> </w:t>
      </w:r>
      <w:r>
        <w:t>a</w:t>
      </w:r>
      <w:r w:rsidR="000E4F37">
        <w:t xml:space="preserve"> </w:t>
      </w:r>
      <w:r>
        <w:t>subset</w:t>
      </w:r>
      <w:r w:rsidR="000E4F37">
        <w:t xml:space="preserve"> </w:t>
      </w:r>
      <w:r>
        <w:t>of</w:t>
      </w:r>
      <w:r w:rsidR="000E4F37">
        <w:t xml:space="preserve"> </w:t>
      </w:r>
      <w:r>
        <w:t>grammar</w:t>
      </w:r>
      <w:r w:rsidR="000E4F37">
        <w:t xml:space="preserve"> </w:t>
      </w:r>
      <w:r>
        <w:t>from</w:t>
      </w:r>
      <w:r w:rsidR="000E4F37">
        <w:t xml:space="preserve"> </w:t>
      </w:r>
      <w:r>
        <w:t>Vega-Lite</w:t>
      </w:r>
      <w:r w:rsidR="000E4F37">
        <w:t xml:space="preserve"> </w:t>
      </w:r>
      <w:r>
        <w:t>for</w:t>
      </w:r>
      <w:r w:rsidR="000E4F37">
        <w:t xml:space="preserve"> </w:t>
      </w:r>
      <w:r>
        <w:t>channel</w:t>
      </w:r>
      <w:r w:rsidR="000E4F37">
        <w:t xml:space="preserve"> </w:t>
      </w:r>
      <w:r>
        <w:t>de</w:t>
      </w:r>
      <w:r w:rsidR="000E4F37">
        <w:t xml:space="preserve"> </w:t>
      </w:r>
      <w:r>
        <w:t>finition</w:t>
      </w:r>
      <w:r w:rsidR="000E4F37">
        <w:t xml:space="preserve"> </w:t>
      </w:r>
      <w:r>
        <w:t>(Channel</w:t>
      </w:r>
      <w:r w:rsidR="000E4F37">
        <w:t xml:space="preserve"> </w:t>
      </w:r>
      <w:r>
        <w:t>Def).</w:t>
      </w:r>
    </w:p>
    <w:p w14:paraId="4958C1DB" w14:textId="3FA77466" w:rsidR="00C9412B" w:rsidRDefault="00C9412B" w:rsidP="00C9412B">
      <w:r>
        <w:t xml:space="preserve"> 1 interface</w:t>
      </w:r>
      <w:r w:rsidR="000E4F37">
        <w:t xml:space="preserve"> </w:t>
      </w:r>
      <w:r>
        <w:t>ValueDef{</w:t>
      </w:r>
    </w:p>
    <w:p w14:paraId="6D11C626" w14:textId="7D2FD3C9" w:rsidR="00C9412B" w:rsidRDefault="00C9412B" w:rsidP="00C9412B">
      <w:r>
        <w:t xml:space="preserve"> 2 value:</w:t>
      </w:r>
      <w:r w:rsidR="000E4F37">
        <w:t xml:space="preserve"> </w:t>
      </w:r>
      <w:r>
        <w:t>number</w:t>
      </w:r>
      <w:r w:rsidR="000E4F37">
        <w:t xml:space="preserve"> </w:t>
      </w:r>
      <w:r>
        <w:t>|</w:t>
      </w:r>
      <w:r w:rsidR="000E4F37">
        <w:t xml:space="preserve"> </w:t>
      </w:r>
      <w:r>
        <w:t>string | boolean | Date |</w:t>
      </w:r>
      <w:r w:rsidR="000E4F37">
        <w:t xml:space="preserve"> </w:t>
      </w:r>
      <w:r>
        <w:t>null; }</w:t>
      </w:r>
    </w:p>
    <w:p w14:paraId="5DEB869B" w14:textId="2EDCAF25" w:rsidR="00C9412B" w:rsidRDefault="00C9412B" w:rsidP="00C9412B">
      <w:r>
        <w:t xml:space="preserve"> 3 interfaceFieldDef</w:t>
      </w:r>
      <w:r w:rsidR="000E4F37">
        <w:t xml:space="preserve"> </w:t>
      </w:r>
      <w:r>
        <w:t>{</w:t>
      </w:r>
    </w:p>
    <w:p w14:paraId="2F97CA3E" w14:textId="7456BE2C" w:rsidR="00C9412B" w:rsidRDefault="00C9412B" w:rsidP="00C9412B">
      <w:r>
        <w:t xml:space="preserve"> 4 field:</w:t>
      </w:r>
      <w:r w:rsidR="000E4F37">
        <w:t xml:space="preserve"> </w:t>
      </w:r>
      <w:r>
        <w:t>string; format?: string; title?: string;</w:t>
      </w:r>
      <w:r w:rsidR="000E4F37">
        <w:t xml:space="preserve"> </w:t>
      </w:r>
      <w:r>
        <w:t>}</w:t>
      </w:r>
    </w:p>
    <w:p w14:paraId="6D366F82" w14:textId="00AA8BD6" w:rsidR="00C9412B" w:rsidRDefault="00C9412B" w:rsidP="00C9412B">
      <w:r>
        <w:t xml:space="preserve"> 5 interface</w:t>
      </w:r>
      <w:r w:rsidR="000E4F37">
        <w:t xml:space="preserve"> </w:t>
      </w:r>
      <w:r>
        <w:t>ScaleFieldDef</w:t>
      </w:r>
      <w:r w:rsidR="000E4F37">
        <w:t xml:space="preserve"> </w:t>
      </w:r>
      <w:r>
        <w:t>extends FieldDef</w:t>
      </w:r>
      <w:r w:rsidR="000E4F37">
        <w:t xml:space="preserve"> </w:t>
      </w:r>
      <w:r>
        <w:t>{</w:t>
      </w:r>
    </w:p>
    <w:p w14:paraId="5C60B6E6" w14:textId="0E6DAC56" w:rsidR="00C9412B" w:rsidRDefault="00C9412B" w:rsidP="00C9412B">
      <w:r>
        <w:lastRenderedPageBreak/>
        <w:t xml:space="preserve"> 6 type: 'quantitative'</w:t>
      </w:r>
      <w:r w:rsidR="000E4F37">
        <w:t xml:space="preserve"> </w:t>
      </w:r>
      <w:r>
        <w:t>|</w:t>
      </w:r>
      <w:r w:rsidR="000E4F37">
        <w:t xml:space="preserve"> </w:t>
      </w:r>
      <w:r>
        <w:t>'ordinal'</w:t>
      </w:r>
      <w:r w:rsidR="000E4F37">
        <w:t xml:space="preserve"> </w:t>
      </w:r>
      <w:r>
        <w:t>|</w:t>
      </w:r>
      <w:r w:rsidR="000E4F37">
        <w:t xml:space="preserve"> </w:t>
      </w:r>
      <w:r>
        <w:t>'temporal'</w:t>
      </w:r>
      <w:r w:rsidR="000E4F37">
        <w:t xml:space="preserve"> </w:t>
      </w:r>
      <w:r>
        <w:t>|</w:t>
      </w:r>
      <w:r w:rsidR="000E4F37">
        <w:t xml:space="preserve"> </w:t>
      </w:r>
      <w:r>
        <w:t>'nominal'</w:t>
      </w:r>
    </w:p>
    <w:p w14:paraId="05558C52" w14:textId="207921A2" w:rsidR="00C9412B" w:rsidRDefault="00C9412B" w:rsidP="00C9412B">
      <w:r>
        <w:t xml:space="preserve"> 7 scale?:</w:t>
      </w:r>
      <w:r w:rsidR="000E4F37">
        <w:t xml:space="preserve"> </w:t>
      </w:r>
      <w:r>
        <w:t>ScaleDef; /*See Supp.Materials*/ }</w:t>
      </w:r>
    </w:p>
    <w:p w14:paraId="3DF4D572" w14:textId="7FBA6795" w:rsidR="00C9412B" w:rsidRDefault="00C9412B" w:rsidP="00C9412B">
      <w:r>
        <w:t xml:space="preserve"> 8 interface</w:t>
      </w:r>
      <w:r w:rsidR="000E4F37">
        <w:t xml:space="preserve"> </w:t>
      </w:r>
      <w:r>
        <w:t>PositionFieldDef extends ScaleFieldDef</w:t>
      </w:r>
      <w:r w:rsidR="000E4F37">
        <w:t xml:space="preserve"> </w:t>
      </w:r>
      <w:r>
        <w:t>{</w:t>
      </w:r>
    </w:p>
    <w:p w14:paraId="74AD3DF8" w14:textId="2D24B18C" w:rsidR="00C9412B" w:rsidRDefault="00C9412B" w:rsidP="00C9412B">
      <w:r>
        <w:t xml:space="preserve"> 9 axis?:</w:t>
      </w:r>
      <w:r w:rsidR="000E4F37">
        <w:t xml:space="preserve"> </w:t>
      </w:r>
      <w:r>
        <w:t>AxisDef; /*See Supp.Materials*/ }</w:t>
      </w:r>
    </w:p>
    <w:p w14:paraId="352F3ED7" w14:textId="0FC24B9B" w:rsidR="00C9412B" w:rsidRDefault="00C9412B" w:rsidP="00C9412B">
      <w:r>
        <w:t xml:space="preserve"> 10 type</w:t>
      </w:r>
      <w:r w:rsidR="000E4F37">
        <w:t xml:space="preserve"> </w:t>
      </w:r>
      <w:r>
        <w:t>ChannelDef</w:t>
      </w:r>
      <w:r w:rsidR="000E4F37">
        <w:t xml:space="preserve"> </w:t>
      </w:r>
      <w:r>
        <w:t>=</w:t>
      </w:r>
    </w:p>
    <w:p w14:paraId="708A9FBC" w14:textId="1F571710" w:rsidR="00C9412B" w:rsidRDefault="00C9412B" w:rsidP="00C9412B">
      <w:r>
        <w:t xml:space="preserve"> 11 ValueDef</w:t>
      </w:r>
      <w:r w:rsidR="000E4F37">
        <w:t xml:space="preserve"> </w:t>
      </w:r>
      <w:r>
        <w:t>| FieldDef</w:t>
      </w:r>
      <w:r w:rsidR="000E4F37">
        <w:t xml:space="preserve"> </w:t>
      </w:r>
      <w:r>
        <w:t>| ScaleFieldDef |</w:t>
      </w:r>
      <w:r w:rsidR="000E4F37">
        <w:t xml:space="preserve"> </w:t>
      </w:r>
      <w:r>
        <w:t>PositionFieldDef;</w:t>
      </w:r>
    </w:p>
    <w:p w14:paraId="68FC88A9" w14:textId="6C64A2D8" w:rsidR="00C9412B" w:rsidRDefault="00C9412B" w:rsidP="00C9412B">
      <w:r>
        <w:t xml:space="preserve"> According</w:t>
      </w:r>
      <w:r w:rsidR="0039789E">
        <w:t xml:space="preserve"> </w:t>
      </w:r>
      <w:r>
        <w:t>to</w:t>
      </w:r>
      <w:r w:rsidR="0039789E">
        <w:t xml:space="preserve"> </w:t>
      </w:r>
      <w:r>
        <w:t>the</w:t>
      </w:r>
      <w:r w:rsidR="0039789E">
        <w:t xml:space="preserve"> </w:t>
      </w:r>
      <w:r>
        <w:t>grammar</w:t>
      </w:r>
      <w:r w:rsidR="0039789E">
        <w:t xml:space="preserve"> </w:t>
      </w:r>
      <w:r>
        <w:t>defined</w:t>
      </w:r>
      <w:r w:rsidR="0039789E">
        <w:t xml:space="preserve"> </w:t>
      </w:r>
      <w:r>
        <w:t>above,</w:t>
      </w:r>
      <w:r w:rsidR="0039789E">
        <w:t xml:space="preserve"> </w:t>
      </w:r>
      <w:r>
        <w:t>a</w:t>
      </w:r>
      <w:r w:rsidR="0039789E">
        <w:t xml:space="preserve"> </w:t>
      </w:r>
      <w:r>
        <w:t>channel</w:t>
      </w:r>
      <w:r w:rsidR="0039789E">
        <w:t xml:space="preserve"> </w:t>
      </w:r>
      <w:r>
        <w:t>definition</w:t>
      </w:r>
      <w:r w:rsidR="0039789E">
        <w:t xml:space="preserve"> </w:t>
      </w:r>
      <w:r>
        <w:t>can</w:t>
      </w:r>
      <w:r w:rsidR="0039789E">
        <w:t xml:space="preserve"> </w:t>
      </w:r>
      <w:r>
        <w:t>be</w:t>
      </w:r>
      <w:r w:rsidR="0039789E">
        <w:t xml:space="preserve"> </w:t>
      </w:r>
      <w:r>
        <w:t>one</w:t>
      </w:r>
      <w:r w:rsidR="0039789E">
        <w:t xml:space="preserve"> </w:t>
      </w:r>
      <w:r>
        <w:t>of</w:t>
      </w:r>
      <w:r w:rsidR="0039789E">
        <w:t xml:space="preserve"> </w:t>
      </w:r>
      <w:r>
        <w:t>the</w:t>
      </w:r>
      <w:r w:rsidR="0039789E">
        <w:t xml:space="preserve"> </w:t>
      </w:r>
      <w:r>
        <w:t>followings:</w:t>
      </w:r>
    </w:p>
    <w:p w14:paraId="79C10B6C" w14:textId="5CB42BB8" w:rsidR="00C9412B" w:rsidRDefault="00C9412B" w:rsidP="00C9412B">
      <w:pPr>
        <w:pStyle w:val="ListParagraph"/>
        <w:numPr>
          <w:ilvl w:val="0"/>
          <w:numId w:val="2"/>
        </w:numPr>
      </w:pPr>
      <w:r>
        <w:t>Fixedvalue(ValueDef)</w:t>
      </w:r>
      <w:r w:rsidR="0039789E">
        <w:t xml:space="preserve"> </w:t>
      </w:r>
      <w:r>
        <w:t>–</w:t>
      </w:r>
      <w:r w:rsidR="0039789E">
        <w:t xml:space="preserve"> </w:t>
      </w:r>
      <w:r>
        <w:t>such</w:t>
      </w:r>
      <w:r w:rsidR="0039789E">
        <w:t xml:space="preserve"> </w:t>
      </w:r>
      <w:r>
        <w:t>as</w:t>
      </w:r>
      <w:r w:rsidR="0039789E">
        <w:t xml:space="preserve"> </w:t>
      </w:r>
      <w:r>
        <w:t>making</w:t>
      </w:r>
      <w:r w:rsidR="0039789E">
        <w:t xml:space="preserve"> </w:t>
      </w:r>
      <w:r>
        <w:t>color</w:t>
      </w:r>
      <w:r w:rsidR="0039789E">
        <w:t xml:space="preserve"> </w:t>
      </w:r>
      <w:r>
        <w:t>of</w:t>
      </w:r>
      <w:r w:rsidR="0039789E">
        <w:t xml:space="preserve"> </w:t>
      </w:r>
      <w:r>
        <w:t>text</w:t>
      </w:r>
      <w:r w:rsidR="0039789E">
        <w:t xml:space="preserve"> </w:t>
      </w:r>
      <w:r>
        <w:t>in</w:t>
      </w:r>
      <w:r w:rsidR="0039789E">
        <w:t xml:space="preserve"> </w:t>
      </w:r>
      <w:r>
        <w:t>a</w:t>
      </w:r>
      <w:r w:rsidR="0039789E">
        <w:t xml:space="preserve"> </w:t>
      </w:r>
      <w:r>
        <w:t>word</w:t>
      </w:r>
      <w:r w:rsidR="0039789E">
        <w:t xml:space="preserve"> </w:t>
      </w:r>
      <w:r>
        <w:t>cloud</w:t>
      </w:r>
      <w:r w:rsidR="0039789E">
        <w:t xml:space="preserve"> </w:t>
      </w:r>
      <w:r>
        <w:t>always</w:t>
      </w:r>
      <w:r w:rsidR="0039789E">
        <w:t xml:space="preserve"> </w:t>
      </w:r>
      <w:r>
        <w:t>red.</w:t>
      </w:r>
    </w:p>
    <w:p w14:paraId="1B3A3DAF" w14:textId="19FDB6FF" w:rsidR="00C9412B" w:rsidRDefault="00C9412B" w:rsidP="00C9412B">
      <w:pPr>
        <w:pStyle w:val="ListParagraph"/>
        <w:numPr>
          <w:ilvl w:val="0"/>
          <w:numId w:val="2"/>
        </w:numPr>
      </w:pPr>
      <w:r>
        <w:t>Dynamic</w:t>
      </w:r>
      <w:r w:rsidR="0039789E">
        <w:t xml:space="preserve"> </w:t>
      </w:r>
      <w:r>
        <w:t>value</w:t>
      </w:r>
      <w:r w:rsidR="0039789E">
        <w:t xml:space="preserve"> </w:t>
      </w:r>
      <w:r>
        <w:t>based</w:t>
      </w:r>
      <w:r w:rsidR="0039789E">
        <w:t xml:space="preserve"> </w:t>
      </w:r>
      <w:r>
        <w:t>on</w:t>
      </w:r>
      <w:r w:rsidR="0039789E">
        <w:t xml:space="preserve"> </w:t>
      </w:r>
      <w:r>
        <w:t>a</w:t>
      </w:r>
      <w:r w:rsidR="0039789E">
        <w:t xml:space="preserve"> </w:t>
      </w:r>
      <w:r>
        <w:t>field</w:t>
      </w:r>
      <w:r w:rsidR="0039789E">
        <w:t xml:space="preserve"> </w:t>
      </w:r>
      <w:r>
        <w:t>in</w:t>
      </w:r>
      <w:r w:rsidR="0039789E">
        <w:t xml:space="preserve"> </w:t>
      </w:r>
      <w:r>
        <w:t>the</w:t>
      </w:r>
      <w:r w:rsidR="0039789E">
        <w:t xml:space="preserve"> </w:t>
      </w:r>
      <w:r>
        <w:t>data</w:t>
      </w:r>
      <w:r w:rsidR="0039789E">
        <w:t xml:space="preserve"> </w:t>
      </w:r>
      <w:r>
        <w:t>(FieldDef)</w:t>
      </w:r>
      <w:r w:rsidR="0039789E">
        <w:t xml:space="preserve"> </w:t>
      </w:r>
      <w:r>
        <w:t>such</w:t>
      </w:r>
      <w:r w:rsidR="0039789E">
        <w:t xml:space="preserve"> </w:t>
      </w:r>
      <w:r>
        <w:t>as</w:t>
      </w:r>
      <w:r w:rsidR="0039789E">
        <w:t xml:space="preserve"> </w:t>
      </w:r>
      <w:r>
        <w:t>using</w:t>
      </w:r>
      <w:r w:rsidR="0039789E">
        <w:t xml:space="preserve"> </w:t>
      </w:r>
      <w:r>
        <w:t>the</w:t>
      </w:r>
      <w:r w:rsidR="0039789E">
        <w:t xml:space="preserve"> </w:t>
      </w:r>
      <w:r>
        <w:t>field</w:t>
      </w:r>
      <w:r w:rsidR="0039789E">
        <w:t xml:space="preserve"> </w:t>
      </w:r>
      <w:r>
        <w:t>kind</w:t>
      </w:r>
      <w:r w:rsidR="0039789E">
        <w:t xml:space="preserve"> </w:t>
      </w:r>
      <w:r>
        <w:t>for</w:t>
      </w:r>
      <w:r w:rsidR="0039789E">
        <w:t xml:space="preserve"> </w:t>
      </w:r>
      <w:r>
        <w:t>each</w:t>
      </w:r>
      <w:r w:rsidR="0039789E">
        <w:t xml:space="preserve"> </w:t>
      </w:r>
      <w:r>
        <w:t>word</w:t>
      </w:r>
      <w:r w:rsidR="0039789E">
        <w:t xml:space="preserve"> </w:t>
      </w:r>
      <w:r>
        <w:t>in</w:t>
      </w:r>
      <w:r w:rsidR="0039789E">
        <w:t xml:space="preserve"> </w:t>
      </w:r>
      <w:r>
        <w:t>word</w:t>
      </w:r>
      <w:r w:rsidR="0039789E">
        <w:t xml:space="preserve"> </w:t>
      </w:r>
      <w:r>
        <w:t>cloud.</w:t>
      </w:r>
    </w:p>
    <w:p w14:paraId="609DA90F" w14:textId="3553373E" w:rsidR="00C9412B" w:rsidRDefault="00C9412B" w:rsidP="0039789E">
      <w:pPr>
        <w:pStyle w:val="ListParagraph"/>
        <w:numPr>
          <w:ilvl w:val="0"/>
          <w:numId w:val="2"/>
        </w:numPr>
      </w:pPr>
      <w:r>
        <w:t>Dynamic</w:t>
      </w:r>
      <w:r w:rsidR="0039789E">
        <w:t xml:space="preserve"> </w:t>
      </w:r>
      <w:r>
        <w:t>value</w:t>
      </w:r>
      <w:r w:rsidR="0039789E">
        <w:t xml:space="preserve"> </w:t>
      </w:r>
      <w:r>
        <w:t>with</w:t>
      </w:r>
      <w:r w:rsidR="0039789E">
        <w:t xml:space="preserve"> </w:t>
      </w:r>
      <w:r>
        <w:t>scale</w:t>
      </w:r>
      <w:r w:rsidR="0039789E">
        <w:t xml:space="preserve"> </w:t>
      </w:r>
      <w:r>
        <w:t>(ScaleFieldDef)</w:t>
      </w:r>
      <w:r w:rsidR="0039789E">
        <w:t xml:space="preserve"> </w:t>
      </w:r>
      <w:r>
        <w:t>–</w:t>
      </w:r>
      <w:r w:rsidR="0039789E">
        <w:t xml:space="preserve"> </w:t>
      </w:r>
      <w:r>
        <w:t>Many</w:t>
      </w:r>
      <w:r w:rsidR="0039789E">
        <w:t xml:space="preserve"> </w:t>
      </w:r>
      <w:r>
        <w:t>channels</w:t>
      </w:r>
      <w:r w:rsidR="0039789E">
        <w:t xml:space="preserve"> </w:t>
      </w:r>
      <w:r>
        <w:t>use</w:t>
      </w:r>
      <w:r w:rsidR="0039789E">
        <w:t xml:space="preserve"> </w:t>
      </w:r>
      <w:r>
        <w:t>scale</w:t>
      </w:r>
      <w:r w:rsidR="0039789E">
        <w:t xml:space="preserve"> </w:t>
      </w:r>
      <w:r>
        <w:t>to</w:t>
      </w:r>
      <w:r w:rsidR="0039789E">
        <w:t xml:space="preserve"> </w:t>
      </w:r>
      <w:r>
        <w:t>map</w:t>
      </w:r>
      <w:r w:rsidR="0039789E">
        <w:t xml:space="preserve"> </w:t>
      </w:r>
      <w:r>
        <w:t>input</w:t>
      </w:r>
      <w:r w:rsidR="0039789E">
        <w:t xml:space="preserve"> </w:t>
      </w:r>
      <w:r>
        <w:t>value</w:t>
      </w:r>
      <w:r w:rsidR="0039789E">
        <w:t xml:space="preserve"> </w:t>
      </w:r>
      <w:r>
        <w:t>into</w:t>
      </w:r>
      <w:r w:rsidR="0039789E">
        <w:t xml:space="preserve"> </w:t>
      </w:r>
      <w:r>
        <w:t>output</w:t>
      </w:r>
      <w:r w:rsidR="0039789E">
        <w:t xml:space="preserve"> </w:t>
      </w:r>
      <w:r>
        <w:t>such</w:t>
      </w:r>
      <w:r w:rsidR="0039789E">
        <w:t xml:space="preserve"> </w:t>
      </w:r>
      <w:r>
        <w:t>as</w:t>
      </w:r>
      <w:r w:rsidR="0039789E">
        <w:t xml:space="preserve"> </w:t>
      </w:r>
      <w:r>
        <w:t>mapping</w:t>
      </w:r>
      <w:r w:rsidR="0039789E">
        <w:t xml:space="preserve"> </w:t>
      </w:r>
      <w:r>
        <w:t>kind</w:t>
      </w:r>
      <w:r w:rsidR="0039789E">
        <w:t xml:space="preserve"> </w:t>
      </w:r>
      <w:r>
        <w:t>into</w:t>
      </w:r>
      <w:r w:rsidR="0039789E">
        <w:t xml:space="preserve"> </w:t>
      </w:r>
      <w:r>
        <w:t>color,</w:t>
      </w:r>
      <w:r w:rsidR="0039789E">
        <w:t xml:space="preserve"> </w:t>
      </w:r>
      <w:r>
        <w:t>count</w:t>
      </w:r>
      <w:r w:rsidR="0039789E">
        <w:t xml:space="preserve"> </w:t>
      </w:r>
      <w:r>
        <w:t>into</w:t>
      </w:r>
      <w:r w:rsidR="0039789E">
        <w:t xml:space="preserve"> </w:t>
      </w:r>
      <w:r>
        <w:t>fontSize. Inside</w:t>
      </w:r>
      <w:r w:rsidR="0039789E">
        <w:t xml:space="preserve"> </w:t>
      </w:r>
      <w:r>
        <w:t>the</w:t>
      </w:r>
      <w:r w:rsidR="0039789E">
        <w:t xml:space="preserve"> </w:t>
      </w:r>
      <w:r>
        <w:t>scale</w:t>
      </w:r>
      <w:r w:rsidR="0039789E">
        <w:t xml:space="preserve"> </w:t>
      </w:r>
      <w:r>
        <w:t>field, the</w:t>
      </w:r>
      <w:r w:rsidR="0039789E">
        <w:t xml:space="preserve"> </w:t>
      </w:r>
      <w:r>
        <w:t>component</w:t>
      </w:r>
      <w:r w:rsidR="0039789E">
        <w:t xml:space="preserve"> </w:t>
      </w:r>
      <w:r>
        <w:t>users</w:t>
      </w:r>
      <w:r w:rsidR="0039789E">
        <w:t xml:space="preserve"> </w:t>
      </w:r>
      <w:r>
        <w:t>can</w:t>
      </w:r>
      <w:r w:rsidR="0039789E">
        <w:t xml:space="preserve"> </w:t>
      </w:r>
      <w:r>
        <w:t>define</w:t>
      </w:r>
      <w:r w:rsidR="0039789E">
        <w:t xml:space="preserve"> </w:t>
      </w:r>
      <w:r>
        <w:t>how</w:t>
      </w:r>
      <w:r w:rsidR="0039789E">
        <w:t xml:space="preserve"> </w:t>
      </w:r>
      <w:r>
        <w:t>they</w:t>
      </w:r>
      <w:r w:rsidR="0039789E">
        <w:t xml:space="preserve"> </w:t>
      </w:r>
      <w:r>
        <w:t>want to</w:t>
      </w:r>
      <w:r w:rsidR="0039789E">
        <w:t xml:space="preserve"> </w:t>
      </w:r>
      <w:r>
        <w:t>customize</w:t>
      </w:r>
      <w:r w:rsidR="0039789E">
        <w:t xml:space="preserve"> </w:t>
      </w:r>
      <w:r>
        <w:t>the</w:t>
      </w:r>
      <w:r w:rsidR="0039789E">
        <w:t xml:space="preserve"> </w:t>
      </w:r>
      <w:r>
        <w:t>scale. The</w:t>
      </w:r>
      <w:r w:rsidR="0039789E">
        <w:t xml:space="preserve"> </w:t>
      </w:r>
      <w:r>
        <w:t>type</w:t>
      </w:r>
      <w:r w:rsidR="0039789E">
        <w:t xml:space="preserve"> </w:t>
      </w:r>
      <w:r>
        <w:t>field</w:t>
      </w:r>
      <w:r w:rsidR="0039789E">
        <w:t xml:space="preserve"> </w:t>
      </w:r>
      <w:r>
        <w:t>in</w:t>
      </w:r>
      <w:r w:rsidR="0039789E">
        <w:t xml:space="preserve"> </w:t>
      </w:r>
      <w:r>
        <w:t>channel</w:t>
      </w:r>
      <w:r w:rsidR="0039789E">
        <w:t xml:space="preserve"> </w:t>
      </w:r>
      <w:r>
        <w:t>definition</w:t>
      </w:r>
      <w:r w:rsidR="0039789E">
        <w:t xml:space="preserve"> </w:t>
      </w:r>
      <w:r>
        <w:t>will</w:t>
      </w:r>
      <w:r w:rsidR="0039789E">
        <w:t xml:space="preserve"> </w:t>
      </w:r>
      <w:r>
        <w:t>help</w:t>
      </w:r>
      <w:r w:rsidR="0039789E">
        <w:t xml:space="preserve"> </w:t>
      </w:r>
      <w:r>
        <w:t>the</w:t>
      </w:r>
      <w:r w:rsidR="0039789E">
        <w:t xml:space="preserve"> </w:t>
      </w:r>
      <w:r>
        <w:t>filler</w:t>
      </w:r>
      <w:r w:rsidR="0039789E">
        <w:t xml:space="preserve"> </w:t>
      </w:r>
      <w:r>
        <w:t>choose</w:t>
      </w:r>
      <w:r w:rsidR="0039789E">
        <w:t xml:space="preserve"> </w:t>
      </w:r>
      <w:r>
        <w:t>the</w:t>
      </w:r>
      <w:r w:rsidR="0039789E">
        <w:t xml:space="preserve"> </w:t>
      </w:r>
      <w:r>
        <w:t>appropriate</w:t>
      </w:r>
      <w:r w:rsidR="0039789E">
        <w:t xml:space="preserve"> </w:t>
      </w:r>
      <w:r>
        <w:t>scale</w:t>
      </w:r>
      <w:r w:rsidR="0039789E">
        <w:t xml:space="preserve"> </w:t>
      </w:r>
      <w:r>
        <w:t>or</w:t>
      </w:r>
      <w:r w:rsidR="0039789E">
        <w:t xml:space="preserve"> </w:t>
      </w:r>
      <w:r>
        <w:t>format</w:t>
      </w:r>
      <w:r w:rsidR="0039789E">
        <w:t xml:space="preserve"> </w:t>
      </w:r>
      <w:r>
        <w:t>when</w:t>
      </w:r>
      <w:r w:rsidR="0039789E">
        <w:t xml:space="preserve"> </w:t>
      </w:r>
      <w:r>
        <w:t>not</w:t>
      </w:r>
      <w:r w:rsidR="0039789E">
        <w:t xml:space="preserve"> </w:t>
      </w:r>
      <w:r>
        <w:t>specified.</w:t>
      </w:r>
      <w:r w:rsidR="0039789E">
        <w:t xml:space="preserve"> </w:t>
      </w:r>
      <w:r>
        <w:t>E.g.,</w:t>
      </w:r>
      <w:r w:rsidR="0039789E">
        <w:t xml:space="preserve"> </w:t>
      </w:r>
      <w:r>
        <w:t>a</w:t>
      </w:r>
      <w:r w:rsidR="0039789E">
        <w:t xml:space="preserve"> </w:t>
      </w:r>
      <w:r>
        <w:t>quantitative</w:t>
      </w:r>
      <w:r w:rsidR="0039789E">
        <w:t xml:space="preserve"> </w:t>
      </w:r>
      <w:r>
        <w:t>field</w:t>
      </w:r>
      <w:r w:rsidR="0039789E">
        <w:t xml:space="preserve"> </w:t>
      </w:r>
      <w:r>
        <w:t>uses</w:t>
      </w:r>
      <w:r w:rsidR="0039789E">
        <w:t xml:space="preserve"> </w:t>
      </w:r>
      <w:r>
        <w:t>a</w:t>
      </w:r>
      <w:r w:rsidR="0039789E">
        <w:t xml:space="preserve"> </w:t>
      </w:r>
      <w:r>
        <w:t>linear</w:t>
      </w:r>
      <w:r w:rsidR="0039789E">
        <w:t xml:space="preserve"> </w:t>
      </w:r>
      <w:r>
        <w:t>scale</w:t>
      </w:r>
      <w:r w:rsidR="0039789E">
        <w:t xml:space="preserve"> </w:t>
      </w:r>
      <w:r>
        <w:t>with</w:t>
      </w:r>
      <w:r w:rsidR="0039789E">
        <w:t xml:space="preserve"> </w:t>
      </w:r>
      <w:r>
        <w:t>number</w:t>
      </w:r>
      <w:r w:rsidR="0039789E">
        <w:t xml:space="preserve"> </w:t>
      </w:r>
      <w:r>
        <w:t>formatter</w:t>
      </w:r>
      <w:r w:rsidR="0039789E">
        <w:t xml:space="preserve"> </w:t>
      </w:r>
      <w:r>
        <w:t>by</w:t>
      </w:r>
      <w:r w:rsidR="0039789E">
        <w:t xml:space="preserve"> </w:t>
      </w:r>
      <w:r>
        <w:t>default</w:t>
      </w:r>
      <w:r w:rsidR="0039789E">
        <w:t xml:space="preserve"> </w:t>
      </w:r>
      <w:r>
        <w:t>while</w:t>
      </w:r>
      <w:r w:rsidR="0039789E">
        <w:t xml:space="preserve"> </w:t>
      </w:r>
      <w:r>
        <w:t>a</w:t>
      </w:r>
      <w:r w:rsidR="0039789E">
        <w:t xml:space="preserve"> </w:t>
      </w:r>
      <w:r>
        <w:t>temporalfieldusesatimescalewithtimeformatterbydefault.Thetwoscale</w:t>
      </w:r>
    </w:p>
    <w:p w14:paraId="1B6B90B9" w14:textId="77777777" w:rsidR="00C9412B" w:rsidRDefault="00C9412B" w:rsidP="00C9412B">
      <w:r>
        <w:t xml:space="preserve"> typeshandleticksanddomainroundingdifferently.</w:t>
      </w:r>
    </w:p>
    <w:p w14:paraId="089BCEBF" w14:textId="77777777" w:rsidR="00C9412B" w:rsidRDefault="00C9412B" w:rsidP="00C9412B">
      <w:r>
        <w:t xml:space="preserve"> (d)Dynamicvaluewithscaleandaxis(PositionFieldDef)</w:t>
      </w:r>
    </w:p>
    <w:p w14:paraId="5C571814" w14:textId="77777777" w:rsidR="00C9412B" w:rsidRDefault="00C9412B" w:rsidP="00C9412B">
      <w:r>
        <w:t>Channelssuchasxorycanoptionallyincludedefinitionforaxes.</w:t>
      </w:r>
    </w:p>
    <w:p w14:paraId="144394EE" w14:textId="77777777" w:rsidR="00C9412B" w:rsidRDefault="00C9412B" w:rsidP="00C9412B">
      <w:r>
        <w:t xml:space="preserve"> 1 constcolor:ValueDef = {value:'red' };</w:t>
      </w:r>
    </w:p>
    <w:p w14:paraId="7FB523E2" w14:textId="77777777" w:rsidR="00C9412B" w:rsidRDefault="00C9412B" w:rsidP="00C9412B">
      <w:r>
        <w:t xml:space="preserve"> 2 consttext:FieldDef ={field: 'kind' };</w:t>
      </w:r>
    </w:p>
    <w:p w14:paraId="632E827F" w14:textId="77777777" w:rsidR="00C9412B" w:rsidRDefault="00C9412B" w:rsidP="00C9412B">
      <w:r>
        <w:t xml:space="preserve"> 3 constcolor:ScaleFieldDef = {</w:t>
      </w:r>
    </w:p>
    <w:p w14:paraId="0A512379" w14:textId="77777777" w:rsidR="00C9412B" w:rsidRDefault="00C9412B" w:rsidP="00C9412B">
      <w:r>
        <w:t xml:space="preserve"> 4 type: 'nominal', field:'kind',</w:t>
      </w:r>
    </w:p>
    <w:p w14:paraId="65CA8A8F" w14:textId="77777777" w:rsidR="00C9412B" w:rsidRDefault="00C9412B" w:rsidP="00C9412B">
      <w:r>
        <w:t xml:space="preserve"> 5 scale:{ type: 'ordinal',range: ['pink','blue']} };</w:t>
      </w:r>
    </w:p>
    <w:p w14:paraId="2632733B" w14:textId="77777777" w:rsidR="00C9412B" w:rsidRDefault="00C9412B" w:rsidP="00C9412B">
      <w:r>
        <w:t xml:space="preserve"> 6 constfontSize:ScaleFieldDef = {</w:t>
      </w:r>
    </w:p>
    <w:p w14:paraId="787B6BC2" w14:textId="77777777" w:rsidR="00C9412B" w:rsidRDefault="00C9412B" w:rsidP="00C9412B">
      <w:r>
        <w:t xml:space="preserve"> 7 type:'quantitative',field:'count',</w:t>
      </w:r>
    </w:p>
    <w:p w14:paraId="31E1DCB3" w14:textId="77777777" w:rsidR="00C9412B" w:rsidRDefault="00C9412B" w:rsidP="00C9412B">
      <w:r>
        <w:t xml:space="preserve"> 8 scale:{ range: [0, 36]}};</w:t>
      </w:r>
    </w:p>
    <w:p w14:paraId="40DC962B" w14:textId="77777777" w:rsidR="00C9412B" w:rsidRDefault="00C9412B" w:rsidP="00C9412B">
      <w:r>
        <w:t xml:space="preserve"> 9 consty:PositionFieldDef = {</w:t>
      </w:r>
    </w:p>
    <w:p w14:paraId="6979D2F9" w14:textId="77777777" w:rsidR="00C9412B" w:rsidRDefault="00C9412B" w:rsidP="00C9412B">
      <w:r>
        <w:t xml:space="preserve"> 10 type:'quantitative',field:'count',</w:t>
      </w:r>
    </w:p>
    <w:p w14:paraId="019F951E" w14:textId="77777777" w:rsidR="00C9412B" w:rsidRDefault="00C9412B" w:rsidP="00C9412B">
      <w:r>
        <w:t xml:space="preserve"> 11 scale:{ nice:true }, axis:{orient:'left' }};</w:t>
      </w:r>
    </w:p>
    <w:p w14:paraId="622860A2" w14:textId="77777777" w:rsidR="00C9412B" w:rsidRDefault="00C9412B" w:rsidP="00C9412B">
      <w:r>
        <w:t xml:space="preserve"> 4.1.2 DefineComponent-specificChannels</w:t>
      </w:r>
    </w:p>
    <w:p w14:paraId="421024A8" w14:textId="77777777" w:rsidR="00C9412B" w:rsidRDefault="00C9412B" w:rsidP="00C9412B">
      <w:r>
        <w:t xml:space="preserve"> Atthetimeofthiswriting,Vega-Litehas35channels(x,y,color,</w:t>
      </w:r>
    </w:p>
    <w:p w14:paraId="005B255D" w14:textId="77777777" w:rsidR="00C9412B" w:rsidRDefault="00C9412B" w:rsidP="00C9412B">
      <w:r>
        <w:t xml:space="preserve"> etc.)Evenso,therearestilledgecasesthatarebeyondthesefixedset</w:t>
      </w:r>
    </w:p>
    <w:p w14:paraId="43B51C94" w14:textId="77777777" w:rsidR="00C9412B" w:rsidRDefault="00C9412B" w:rsidP="00C9412B">
      <w:r>
        <w:t xml:space="preserve"> ofchannels.Forexample,ifthedeveloperistryingtoencodedata</w:t>
      </w:r>
    </w:p>
    <w:p w14:paraId="161631A9" w14:textId="77777777" w:rsidR="00C9412B" w:rsidRDefault="00C9412B" w:rsidP="00C9412B">
      <w:r>
        <w:t xml:space="preserve"> intofont-family,thereisnosuchchannelinVega-Liteandtherefore</w:t>
      </w:r>
    </w:p>
    <w:p w14:paraId="6C7BE4BA" w14:textId="77777777" w:rsidR="00C9412B" w:rsidRDefault="00C9412B" w:rsidP="00C9412B">
      <w:r>
        <w:lastRenderedPageBreak/>
        <w:t xml:space="preserve"> youcannotuseit. Soafixednumberofchannelsdoesnotsound</w:t>
      </w:r>
    </w:p>
    <w:p w14:paraId="6802A695" w14:textId="77777777" w:rsidR="00C9412B" w:rsidRDefault="00C9412B" w:rsidP="00C9412B">
      <w:r>
        <w:t xml:space="preserve"> likeagoodidea. EarlierinSection4.1.1,Encodablegrammaris</w:t>
      </w:r>
    </w:p>
    <w:p w14:paraId="48BD9B70" w14:textId="77777777" w:rsidR="00C9412B" w:rsidRDefault="00C9412B" w:rsidP="00C9412B">
      <w:r>
        <w:t xml:space="preserve"> definedbroadlyasakey-valueobject (Encoding)withkeybeing</w:t>
      </w:r>
    </w:p>
    <w:p w14:paraId="2D00F473" w14:textId="77777777" w:rsidR="00C9412B" w:rsidRDefault="00C9412B" w:rsidP="00C9412B">
      <w:r>
        <w:t xml:space="preserve"> channelnameandvaluebeingchanneldefinition. Thisbasically</w:t>
      </w:r>
    </w:p>
    <w:p w14:paraId="04AF9DE3" w14:textId="0155FC9C" w:rsidR="00C9412B" w:rsidRDefault="00C9412B" w:rsidP="00C9412B">
      <w:r>
        <w:t xml:space="preserve"> allowsunlimitednumberofchannels.</w:t>
      </w:r>
    </w:p>
    <w:p w14:paraId="1FEA7CC8" w14:textId="77777777" w:rsidR="00C9412B" w:rsidRDefault="00C9412B" w:rsidP="00C9412B">
      <w:r>
        <w:t>interfaceEncoding{ [channelName:string]:ChannelDef}</w:t>
      </w:r>
    </w:p>
    <w:p w14:paraId="01C1CFD0" w14:textId="77777777" w:rsidR="00C9412B" w:rsidRDefault="00C9412B" w:rsidP="00C9412B">
      <w:r>
        <w:t xml:space="preserve"> However, thisistooambiguousandproblematic. channelName</w:t>
      </w:r>
    </w:p>
    <w:p w14:paraId="034E1929" w14:textId="77777777" w:rsidR="00C9412B" w:rsidRDefault="00C9412B" w:rsidP="00C9412B">
      <w:r>
        <w:t xml:space="preserve"> canbeanystring. Thereisnothingtoenforcecomponentusers</w:t>
      </w:r>
    </w:p>
    <w:p w14:paraId="6627EF05" w14:textId="77777777" w:rsidR="00C9412B" w:rsidRDefault="00C9412B" w:rsidP="00C9412B">
      <w:r>
        <w:t xml:space="preserve"> tospecifythecorrectchannelnames,whichbasicallyviolatesR3.</w:t>
      </w:r>
    </w:p>
    <w:p w14:paraId="25097B57" w14:textId="77777777" w:rsidR="00C9412B" w:rsidRDefault="00C9412B" w:rsidP="00C9412B">
      <w:r>
        <w:t xml:space="preserve"> Usersmayspecifychannelcolorwhenthereisnosuchchannelin</w:t>
      </w:r>
    </w:p>
    <w:p w14:paraId="77CD7359" w14:textId="77777777" w:rsidR="00C9412B" w:rsidRDefault="00C9412B" w:rsidP="00C9412B">
      <w:r>
        <w:t xml:space="preserve"> thecomponent.Alsoeachchannelmaysupportonlyasubsetofthe</w:t>
      </w:r>
    </w:p>
    <w:p w14:paraId="1FCF06C2" w14:textId="77777777" w:rsidR="00C9412B" w:rsidRDefault="00C9412B" w:rsidP="00C9412B">
      <w:r>
        <w:t xml:space="preserve"> ChannelDeftype. E.g.,atextchanneldoesnotcareaboutaxisor</w:t>
      </w:r>
    </w:p>
    <w:p w14:paraId="644309D4" w14:textId="77777777" w:rsidR="00C9412B" w:rsidRDefault="00C9412B" w:rsidP="00C9412B">
      <w:r>
        <w:t xml:space="preserve"> scaleandshouldonlybeValueDeforFieldDef.</w:t>
      </w:r>
    </w:p>
    <w:p w14:paraId="7ADD038C" w14:textId="77777777" w:rsidR="00C9412B" w:rsidRDefault="00C9412B" w:rsidP="00C9412B">
      <w:r>
        <w:t xml:space="preserve"> Therefore,thesecondprincipleofEncodableisthecomponent</w:t>
      </w:r>
    </w:p>
    <w:p w14:paraId="0BDE0387" w14:textId="77777777" w:rsidR="00C9412B" w:rsidRDefault="00C9412B" w:rsidP="00C9412B">
      <w:r>
        <w:t xml:space="preserve"> authorscandefinechannelnamesanddefinitionsspecifictotheir</w:t>
      </w:r>
    </w:p>
    <w:p w14:paraId="5F3A1AA6" w14:textId="77777777" w:rsidR="00C9412B" w:rsidRDefault="00C9412B" w:rsidP="00C9412B">
      <w:r>
        <w:t xml:space="preserve"> componentsviaaconfigurationbelow.</w:t>
      </w:r>
    </w:p>
    <w:p w14:paraId="531D2C84" w14:textId="77777777" w:rsidR="00C9412B" w:rsidRDefault="00C9412B" w:rsidP="00C9412B">
      <w:r>
        <w:t xml:space="preserve"> 1 typeChannelType='X'|'Y'|'Numeric'|'Category'|'Color'|'Text';</w:t>
      </w:r>
    </w:p>
    <w:p w14:paraId="2141B878" w14:textId="77777777" w:rsidR="00C9412B" w:rsidRDefault="00C9412B" w:rsidP="00C9412B">
      <w:r>
        <w:t xml:space="preserve"> 2 typeOutput=number|string|boolean |null;</w:t>
      </w:r>
    </w:p>
    <w:p w14:paraId="714E9860" w14:textId="77777777" w:rsidR="00C9412B" w:rsidRDefault="00C9412B" w:rsidP="00C9412B">
      <w:r>
        <w:t xml:space="preserve"> 3 interfaceEncodingConfig{</w:t>
      </w:r>
    </w:p>
    <w:p w14:paraId="6F389156" w14:textId="77777777" w:rsidR="00C9412B" w:rsidRDefault="00C9412B" w:rsidP="00C9412B">
      <w:r>
        <w:t xml:space="preserve"> 4 [name:string]:[ChannelType,Output,'multiple'?];</w:t>
      </w:r>
    </w:p>
    <w:p w14:paraId="682C70D3" w14:textId="77777777" w:rsidR="00C9412B" w:rsidRDefault="00C9412B" w:rsidP="00C9412B">
      <w:r>
        <w:t xml:space="preserve"> 5 }</w:t>
      </w:r>
    </w:p>
    <w:p w14:paraId="0BF12DBD" w14:textId="77777777" w:rsidR="00C9412B" w:rsidRDefault="00C9412B" w:rsidP="00C9412B">
      <w:r>
        <w:t xml:space="preserve"> Componentauthorsmustlisttheirchannelnameswiththeirtypes,</w:t>
      </w:r>
    </w:p>
    <w:p w14:paraId="3E747265" w14:textId="77777777" w:rsidR="00C9412B" w:rsidRDefault="00C9412B" w:rsidP="00C9412B">
      <w:r>
        <w:t xml:space="preserve"> expectedoutput type,andwhether itcantakemultiple(arrayof)</w:t>
      </w:r>
    </w:p>
    <w:p w14:paraId="14555227" w14:textId="77777777" w:rsidR="00C9412B" w:rsidRDefault="00C9412B" w:rsidP="00C9412B">
      <w:r>
        <w:t xml:space="preserve"> definitions(suchasatooltipchannelcanacceptmultiplefieldsto</w:t>
      </w:r>
    </w:p>
    <w:p w14:paraId="283D6442" w14:textId="77777777" w:rsidR="00C9412B" w:rsidRDefault="00C9412B" w:rsidP="00C9412B">
      <w:r>
        <w:t xml:space="preserve"> bedisplayed).Forexample,tocreateawordcloudcomponentthat</w:t>
      </w:r>
    </w:p>
    <w:p w14:paraId="563BF365" w14:textId="77777777" w:rsidR="00C9412B" w:rsidRDefault="00C9412B" w:rsidP="00C9412B">
      <w:r>
        <w:t xml:space="preserve"> canbeencodedbycolorandfontsizeandacceptmultiplefieldsfor</w:t>
      </w:r>
    </w:p>
    <w:p w14:paraId="54F5451A" w14:textId="77777777" w:rsidR="00C9412B" w:rsidRDefault="00C9412B" w:rsidP="00C9412B">
      <w:r>
        <w:t xml:space="preserve"> tooltip,thecomponentauthorwillwritethisconfiguration(Fig.1-A)</w:t>
      </w:r>
    </w:p>
    <w:p w14:paraId="6068E75C" w14:textId="77777777" w:rsidR="00C9412B" w:rsidRDefault="00C9412B" w:rsidP="00C9412B">
      <w:r>
        <w:t xml:space="preserve"> andderivetheencodinggrammarfromtheconfig(Fig.1-B).</w:t>
      </w:r>
    </w:p>
    <w:p w14:paraId="3380AA5C" w14:textId="77777777" w:rsidR="00C9412B" w:rsidRDefault="00C9412B" w:rsidP="00C9412B">
      <w:r>
        <w:t xml:space="preserve"> 1 import{DeriveEncoding}from'encodable';</w:t>
      </w:r>
    </w:p>
    <w:p w14:paraId="6A146183" w14:textId="77777777" w:rsidR="00C9412B" w:rsidRDefault="00C9412B" w:rsidP="00C9412B">
      <w:r>
        <w:t xml:space="preserve"> 2 interfaceWordCloudConfig{</w:t>
      </w:r>
    </w:p>
    <w:p w14:paraId="2AEDD37B" w14:textId="77777777" w:rsidR="00C9412B" w:rsidRDefault="00C9412B" w:rsidP="00C9412B">
      <w:r>
        <w:t xml:space="preserve"> 3 color:['Color',string];</w:t>
      </w:r>
    </w:p>
    <w:p w14:paraId="00D6D6F3" w14:textId="77777777" w:rsidR="00C9412B" w:rsidRDefault="00C9412B" w:rsidP="00C9412B">
      <w:r>
        <w:t xml:space="preserve"> 4 fontSize:['Numeric',number];</w:t>
      </w:r>
    </w:p>
    <w:p w14:paraId="4D00E3C5" w14:textId="77777777" w:rsidR="00C9412B" w:rsidRDefault="00C9412B" w:rsidP="00C9412B">
      <w:r>
        <w:lastRenderedPageBreak/>
        <w:t xml:space="preserve"> 5 text:['Text', string];</w:t>
      </w:r>
    </w:p>
    <w:p w14:paraId="362EDEF3" w14:textId="77777777" w:rsidR="00C9412B" w:rsidRDefault="00C9412B" w:rsidP="00C9412B">
      <w:r>
        <w:t xml:space="preserve"> 6 tooltip: ['Text',string, 'multiple'] }</w:t>
      </w:r>
    </w:p>
    <w:p w14:paraId="3F2BE22D" w14:textId="77777777" w:rsidR="00C9412B" w:rsidRDefault="00C9412B" w:rsidP="00C9412B">
      <w:r>
        <w:t xml:space="preserve"> 7 typeWordCloudEncoding=DeriveEncoding&lt;WordCloudConfig&gt;;</w:t>
      </w:r>
    </w:p>
    <w:p w14:paraId="1190A048" w14:textId="77777777" w:rsidR="00C9412B" w:rsidRDefault="00C9412B" w:rsidP="00C9412B">
      <w:r>
        <w:t xml:space="preserve"> InDeriveEncoding(Fig.1-B),eachChannelTypeintheconfigis</w:t>
      </w:r>
    </w:p>
    <w:p w14:paraId="7461AC04" w14:textId="77777777" w:rsidR="00C9412B" w:rsidRDefault="00C9412B" w:rsidP="00C9412B">
      <w:r>
        <w:t xml:space="preserve"> mappedtoanappropriatesubsetofchanneldefinitionasfollows:</w:t>
      </w:r>
    </w:p>
    <w:p w14:paraId="621108B1" w14:textId="77777777" w:rsidR="00C9412B" w:rsidRDefault="00C9412B" w:rsidP="00C9412B">
      <w:r>
        <w:t xml:space="preserve"> ChannelType ChannelDefinition</w:t>
      </w:r>
    </w:p>
    <w:p w14:paraId="4287563A" w14:textId="77777777" w:rsidR="00C9412B" w:rsidRDefault="00C9412B" w:rsidP="00C9412B">
      <w:r>
        <w:t xml:space="preserve"> X,Y PositionFieldDef|ValueDef</w:t>
      </w:r>
    </w:p>
    <w:p w14:paraId="5D03C66F" w14:textId="77777777" w:rsidR="00C9412B" w:rsidRDefault="00C9412B" w:rsidP="00C9412B">
      <w:r>
        <w:t xml:space="preserve"> Numeric, Category,Color ScaleFieldDef|ValueDef</w:t>
      </w:r>
    </w:p>
    <w:p w14:paraId="74E08895" w14:textId="77777777" w:rsidR="00C9412B" w:rsidRDefault="00C9412B" w:rsidP="00C9412B">
      <w:r>
        <w:t xml:space="preserve"> Text FieldDef|ValueDef</w:t>
      </w:r>
    </w:p>
    <w:p w14:paraId="64E4AA6C" w14:textId="77777777" w:rsidR="00C9412B" w:rsidRDefault="00C9412B" w:rsidP="00C9412B">
      <w:r>
        <w:t xml:space="preserve"> XandYchannel typesrepresentx-andy-positions. Numeric</w:t>
      </w:r>
    </w:p>
    <w:p w14:paraId="336AD976" w14:textId="77777777" w:rsidR="00C9412B" w:rsidRDefault="00C9412B" w:rsidP="00C9412B">
      <w:r>
        <w:t xml:space="preserve"> channeltypemeansanumericattribute,e.g.,size,opacity.Category</w:t>
      </w:r>
    </w:p>
    <w:p w14:paraId="252550BF" w14:textId="77777777" w:rsidR="00C9412B" w:rsidRDefault="00C9412B" w:rsidP="00C9412B">
      <w:r>
        <w:t xml:space="preserve"> channel typedefinesacategoricalattribute,e.g.,visibility,shape.</w:t>
      </w:r>
    </w:p>
    <w:p w14:paraId="239770CD" w14:textId="77777777" w:rsidR="00C9412B" w:rsidRDefault="00C9412B" w:rsidP="00C9412B">
      <w:r>
        <w:t xml:space="preserve"> Colorchanneltypedefinesacolorattribute,e.g.,fill,stroke.Text</w:t>
      </w:r>
    </w:p>
    <w:p w14:paraId="03CF31E8" w14:textId="77777777" w:rsidR="00C9412B" w:rsidRDefault="00C9412B" w:rsidP="00C9412B">
      <w:r>
        <w:t xml:space="preserve"> channeltypedefinesaplaintextattribute,e.g. tooltip, label.The</w:t>
      </w:r>
    </w:p>
    <w:p w14:paraId="3EBA450F" w14:textId="77777777" w:rsidR="00C9412B" w:rsidRDefault="00C9412B" w:rsidP="00C9412B">
      <w:r>
        <w:t xml:space="preserve"> grammarWordCloudEncodingderivedfromtheWordCloudConfig</w:t>
      </w:r>
    </w:p>
    <w:p w14:paraId="0AF817A2" w14:textId="77777777" w:rsidR="00C9412B" w:rsidRDefault="00C9412B" w:rsidP="00C9412B">
      <w:r>
        <w:t xml:space="preserve"> isequivalent tothemanually-definedWordCloudEncodingbelow.</w:t>
      </w:r>
    </w:p>
    <w:p w14:paraId="6AAF6AC1" w14:textId="77777777" w:rsidR="00C9412B" w:rsidRDefault="00C9412B" w:rsidP="00C9412B">
      <w:r>
        <w:t xml:space="preserve"> However,theextrainformationinconfigthatachannelisaColor</w:t>
      </w:r>
    </w:p>
    <w:p w14:paraId="669F6433" w14:textId="77777777" w:rsidR="00C9412B" w:rsidRDefault="00C9412B" w:rsidP="00C9412B">
      <w:r>
        <w:t xml:space="preserve"> type,notanordinaryCategorywillbeusefulduringparsing,which</w:t>
      </w:r>
    </w:p>
    <w:p w14:paraId="0BD3DC8F" w14:textId="77777777" w:rsidR="00C9412B" w:rsidRDefault="00C9412B" w:rsidP="00C9412B">
      <w:r>
        <w:t xml:space="preserve"> themanualonecannotcapture.</w:t>
      </w:r>
    </w:p>
    <w:p w14:paraId="59C1203B" w14:textId="77777777" w:rsidR="00C9412B" w:rsidRDefault="00C9412B" w:rsidP="00C9412B">
      <w:r>
        <w:t xml:space="preserve"> 1 typeWordCloudEncoding={</w:t>
      </w:r>
    </w:p>
    <w:p w14:paraId="60FE5FCF" w14:textId="77777777" w:rsidR="00C9412B" w:rsidRDefault="00C9412B" w:rsidP="00C9412B">
      <w:r>
        <w:t xml:space="preserve"> 2 color:ValueDef |ScaleFieldDef&lt;string&gt;;</w:t>
      </w:r>
    </w:p>
    <w:p w14:paraId="19AE6304" w14:textId="77777777" w:rsidR="00C9412B" w:rsidRDefault="00C9412B" w:rsidP="00C9412B">
      <w:r>
        <w:t xml:space="preserve"> 3 fontSize:ValueDef |ScaleFieldDef&lt;number&gt;;</w:t>
      </w:r>
    </w:p>
    <w:p w14:paraId="5219499F" w14:textId="77777777" w:rsidR="00C9412B" w:rsidRDefault="00C9412B" w:rsidP="00C9412B">
      <w:r>
        <w:t xml:space="preserve"> 4 text:ValueDef |FieldDef&lt;string&gt;;</w:t>
      </w:r>
    </w:p>
    <w:p w14:paraId="2F2A494E" w14:textId="77777777" w:rsidR="00C9412B" w:rsidRDefault="00C9412B" w:rsidP="00C9412B">
      <w:r>
        <w:t xml:space="preserve"> 5 tooltip: (ValueDef|FieldDef&lt;string&gt;)[];/*array*/}</w:t>
      </w:r>
    </w:p>
    <w:p w14:paraId="044B086F" w14:textId="77777777" w:rsidR="00C9412B" w:rsidRDefault="00C9412B" w:rsidP="00C9412B">
      <w:r>
        <w:t xml:space="preserve"> 4.2 TheEncoder</w:t>
      </w:r>
    </w:p>
    <w:p w14:paraId="4D8F4EA9" w14:textId="77777777" w:rsidR="00C9412B" w:rsidRDefault="00C9412B" w:rsidP="00C9412B">
      <w:r>
        <w:t xml:space="preserve"> Encodabletakesencodingconfig(Fig.1-A)fromtheauthorand</w:t>
      </w:r>
    </w:p>
    <w:p w14:paraId="0DC9760D" w14:textId="77777777" w:rsidR="00C9412B" w:rsidRDefault="00C9412B" w:rsidP="00C9412B">
      <w:r>
        <w:t xml:space="preserve"> encodingspecificationfromtheuser(Fig.1-F),andparsesitinto</w:t>
      </w:r>
    </w:p>
    <w:p w14:paraId="04C27D3C" w14:textId="77777777" w:rsidR="00C9412B" w:rsidRDefault="00C9412B" w:rsidP="00C9412B">
      <w:r>
        <w:t xml:space="preserve"> anEncoder(Fig.1-K) thatencapsulatesthelogichowtoencode</w:t>
      </w:r>
    </w:p>
    <w:p w14:paraId="344B163A" w14:textId="77777777" w:rsidR="00C9412B" w:rsidRDefault="00C9412B" w:rsidP="00C9412B">
      <w:r>
        <w:t xml:space="preserve"> eachchannel fromdata(R2). Duringparsing,eachchanneldef</w:t>
      </w:r>
    </w:p>
    <w:p w14:paraId="3FA08816" w14:textId="77777777" w:rsidR="00C9412B" w:rsidRDefault="00C9412B" w:rsidP="00C9412B">
      <w:r>
        <w:t>initionisparsedseparately. Sincemanyfieldsareoptional, the</w:t>
      </w:r>
    </w:p>
    <w:p w14:paraId="0C9185BE" w14:textId="77777777" w:rsidR="00C9412B" w:rsidRDefault="00C9412B" w:rsidP="00C9412B">
      <w:r>
        <w:t xml:space="preserve"> filler(Fig.1-I)willexpandtheincomingdefinitionintoacompleted</w:t>
      </w:r>
    </w:p>
    <w:p w14:paraId="45C48405" w14:textId="77777777" w:rsidR="00C9412B" w:rsidRDefault="00C9412B" w:rsidP="00C9412B">
      <w:r>
        <w:t xml:space="preserve"> definitionviasmartdefaultsandinference.Afterthat,eachchan</w:t>
      </w:r>
    </w:p>
    <w:p w14:paraId="1F097DEC" w14:textId="77777777" w:rsidR="00C9412B" w:rsidRDefault="00C9412B" w:rsidP="00C9412B">
      <w:r>
        <w:lastRenderedPageBreak/>
        <w:t>neldefinitionisparsedintoaChannelEncoder(Fig.1-J),which isautilityclass thatprovidesseveraluseful functions, suchas:</w:t>
      </w:r>
    </w:p>
    <w:p w14:paraId="4A3092DC" w14:textId="77777777" w:rsidR="00C9412B" w:rsidRDefault="00C9412B" w:rsidP="00C9412B">
      <w:r>
        <w:t xml:space="preserve"> encodeDatum(datum)whichconvertsinputdatumintooutputvalue</w:t>
      </w:r>
    </w:p>
    <w:p w14:paraId="447EF0BE" w14:textId="77777777" w:rsidR="00C9412B" w:rsidRDefault="00C9412B" w:rsidP="00C9412B">
      <w:r>
        <w:t xml:space="preserve"> forthatchannelandgetValueFromDatum(datum)whichreturnsthe</w:t>
      </w:r>
    </w:p>
    <w:p w14:paraId="54E6754D" w14:textId="77777777" w:rsidR="00C9412B" w:rsidRDefault="00C9412B" w:rsidP="00C9412B">
      <w:r>
        <w:t xml:space="preserve"> rawfieldvaluefrominputdatum,orfixedvalue,forthatchannel.</w:t>
      </w:r>
    </w:p>
    <w:p w14:paraId="282EE15E" w14:textId="77777777" w:rsidR="00C9412B" w:rsidRDefault="00C9412B" w:rsidP="00C9412B">
      <w:r>
        <w:t xml:space="preserve"> AllChannelEncoderinstancesarenestedunderanEncoderinstance</w:t>
      </w:r>
    </w:p>
    <w:p w14:paraId="2988972F" w14:textId="77777777" w:rsidR="00C9412B" w:rsidRDefault="00C9412B" w:rsidP="00C9412B">
      <w:r>
        <w:t xml:space="preserve"> andreferredtobyencoder.channels[channelName]. Theauthor</w:t>
      </w:r>
    </w:p>
    <w:p w14:paraId="781CBD36" w14:textId="77777777" w:rsidR="00C9412B" w:rsidRDefault="00C9412B" w:rsidP="00C9412B">
      <w:r>
        <w:t xml:space="preserve"> thencanusetheEncoderandtheseChannelEncodertohelpwiththe</w:t>
      </w:r>
    </w:p>
    <w:p w14:paraId="0193CA57" w14:textId="77777777" w:rsidR="00C9412B" w:rsidRDefault="00C9412B" w:rsidP="00C9412B">
      <w:r>
        <w:t xml:space="preserve"> rendering(Fig.1-L)ofthevisualization.</w:t>
      </w:r>
    </w:p>
    <w:p w14:paraId="1DC619B0" w14:textId="77777777" w:rsidR="00C9412B" w:rsidRDefault="00C9412B" w:rsidP="00C9412B">
      <w:r>
        <w:t xml:space="preserve"> TheEncodable library, at the timeof thiswriting, is25.2kB</w:t>
      </w:r>
    </w:p>
    <w:p w14:paraId="53D4439D" w14:textId="77777777" w:rsidR="00C9412B" w:rsidRDefault="00C9412B" w:rsidP="00C9412B">
      <w:r>
        <w:t xml:space="preserve"> (minified),whichisrelativelysmall(R4). Incomparison,Vega-Lite</w:t>
      </w:r>
    </w:p>
    <w:p w14:paraId="3A60C843" w14:textId="77777777" w:rsidR="00810C97" w:rsidRPr="00810C97" w:rsidRDefault="00C9412B" w:rsidP="00810C97">
      <w:pPr>
        <w:pStyle w:val="Heading3"/>
      </w:pPr>
      <w:r>
        <w:t xml:space="preserve"> is237.1kB,G2is414.9kBandEchartsis817kB.</w:t>
      </w:r>
      <w:r w:rsidR="00810C97">
        <w:br/>
      </w:r>
      <w:r w:rsidR="00810C97">
        <w:br/>
      </w:r>
      <w:r w:rsidR="00810C97" w:rsidRPr="00810C97">
        <w:t>Tóm tắt bài báo về Encodable</w:t>
      </w:r>
    </w:p>
    <w:p w14:paraId="2DEF7C98" w14:textId="77777777" w:rsidR="00810C97" w:rsidRPr="00810C97" w:rsidRDefault="00810C97" w:rsidP="00810C97">
      <w:pPr>
        <w:spacing w:before="100" w:beforeAutospacing="1" w:after="100" w:afterAutospacing="1" w:line="240" w:lineRule="auto"/>
        <w:outlineLvl w:val="3"/>
        <w:rPr>
          <w:rFonts w:eastAsia="Times New Roman" w:cs="Times New Roman"/>
          <w:b/>
          <w:bCs/>
          <w:szCs w:val="24"/>
        </w:rPr>
      </w:pPr>
      <w:r w:rsidRPr="00810C97">
        <w:rPr>
          <w:rFonts w:eastAsia="Times New Roman" w:cs="Times New Roman"/>
          <w:b/>
          <w:bCs/>
          <w:szCs w:val="24"/>
        </w:rPr>
        <w:t>1. Giới thiệu</w:t>
      </w:r>
    </w:p>
    <w:p w14:paraId="578BAD48"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Encodable là một thư viện TypeScript hỗ trợ định nghĩa và xử lý các kênh mã hóa dữ liệu trong trực quan hóa. Được lấy cảm hứng từ Vega-Lite, Encodable giúp tiêu chuẩn hóa cách biểu diễn dữ liệu mà không phụ thuộc vào nền tảng vẽ (React, D3, SVG, v.v.).</w:t>
      </w:r>
    </w:p>
    <w:p w14:paraId="248389BC" w14:textId="77777777" w:rsidR="00810C97" w:rsidRPr="00810C97" w:rsidRDefault="00810C97" w:rsidP="00810C97">
      <w:pPr>
        <w:spacing w:before="100" w:beforeAutospacing="1" w:after="100" w:afterAutospacing="1" w:line="240" w:lineRule="auto"/>
        <w:outlineLvl w:val="3"/>
        <w:rPr>
          <w:rFonts w:eastAsia="Times New Roman" w:cs="Times New Roman"/>
          <w:b/>
          <w:bCs/>
          <w:szCs w:val="24"/>
        </w:rPr>
      </w:pPr>
      <w:r w:rsidRPr="00810C97">
        <w:rPr>
          <w:rFonts w:eastAsia="Times New Roman" w:cs="Times New Roman"/>
          <w:b/>
          <w:bCs/>
          <w:szCs w:val="24"/>
        </w:rPr>
        <w:t>2. Giải pháp đề xuất</w:t>
      </w:r>
    </w:p>
    <w:p w14:paraId="6547BE52"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Encodable sử dụng cú pháp TypeScript để kiểm tra tính hợp lệ của thông số đầu vào, đảm bảo rằng người dùng định nghĩa các kênh mã hóa chính xác. Dữ liệu được giả định ở dạng bảng, ví dụ:</w:t>
      </w:r>
    </w:p>
    <w:p w14:paraId="4526F89C"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[{"kind":"Cat", "count":9}, {"kind":"Dog", "count":11}]</w:t>
      </w:r>
    </w:p>
    <w:p w14:paraId="031C5F41" w14:textId="77777777" w:rsidR="00810C97" w:rsidRPr="00810C97" w:rsidRDefault="00810C97" w:rsidP="00810C97">
      <w:pPr>
        <w:spacing w:before="100" w:beforeAutospacing="1" w:after="100" w:afterAutospacing="1" w:line="240" w:lineRule="auto"/>
        <w:outlineLvl w:val="3"/>
        <w:rPr>
          <w:rFonts w:eastAsia="Times New Roman" w:cs="Times New Roman"/>
          <w:b/>
          <w:bCs/>
          <w:szCs w:val="24"/>
        </w:rPr>
      </w:pPr>
      <w:r w:rsidRPr="00810C97">
        <w:rPr>
          <w:rFonts w:eastAsia="Times New Roman" w:cs="Times New Roman"/>
          <w:b/>
          <w:bCs/>
          <w:szCs w:val="24"/>
        </w:rPr>
        <w:t>3. Ngữ pháp của Encodable</w:t>
      </w:r>
    </w:p>
    <w:p w14:paraId="727EE746"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 xml:space="preserve">Encodable định nghĩa một biểu đồ thông qua các </w:t>
      </w:r>
      <w:r w:rsidRPr="00810C97">
        <w:rPr>
          <w:rFonts w:eastAsia="Times New Roman" w:cs="Times New Roman"/>
          <w:b/>
          <w:bCs/>
          <w:szCs w:val="24"/>
        </w:rPr>
        <w:t>kênh mã hóa</w:t>
      </w:r>
      <w:r w:rsidRPr="00810C97">
        <w:rPr>
          <w:rFonts w:eastAsia="Times New Roman" w:cs="Times New Roman"/>
          <w:szCs w:val="24"/>
        </w:rPr>
        <w:t xml:space="preserve"> như </w:t>
      </w:r>
      <w:r w:rsidRPr="00810C97">
        <w:rPr>
          <w:rFonts w:ascii="Courier New" w:eastAsia="Times New Roman" w:hAnsi="Courier New" w:cs="Courier New"/>
          <w:sz w:val="20"/>
          <w:szCs w:val="20"/>
        </w:rPr>
        <w:t>x</w:t>
      </w:r>
      <w:r w:rsidRPr="00810C97">
        <w:rPr>
          <w:rFonts w:eastAsia="Times New Roman" w:cs="Times New Roman"/>
          <w:szCs w:val="24"/>
        </w:rPr>
        <w:t xml:space="preserve">, </w:t>
      </w:r>
      <w:r w:rsidRPr="00810C97">
        <w:rPr>
          <w:rFonts w:ascii="Courier New" w:eastAsia="Times New Roman" w:hAnsi="Courier New" w:cs="Courier New"/>
          <w:sz w:val="20"/>
          <w:szCs w:val="20"/>
        </w:rPr>
        <w:t>y</w:t>
      </w:r>
      <w:r w:rsidRPr="00810C97">
        <w:rPr>
          <w:rFonts w:eastAsia="Times New Roman" w:cs="Times New Roman"/>
          <w:szCs w:val="24"/>
        </w:rPr>
        <w:t xml:space="preserve">, </w:t>
      </w:r>
      <w:r w:rsidRPr="00810C97">
        <w:rPr>
          <w:rFonts w:ascii="Courier New" w:eastAsia="Times New Roman" w:hAnsi="Courier New" w:cs="Courier New"/>
          <w:sz w:val="20"/>
          <w:szCs w:val="20"/>
        </w:rPr>
        <w:t>color</w:t>
      </w:r>
      <w:r w:rsidRPr="00810C97">
        <w:rPr>
          <w:rFonts w:eastAsia="Times New Roman" w:cs="Times New Roman"/>
          <w:szCs w:val="24"/>
        </w:rPr>
        <w:t xml:space="preserve">, </w:t>
      </w:r>
      <w:r w:rsidRPr="00810C97">
        <w:rPr>
          <w:rFonts w:ascii="Courier New" w:eastAsia="Times New Roman" w:hAnsi="Courier New" w:cs="Courier New"/>
          <w:sz w:val="20"/>
          <w:szCs w:val="20"/>
        </w:rPr>
        <w:t>text</w:t>
      </w:r>
      <w:r w:rsidRPr="00810C97">
        <w:rPr>
          <w:rFonts w:eastAsia="Times New Roman" w:cs="Times New Roman"/>
          <w:szCs w:val="24"/>
        </w:rPr>
        <w:t>, v.v. Mỗi kênh có thể có một trong các kiểu giá trị:</w:t>
      </w:r>
    </w:p>
    <w:p w14:paraId="097B5E26" w14:textId="77777777" w:rsidR="00810C97" w:rsidRPr="00810C97" w:rsidRDefault="00810C97" w:rsidP="00810C97">
      <w:pPr>
        <w:numPr>
          <w:ilvl w:val="0"/>
          <w:numId w:val="1"/>
        </w:numPr>
        <w:spacing w:before="100" w:beforeAutospacing="1" w:after="100" w:afterAutospacing="1" w:line="240" w:lineRule="auto"/>
        <w:rPr>
          <w:rFonts w:eastAsia="Times New Roman" w:cs="Times New Roman"/>
          <w:szCs w:val="24"/>
        </w:rPr>
      </w:pPr>
      <w:r w:rsidRPr="00810C97">
        <w:rPr>
          <w:rFonts w:eastAsia="Times New Roman" w:cs="Times New Roman"/>
          <w:b/>
          <w:bCs/>
          <w:szCs w:val="24"/>
        </w:rPr>
        <w:t>Giá trị cố định</w:t>
      </w:r>
      <w:r w:rsidRPr="00810C97">
        <w:rPr>
          <w:rFonts w:eastAsia="Times New Roman" w:cs="Times New Roman"/>
          <w:szCs w:val="24"/>
        </w:rPr>
        <w:t xml:space="preserve"> (ValueDef) – ví dụ: màu chữ luôn đỏ.</w:t>
      </w:r>
    </w:p>
    <w:p w14:paraId="5CD789A1" w14:textId="77777777" w:rsidR="00810C97" w:rsidRPr="00810C97" w:rsidRDefault="00810C97" w:rsidP="00810C97">
      <w:pPr>
        <w:numPr>
          <w:ilvl w:val="0"/>
          <w:numId w:val="1"/>
        </w:numPr>
        <w:spacing w:before="100" w:beforeAutospacing="1" w:after="100" w:afterAutospacing="1" w:line="240" w:lineRule="auto"/>
        <w:rPr>
          <w:rFonts w:eastAsia="Times New Roman" w:cs="Times New Roman"/>
          <w:szCs w:val="24"/>
        </w:rPr>
      </w:pPr>
      <w:r w:rsidRPr="00810C97">
        <w:rPr>
          <w:rFonts w:eastAsia="Times New Roman" w:cs="Times New Roman"/>
          <w:b/>
          <w:bCs/>
          <w:szCs w:val="24"/>
        </w:rPr>
        <w:t>Giá trị động dựa trên dữ liệu</w:t>
      </w:r>
      <w:r w:rsidRPr="00810C97">
        <w:rPr>
          <w:rFonts w:eastAsia="Times New Roman" w:cs="Times New Roman"/>
          <w:szCs w:val="24"/>
        </w:rPr>
        <w:t xml:space="preserve"> (FieldDef) – ví dụ: hiển thị loại động vật.</w:t>
      </w:r>
    </w:p>
    <w:p w14:paraId="53C7DDAC" w14:textId="77777777" w:rsidR="00810C97" w:rsidRPr="00810C97" w:rsidRDefault="00810C97" w:rsidP="00810C97">
      <w:pPr>
        <w:numPr>
          <w:ilvl w:val="0"/>
          <w:numId w:val="1"/>
        </w:numPr>
        <w:spacing w:before="100" w:beforeAutospacing="1" w:after="100" w:afterAutospacing="1" w:line="240" w:lineRule="auto"/>
        <w:rPr>
          <w:rFonts w:eastAsia="Times New Roman" w:cs="Times New Roman"/>
          <w:szCs w:val="24"/>
        </w:rPr>
      </w:pPr>
      <w:r w:rsidRPr="00810C97">
        <w:rPr>
          <w:rFonts w:eastAsia="Times New Roman" w:cs="Times New Roman"/>
          <w:b/>
          <w:bCs/>
          <w:szCs w:val="24"/>
        </w:rPr>
        <w:t>Giá trị động với thang đo</w:t>
      </w:r>
      <w:r w:rsidRPr="00810C97">
        <w:rPr>
          <w:rFonts w:eastAsia="Times New Roman" w:cs="Times New Roman"/>
          <w:szCs w:val="24"/>
        </w:rPr>
        <w:t xml:space="preserve"> (ScaleFieldDef) – ánh xạ dữ liệu vào không gian hiển thị.</w:t>
      </w:r>
    </w:p>
    <w:p w14:paraId="358FF6D0" w14:textId="77777777" w:rsidR="00810C97" w:rsidRPr="00810C97" w:rsidRDefault="00810C97" w:rsidP="00810C97">
      <w:pPr>
        <w:numPr>
          <w:ilvl w:val="0"/>
          <w:numId w:val="1"/>
        </w:numPr>
        <w:spacing w:before="100" w:beforeAutospacing="1" w:after="100" w:afterAutospacing="1" w:line="240" w:lineRule="auto"/>
        <w:rPr>
          <w:rFonts w:eastAsia="Times New Roman" w:cs="Times New Roman"/>
          <w:szCs w:val="24"/>
        </w:rPr>
      </w:pPr>
      <w:r w:rsidRPr="00810C97">
        <w:rPr>
          <w:rFonts w:eastAsia="Times New Roman" w:cs="Times New Roman"/>
          <w:b/>
          <w:bCs/>
          <w:szCs w:val="24"/>
        </w:rPr>
        <w:t>Giá trị động có cả thang đo và trục</w:t>
      </w:r>
      <w:r w:rsidRPr="00810C97">
        <w:rPr>
          <w:rFonts w:eastAsia="Times New Roman" w:cs="Times New Roman"/>
          <w:szCs w:val="24"/>
        </w:rPr>
        <w:t xml:space="preserve"> (PositionFieldDef) – định nghĩa trục tọa độ.</w:t>
      </w:r>
    </w:p>
    <w:p w14:paraId="6EFC4F8B"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Ví dụ, cách định nghĩa thanh màu theo trường dữ liệu:</w:t>
      </w:r>
    </w:p>
    <w:p w14:paraId="06AC7EC1"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const color: ScaleFieldDef = {</w:t>
      </w:r>
    </w:p>
    <w:p w14:paraId="22875FE6"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 xml:space="preserve">  type: 'nominal', field: 'kind',</w:t>
      </w:r>
    </w:p>
    <w:p w14:paraId="3E76AD5B"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 xml:space="preserve">  scale: { type: 'ordinal', range: ['pink', 'blue'] }</w:t>
      </w:r>
    </w:p>
    <w:p w14:paraId="69E55BBD"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w:t>
      </w:r>
    </w:p>
    <w:p w14:paraId="1EFD6024" w14:textId="77777777" w:rsidR="00810C97" w:rsidRPr="00810C97" w:rsidRDefault="00810C97" w:rsidP="00810C97">
      <w:pPr>
        <w:spacing w:before="100" w:beforeAutospacing="1" w:after="100" w:afterAutospacing="1" w:line="240" w:lineRule="auto"/>
        <w:outlineLvl w:val="3"/>
        <w:rPr>
          <w:rFonts w:eastAsia="Times New Roman" w:cs="Times New Roman"/>
          <w:b/>
          <w:bCs/>
          <w:szCs w:val="24"/>
        </w:rPr>
      </w:pPr>
      <w:r w:rsidRPr="00810C97">
        <w:rPr>
          <w:rFonts w:eastAsia="Times New Roman" w:cs="Times New Roman"/>
          <w:b/>
          <w:bCs/>
          <w:szCs w:val="24"/>
        </w:rPr>
        <w:lastRenderedPageBreak/>
        <w:t>4. Định nghĩa kênh mã hóa theo thành phần cụ thể</w:t>
      </w:r>
    </w:p>
    <w:p w14:paraId="795E0FEE"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Thay vì giới hạn số kênh như Vega-Lite (có 35 kênh cố định), Encodable cho phép mỗi thành phần định nghĩa kênh riêng bằng TypeScript:</w:t>
      </w:r>
    </w:p>
    <w:p w14:paraId="29438561"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interface WordCloudConfig {</w:t>
      </w:r>
    </w:p>
    <w:p w14:paraId="1E60AB8A"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 xml:space="preserve">  color: ['Color', string];</w:t>
      </w:r>
    </w:p>
    <w:p w14:paraId="7DA183AD"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 xml:space="preserve">  fontSize: ['Numeric', number];</w:t>
      </w:r>
    </w:p>
    <w:p w14:paraId="38458D0B"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 xml:space="preserve">  text: ['Text', string];</w:t>
      </w:r>
    </w:p>
    <w:p w14:paraId="5F40A8F3"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 xml:space="preserve">  tooltip: ['Text', string, 'multiple'];</w:t>
      </w:r>
    </w:p>
    <w:p w14:paraId="4E9E56D5"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w:t>
      </w:r>
    </w:p>
    <w:p w14:paraId="2B75FA14"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Điều này giúp tùy biến linh hoạt, đồng thời đảm bảo người dùng không nhập sai tên kênh.</w:t>
      </w:r>
    </w:p>
    <w:p w14:paraId="68079CCB" w14:textId="77777777" w:rsidR="00810C97" w:rsidRPr="00810C97" w:rsidRDefault="00810C97" w:rsidP="00810C97">
      <w:pPr>
        <w:spacing w:before="100" w:beforeAutospacing="1" w:after="100" w:afterAutospacing="1" w:line="240" w:lineRule="auto"/>
        <w:outlineLvl w:val="3"/>
        <w:rPr>
          <w:rFonts w:eastAsia="Times New Roman" w:cs="Times New Roman"/>
          <w:b/>
          <w:bCs/>
          <w:szCs w:val="24"/>
        </w:rPr>
      </w:pPr>
      <w:r w:rsidRPr="00810C97">
        <w:rPr>
          <w:rFonts w:eastAsia="Times New Roman" w:cs="Times New Roman"/>
          <w:b/>
          <w:bCs/>
          <w:szCs w:val="24"/>
        </w:rPr>
        <w:t>5. Bộ mã hóa (Encoder)</w:t>
      </w:r>
    </w:p>
    <w:p w14:paraId="0716F52F"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Encodable chuyển đổi thông số từ người dùng thành bộ mã hóa (</w:t>
      </w:r>
      <w:r w:rsidRPr="00810C97">
        <w:rPr>
          <w:rFonts w:ascii="Courier New" w:eastAsia="Times New Roman" w:hAnsi="Courier New" w:cs="Courier New"/>
          <w:sz w:val="20"/>
          <w:szCs w:val="20"/>
        </w:rPr>
        <w:t>Encoder</w:t>
      </w:r>
      <w:r w:rsidRPr="00810C97">
        <w:rPr>
          <w:rFonts w:eastAsia="Times New Roman" w:cs="Times New Roman"/>
          <w:szCs w:val="24"/>
        </w:rPr>
        <w:t>), giúp đơn giản hóa quá trình hiển thị dữ liệu:</w:t>
      </w:r>
    </w:p>
    <w:p w14:paraId="2B4E2D44"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const encoder = createEncoder&lt;WordCloudConfig&gt;(encoding);</w:t>
      </w:r>
    </w:p>
    <w:p w14:paraId="712B45DE"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encoder.setDomainFromDataset(data);</w:t>
      </w:r>
    </w:p>
    <w:p w14:paraId="24245062"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Ví dụ, khi hiển thị đám mây từ (</w:t>
      </w:r>
      <w:r w:rsidRPr="00810C97">
        <w:rPr>
          <w:rFonts w:ascii="Courier New" w:eastAsia="Times New Roman" w:hAnsi="Courier New" w:cs="Courier New"/>
          <w:sz w:val="20"/>
          <w:szCs w:val="20"/>
        </w:rPr>
        <w:t>WordCloud</w:t>
      </w:r>
      <w:r w:rsidRPr="00810C97">
        <w:rPr>
          <w:rFonts w:eastAsia="Times New Roman" w:cs="Times New Roman"/>
          <w:szCs w:val="24"/>
        </w:rPr>
        <w:t>), bộ mã hóa tự động tính toán màu sắc, kích thước chữ dựa trên dữ liệu đầu vào.</w:t>
      </w:r>
    </w:p>
    <w:p w14:paraId="202C8776" w14:textId="77777777" w:rsidR="00810C97" w:rsidRPr="00810C97" w:rsidRDefault="00810C97" w:rsidP="00810C97">
      <w:pPr>
        <w:spacing w:before="100" w:beforeAutospacing="1" w:after="100" w:afterAutospacing="1" w:line="240" w:lineRule="auto"/>
        <w:outlineLvl w:val="3"/>
        <w:rPr>
          <w:rFonts w:eastAsia="Times New Roman" w:cs="Times New Roman"/>
          <w:b/>
          <w:bCs/>
          <w:szCs w:val="24"/>
        </w:rPr>
      </w:pPr>
      <w:r w:rsidRPr="00810C97">
        <w:rPr>
          <w:rFonts w:eastAsia="Times New Roman" w:cs="Times New Roman"/>
          <w:b/>
          <w:bCs/>
          <w:szCs w:val="24"/>
        </w:rPr>
        <w:t>6. Trình diễn và ứng dụng thực tế</w:t>
      </w:r>
    </w:p>
    <w:p w14:paraId="675574C2"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Encodable được sử dụng để xây dựng các biểu đồ như bản đồ Trung Quốc, biểu đồ cốc cà phê, và nhiều biểu đồ trong Apache Superset. Thư viện này giúp dễ dàng thêm/bớt kênh mã hóa mà không làm thay đổi logic hiển thị.</w:t>
      </w:r>
      <w:r w:rsidRPr="00810C97">
        <w:rPr>
          <w:rFonts w:eastAsia="Times New Roman" w:cs="Times New Roman"/>
          <w:szCs w:val="24"/>
        </w:rPr>
        <w:br/>
        <w:t>Ví dụ:</w:t>
      </w:r>
    </w:p>
    <w:p w14:paraId="546D2DD6"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jsx</w:t>
      </w:r>
    </w:p>
    <w:p w14:paraId="7B845224"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Sao chépChỉnh sửa</w:t>
      </w:r>
    </w:p>
    <w:p w14:paraId="1E502265"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&lt;ChinaMap data={data} encoding={{</w:t>
      </w:r>
    </w:p>
    <w:p w14:paraId="03444527"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 xml:space="preserve">  location: { field: 'province' },</w:t>
      </w:r>
    </w:p>
    <w:p w14:paraId="6D1D8F14"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 xml:space="preserve">  fill: { field: 'numStudents', type: 'quantitative' }</w:t>
      </w:r>
    </w:p>
    <w:p w14:paraId="2206EF07" w14:textId="77777777" w:rsidR="00810C97" w:rsidRPr="00810C97" w:rsidRDefault="00810C97" w:rsidP="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0C97">
        <w:rPr>
          <w:rFonts w:ascii="Courier New" w:eastAsia="Times New Roman" w:hAnsi="Courier New" w:cs="Courier New"/>
          <w:sz w:val="20"/>
          <w:szCs w:val="20"/>
        </w:rPr>
        <w:t>}} /&gt;</w:t>
      </w:r>
    </w:p>
    <w:p w14:paraId="7F0C9437"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 xml:space="preserve">Encodable hiện có trên npm với </w:t>
      </w:r>
      <w:r w:rsidRPr="00810C97">
        <w:rPr>
          <w:rFonts w:eastAsia="Times New Roman" w:cs="Times New Roman"/>
          <w:b/>
          <w:bCs/>
          <w:szCs w:val="24"/>
        </w:rPr>
        <w:t>3,000 lượt tải mỗi tuần</w:t>
      </w:r>
      <w:r w:rsidRPr="00810C97">
        <w:rPr>
          <w:rFonts w:eastAsia="Times New Roman" w:cs="Times New Roman"/>
          <w:szCs w:val="24"/>
        </w:rPr>
        <w:t>.</w:t>
      </w:r>
    </w:p>
    <w:p w14:paraId="209EF66C" w14:textId="77777777" w:rsidR="00810C97" w:rsidRPr="00810C97" w:rsidRDefault="00810C97" w:rsidP="00810C97">
      <w:pPr>
        <w:spacing w:before="100" w:beforeAutospacing="1" w:after="100" w:afterAutospacing="1" w:line="240" w:lineRule="auto"/>
        <w:outlineLvl w:val="3"/>
        <w:rPr>
          <w:rFonts w:eastAsia="Times New Roman" w:cs="Times New Roman"/>
          <w:b/>
          <w:bCs/>
          <w:szCs w:val="24"/>
        </w:rPr>
      </w:pPr>
      <w:r w:rsidRPr="00810C97">
        <w:rPr>
          <w:rFonts w:eastAsia="Times New Roman" w:cs="Times New Roman"/>
          <w:b/>
          <w:bCs/>
          <w:szCs w:val="24"/>
        </w:rPr>
        <w:t>7. Kết luận và hướng phát triển</w:t>
      </w:r>
    </w:p>
    <w:p w14:paraId="0D604B34"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 xml:space="preserve">Encodable giúp tiêu chuẩn hóa API của các thành phần trực quan hóa, mở rộng khả năng tùy chỉnh mà vẫn giữ được sự nhẹ nhàng (chỉ 25.2kB, nhỏ hơn nhiều so với Vega-Lite, G2, ECharts). Trong tương lai, thư viện sẽ được mở rộng để hỗ trợ </w:t>
      </w:r>
      <w:r w:rsidRPr="00810C97">
        <w:rPr>
          <w:rFonts w:eastAsia="Times New Roman" w:cs="Times New Roman"/>
          <w:b/>
          <w:bCs/>
          <w:szCs w:val="24"/>
        </w:rPr>
        <w:t>legend, trục tọa độ, và nhiều tính năng mới</w:t>
      </w:r>
      <w:r w:rsidRPr="00810C97">
        <w:rPr>
          <w:rFonts w:eastAsia="Times New Roman" w:cs="Times New Roman"/>
          <w:szCs w:val="24"/>
        </w:rPr>
        <w:t>.</w:t>
      </w:r>
    </w:p>
    <w:p w14:paraId="4231C5AF" w14:textId="77777777" w:rsidR="00810C97" w:rsidRPr="00810C97" w:rsidRDefault="00810C97" w:rsidP="00810C97">
      <w:pPr>
        <w:spacing w:before="100" w:beforeAutospacing="1" w:after="100" w:afterAutospacing="1" w:line="240" w:lineRule="auto"/>
        <w:outlineLvl w:val="3"/>
        <w:rPr>
          <w:rFonts w:eastAsia="Times New Roman" w:cs="Times New Roman"/>
          <w:b/>
          <w:bCs/>
          <w:szCs w:val="24"/>
        </w:rPr>
      </w:pPr>
      <w:r w:rsidRPr="00810C97">
        <w:rPr>
          <w:rFonts w:eastAsia="Times New Roman" w:cs="Times New Roman"/>
          <w:b/>
          <w:bCs/>
          <w:szCs w:val="24"/>
        </w:rPr>
        <w:t>8. Lời cảm ơn</w:t>
      </w:r>
    </w:p>
    <w:p w14:paraId="0A79A278" w14:textId="77777777" w:rsidR="00810C97" w:rsidRPr="00810C97" w:rsidRDefault="00810C97" w:rsidP="00810C97">
      <w:pPr>
        <w:spacing w:before="100" w:beforeAutospacing="1" w:after="100" w:afterAutospacing="1" w:line="240" w:lineRule="auto"/>
        <w:rPr>
          <w:rFonts w:eastAsia="Times New Roman" w:cs="Times New Roman"/>
          <w:szCs w:val="24"/>
        </w:rPr>
      </w:pPr>
      <w:r w:rsidRPr="00810C97">
        <w:rPr>
          <w:rFonts w:eastAsia="Times New Roman" w:cs="Times New Roman"/>
          <w:szCs w:val="24"/>
        </w:rPr>
        <w:t>Cảm ơn nhóm Airbnb Data Experience và các nhà nghiên cứu đã đóng góp ý kiến cho dự án.</w:t>
      </w:r>
    </w:p>
    <w:p w14:paraId="775A8B8A" w14:textId="77777777" w:rsidR="00810C97" w:rsidRPr="00810C97" w:rsidRDefault="00810C97" w:rsidP="00810C97">
      <w:pPr>
        <w:spacing w:after="0" w:line="240" w:lineRule="auto"/>
        <w:rPr>
          <w:rFonts w:eastAsia="Times New Roman" w:cs="Times New Roman"/>
          <w:szCs w:val="24"/>
        </w:rPr>
      </w:pPr>
      <w:r w:rsidRPr="00810C97">
        <w:rPr>
          <w:rFonts w:eastAsia="Times New Roman" w:cs="Times New Roman"/>
          <w:szCs w:val="24"/>
        </w:rPr>
        <w:t>4o</w:t>
      </w:r>
    </w:p>
    <w:p w14:paraId="5AC8A325" w14:textId="67A824F1" w:rsidR="00C9412B" w:rsidRDefault="00C9412B" w:rsidP="00C9412B"/>
    <w:sectPr w:rsidR="00C9412B"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A79E2"/>
    <w:multiLevelType w:val="hybridMultilevel"/>
    <w:tmpl w:val="3BA69F96"/>
    <w:lvl w:ilvl="0" w:tplc="019AEBF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0574E97"/>
    <w:multiLevelType w:val="multilevel"/>
    <w:tmpl w:val="93F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2B"/>
    <w:rsid w:val="000E4F37"/>
    <w:rsid w:val="001A47E0"/>
    <w:rsid w:val="0039789E"/>
    <w:rsid w:val="00404771"/>
    <w:rsid w:val="004C630A"/>
    <w:rsid w:val="005D4410"/>
    <w:rsid w:val="00810C97"/>
    <w:rsid w:val="00A079CE"/>
    <w:rsid w:val="00C9412B"/>
    <w:rsid w:val="00DD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BFDA"/>
  <w15:chartTrackingRefBased/>
  <w15:docId w15:val="{41202B6B-7254-45E6-A4CC-429B1483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C97"/>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810C97"/>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C97"/>
    <w:rPr>
      <w:rFonts w:eastAsia="Times New Roman" w:cs="Times New Roman"/>
      <w:b/>
      <w:bCs/>
      <w:sz w:val="27"/>
      <w:szCs w:val="27"/>
    </w:rPr>
  </w:style>
  <w:style w:type="character" w:customStyle="1" w:styleId="Heading4Char">
    <w:name w:val="Heading 4 Char"/>
    <w:basedOn w:val="DefaultParagraphFont"/>
    <w:link w:val="Heading4"/>
    <w:uiPriority w:val="9"/>
    <w:rsid w:val="00810C97"/>
    <w:rPr>
      <w:rFonts w:eastAsia="Times New Roman" w:cs="Times New Roman"/>
      <w:b/>
      <w:bCs/>
      <w:szCs w:val="24"/>
    </w:rPr>
  </w:style>
  <w:style w:type="character" w:styleId="Strong">
    <w:name w:val="Strong"/>
    <w:basedOn w:val="DefaultParagraphFont"/>
    <w:uiPriority w:val="22"/>
    <w:qFormat/>
    <w:rsid w:val="00810C97"/>
    <w:rPr>
      <w:b/>
      <w:bCs/>
    </w:rPr>
  </w:style>
  <w:style w:type="paragraph" w:styleId="NormalWeb">
    <w:name w:val="Normal (Web)"/>
    <w:basedOn w:val="Normal"/>
    <w:uiPriority w:val="99"/>
    <w:semiHidden/>
    <w:unhideWhenUsed/>
    <w:rsid w:val="00810C97"/>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81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C97"/>
    <w:rPr>
      <w:rFonts w:ascii="Courier New" w:eastAsia="Times New Roman" w:hAnsi="Courier New" w:cs="Courier New"/>
      <w:sz w:val="20"/>
      <w:szCs w:val="20"/>
    </w:rPr>
  </w:style>
  <w:style w:type="character" w:customStyle="1" w:styleId="hljs-punctuation">
    <w:name w:val="hljs-punctuation"/>
    <w:basedOn w:val="DefaultParagraphFont"/>
    <w:rsid w:val="00810C97"/>
  </w:style>
  <w:style w:type="character" w:customStyle="1" w:styleId="hljs-attr">
    <w:name w:val="hljs-attr"/>
    <w:basedOn w:val="DefaultParagraphFont"/>
    <w:rsid w:val="00810C97"/>
  </w:style>
  <w:style w:type="character" w:customStyle="1" w:styleId="hljs-string">
    <w:name w:val="hljs-string"/>
    <w:basedOn w:val="DefaultParagraphFont"/>
    <w:rsid w:val="00810C97"/>
  </w:style>
  <w:style w:type="character" w:customStyle="1" w:styleId="hljs-number">
    <w:name w:val="hljs-number"/>
    <w:basedOn w:val="DefaultParagraphFont"/>
    <w:rsid w:val="00810C97"/>
  </w:style>
  <w:style w:type="character" w:customStyle="1" w:styleId="hljs-keyword">
    <w:name w:val="hljs-keyword"/>
    <w:basedOn w:val="DefaultParagraphFont"/>
    <w:rsid w:val="00810C97"/>
  </w:style>
  <w:style w:type="character" w:customStyle="1" w:styleId="hljs-title">
    <w:name w:val="hljs-title"/>
    <w:basedOn w:val="DefaultParagraphFont"/>
    <w:rsid w:val="00810C97"/>
  </w:style>
  <w:style w:type="character" w:customStyle="1" w:styleId="hljs-builtin">
    <w:name w:val="hljs-built_in"/>
    <w:basedOn w:val="DefaultParagraphFont"/>
    <w:rsid w:val="00810C97"/>
  </w:style>
  <w:style w:type="character" w:customStyle="1" w:styleId="overflow-hidden">
    <w:name w:val="overflow-hidden"/>
    <w:basedOn w:val="DefaultParagraphFont"/>
    <w:rsid w:val="00810C97"/>
  </w:style>
  <w:style w:type="paragraph" w:styleId="ListParagraph">
    <w:name w:val="List Paragraph"/>
    <w:basedOn w:val="Normal"/>
    <w:uiPriority w:val="34"/>
    <w:qFormat/>
    <w:rsid w:val="00397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04479">
      <w:bodyDiv w:val="1"/>
      <w:marLeft w:val="0"/>
      <w:marRight w:val="0"/>
      <w:marTop w:val="0"/>
      <w:marBottom w:val="0"/>
      <w:divBdr>
        <w:top w:val="none" w:sz="0" w:space="0" w:color="auto"/>
        <w:left w:val="none" w:sz="0" w:space="0" w:color="auto"/>
        <w:bottom w:val="none" w:sz="0" w:space="0" w:color="auto"/>
        <w:right w:val="none" w:sz="0" w:space="0" w:color="auto"/>
      </w:divBdr>
      <w:divsChild>
        <w:div w:id="1180435157">
          <w:marLeft w:val="0"/>
          <w:marRight w:val="0"/>
          <w:marTop w:val="0"/>
          <w:marBottom w:val="0"/>
          <w:divBdr>
            <w:top w:val="none" w:sz="0" w:space="0" w:color="auto"/>
            <w:left w:val="none" w:sz="0" w:space="0" w:color="auto"/>
            <w:bottom w:val="none" w:sz="0" w:space="0" w:color="auto"/>
            <w:right w:val="none" w:sz="0" w:space="0" w:color="auto"/>
          </w:divBdr>
          <w:divsChild>
            <w:div w:id="808134761">
              <w:marLeft w:val="0"/>
              <w:marRight w:val="0"/>
              <w:marTop w:val="0"/>
              <w:marBottom w:val="0"/>
              <w:divBdr>
                <w:top w:val="none" w:sz="0" w:space="0" w:color="auto"/>
                <w:left w:val="none" w:sz="0" w:space="0" w:color="auto"/>
                <w:bottom w:val="none" w:sz="0" w:space="0" w:color="auto"/>
                <w:right w:val="none" w:sz="0" w:space="0" w:color="auto"/>
              </w:divBdr>
              <w:divsChild>
                <w:div w:id="781414449">
                  <w:marLeft w:val="0"/>
                  <w:marRight w:val="0"/>
                  <w:marTop w:val="0"/>
                  <w:marBottom w:val="0"/>
                  <w:divBdr>
                    <w:top w:val="none" w:sz="0" w:space="0" w:color="auto"/>
                    <w:left w:val="none" w:sz="0" w:space="0" w:color="auto"/>
                    <w:bottom w:val="none" w:sz="0" w:space="0" w:color="auto"/>
                    <w:right w:val="none" w:sz="0" w:space="0" w:color="auto"/>
                  </w:divBdr>
                  <w:divsChild>
                    <w:div w:id="1138650624">
                      <w:marLeft w:val="0"/>
                      <w:marRight w:val="0"/>
                      <w:marTop w:val="0"/>
                      <w:marBottom w:val="0"/>
                      <w:divBdr>
                        <w:top w:val="none" w:sz="0" w:space="0" w:color="auto"/>
                        <w:left w:val="none" w:sz="0" w:space="0" w:color="auto"/>
                        <w:bottom w:val="none" w:sz="0" w:space="0" w:color="auto"/>
                        <w:right w:val="none" w:sz="0" w:space="0" w:color="auto"/>
                      </w:divBdr>
                      <w:divsChild>
                        <w:div w:id="692919387">
                          <w:marLeft w:val="0"/>
                          <w:marRight w:val="0"/>
                          <w:marTop w:val="0"/>
                          <w:marBottom w:val="0"/>
                          <w:divBdr>
                            <w:top w:val="none" w:sz="0" w:space="0" w:color="auto"/>
                            <w:left w:val="none" w:sz="0" w:space="0" w:color="auto"/>
                            <w:bottom w:val="none" w:sz="0" w:space="0" w:color="auto"/>
                            <w:right w:val="none" w:sz="0" w:space="0" w:color="auto"/>
                          </w:divBdr>
                          <w:divsChild>
                            <w:div w:id="1323120925">
                              <w:marLeft w:val="0"/>
                              <w:marRight w:val="0"/>
                              <w:marTop w:val="0"/>
                              <w:marBottom w:val="0"/>
                              <w:divBdr>
                                <w:top w:val="none" w:sz="0" w:space="0" w:color="auto"/>
                                <w:left w:val="none" w:sz="0" w:space="0" w:color="auto"/>
                                <w:bottom w:val="none" w:sz="0" w:space="0" w:color="auto"/>
                                <w:right w:val="none" w:sz="0" w:space="0" w:color="auto"/>
                              </w:divBdr>
                            </w:div>
                            <w:div w:id="945186741">
                              <w:marLeft w:val="0"/>
                              <w:marRight w:val="0"/>
                              <w:marTop w:val="0"/>
                              <w:marBottom w:val="0"/>
                              <w:divBdr>
                                <w:top w:val="none" w:sz="0" w:space="0" w:color="auto"/>
                                <w:left w:val="none" w:sz="0" w:space="0" w:color="auto"/>
                                <w:bottom w:val="none" w:sz="0" w:space="0" w:color="auto"/>
                                <w:right w:val="none" w:sz="0" w:space="0" w:color="auto"/>
                              </w:divBdr>
                              <w:divsChild>
                                <w:div w:id="688484161">
                                  <w:marLeft w:val="0"/>
                                  <w:marRight w:val="0"/>
                                  <w:marTop w:val="0"/>
                                  <w:marBottom w:val="0"/>
                                  <w:divBdr>
                                    <w:top w:val="none" w:sz="0" w:space="0" w:color="auto"/>
                                    <w:left w:val="none" w:sz="0" w:space="0" w:color="auto"/>
                                    <w:bottom w:val="none" w:sz="0" w:space="0" w:color="auto"/>
                                    <w:right w:val="none" w:sz="0" w:space="0" w:color="auto"/>
                                  </w:divBdr>
                                  <w:divsChild>
                                    <w:div w:id="6769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813">
                              <w:marLeft w:val="0"/>
                              <w:marRight w:val="0"/>
                              <w:marTop w:val="0"/>
                              <w:marBottom w:val="0"/>
                              <w:divBdr>
                                <w:top w:val="none" w:sz="0" w:space="0" w:color="auto"/>
                                <w:left w:val="none" w:sz="0" w:space="0" w:color="auto"/>
                                <w:bottom w:val="none" w:sz="0" w:space="0" w:color="auto"/>
                                <w:right w:val="none" w:sz="0" w:space="0" w:color="auto"/>
                              </w:divBdr>
                            </w:div>
                          </w:divsChild>
                        </w:div>
                        <w:div w:id="301154317">
                          <w:marLeft w:val="0"/>
                          <w:marRight w:val="0"/>
                          <w:marTop w:val="0"/>
                          <w:marBottom w:val="0"/>
                          <w:divBdr>
                            <w:top w:val="none" w:sz="0" w:space="0" w:color="auto"/>
                            <w:left w:val="none" w:sz="0" w:space="0" w:color="auto"/>
                            <w:bottom w:val="none" w:sz="0" w:space="0" w:color="auto"/>
                            <w:right w:val="none" w:sz="0" w:space="0" w:color="auto"/>
                          </w:divBdr>
                          <w:divsChild>
                            <w:div w:id="754283664">
                              <w:marLeft w:val="0"/>
                              <w:marRight w:val="0"/>
                              <w:marTop w:val="0"/>
                              <w:marBottom w:val="0"/>
                              <w:divBdr>
                                <w:top w:val="none" w:sz="0" w:space="0" w:color="auto"/>
                                <w:left w:val="none" w:sz="0" w:space="0" w:color="auto"/>
                                <w:bottom w:val="none" w:sz="0" w:space="0" w:color="auto"/>
                                <w:right w:val="none" w:sz="0" w:space="0" w:color="auto"/>
                              </w:divBdr>
                            </w:div>
                            <w:div w:id="337774352">
                              <w:marLeft w:val="0"/>
                              <w:marRight w:val="0"/>
                              <w:marTop w:val="0"/>
                              <w:marBottom w:val="0"/>
                              <w:divBdr>
                                <w:top w:val="none" w:sz="0" w:space="0" w:color="auto"/>
                                <w:left w:val="none" w:sz="0" w:space="0" w:color="auto"/>
                                <w:bottom w:val="none" w:sz="0" w:space="0" w:color="auto"/>
                                <w:right w:val="none" w:sz="0" w:space="0" w:color="auto"/>
                              </w:divBdr>
                              <w:divsChild>
                                <w:div w:id="455487522">
                                  <w:marLeft w:val="0"/>
                                  <w:marRight w:val="0"/>
                                  <w:marTop w:val="0"/>
                                  <w:marBottom w:val="0"/>
                                  <w:divBdr>
                                    <w:top w:val="none" w:sz="0" w:space="0" w:color="auto"/>
                                    <w:left w:val="none" w:sz="0" w:space="0" w:color="auto"/>
                                    <w:bottom w:val="none" w:sz="0" w:space="0" w:color="auto"/>
                                    <w:right w:val="none" w:sz="0" w:space="0" w:color="auto"/>
                                  </w:divBdr>
                                  <w:divsChild>
                                    <w:div w:id="1438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540">
                              <w:marLeft w:val="0"/>
                              <w:marRight w:val="0"/>
                              <w:marTop w:val="0"/>
                              <w:marBottom w:val="0"/>
                              <w:divBdr>
                                <w:top w:val="none" w:sz="0" w:space="0" w:color="auto"/>
                                <w:left w:val="none" w:sz="0" w:space="0" w:color="auto"/>
                                <w:bottom w:val="none" w:sz="0" w:space="0" w:color="auto"/>
                                <w:right w:val="none" w:sz="0" w:space="0" w:color="auto"/>
                              </w:divBdr>
                            </w:div>
                          </w:divsChild>
                        </w:div>
                        <w:div w:id="866333278">
                          <w:marLeft w:val="0"/>
                          <w:marRight w:val="0"/>
                          <w:marTop w:val="0"/>
                          <w:marBottom w:val="0"/>
                          <w:divBdr>
                            <w:top w:val="none" w:sz="0" w:space="0" w:color="auto"/>
                            <w:left w:val="none" w:sz="0" w:space="0" w:color="auto"/>
                            <w:bottom w:val="none" w:sz="0" w:space="0" w:color="auto"/>
                            <w:right w:val="none" w:sz="0" w:space="0" w:color="auto"/>
                          </w:divBdr>
                          <w:divsChild>
                            <w:div w:id="1032463340">
                              <w:marLeft w:val="0"/>
                              <w:marRight w:val="0"/>
                              <w:marTop w:val="0"/>
                              <w:marBottom w:val="0"/>
                              <w:divBdr>
                                <w:top w:val="none" w:sz="0" w:space="0" w:color="auto"/>
                                <w:left w:val="none" w:sz="0" w:space="0" w:color="auto"/>
                                <w:bottom w:val="none" w:sz="0" w:space="0" w:color="auto"/>
                                <w:right w:val="none" w:sz="0" w:space="0" w:color="auto"/>
                              </w:divBdr>
                            </w:div>
                            <w:div w:id="159588430">
                              <w:marLeft w:val="0"/>
                              <w:marRight w:val="0"/>
                              <w:marTop w:val="0"/>
                              <w:marBottom w:val="0"/>
                              <w:divBdr>
                                <w:top w:val="none" w:sz="0" w:space="0" w:color="auto"/>
                                <w:left w:val="none" w:sz="0" w:space="0" w:color="auto"/>
                                <w:bottom w:val="none" w:sz="0" w:space="0" w:color="auto"/>
                                <w:right w:val="none" w:sz="0" w:space="0" w:color="auto"/>
                              </w:divBdr>
                              <w:divsChild>
                                <w:div w:id="1821533028">
                                  <w:marLeft w:val="0"/>
                                  <w:marRight w:val="0"/>
                                  <w:marTop w:val="0"/>
                                  <w:marBottom w:val="0"/>
                                  <w:divBdr>
                                    <w:top w:val="none" w:sz="0" w:space="0" w:color="auto"/>
                                    <w:left w:val="none" w:sz="0" w:space="0" w:color="auto"/>
                                    <w:bottom w:val="none" w:sz="0" w:space="0" w:color="auto"/>
                                    <w:right w:val="none" w:sz="0" w:space="0" w:color="auto"/>
                                  </w:divBdr>
                                  <w:divsChild>
                                    <w:div w:id="873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8111">
                              <w:marLeft w:val="0"/>
                              <w:marRight w:val="0"/>
                              <w:marTop w:val="0"/>
                              <w:marBottom w:val="0"/>
                              <w:divBdr>
                                <w:top w:val="none" w:sz="0" w:space="0" w:color="auto"/>
                                <w:left w:val="none" w:sz="0" w:space="0" w:color="auto"/>
                                <w:bottom w:val="none" w:sz="0" w:space="0" w:color="auto"/>
                                <w:right w:val="none" w:sz="0" w:space="0" w:color="auto"/>
                              </w:divBdr>
                            </w:div>
                          </w:divsChild>
                        </w:div>
                        <w:div w:id="228079569">
                          <w:marLeft w:val="0"/>
                          <w:marRight w:val="0"/>
                          <w:marTop w:val="0"/>
                          <w:marBottom w:val="0"/>
                          <w:divBdr>
                            <w:top w:val="none" w:sz="0" w:space="0" w:color="auto"/>
                            <w:left w:val="none" w:sz="0" w:space="0" w:color="auto"/>
                            <w:bottom w:val="none" w:sz="0" w:space="0" w:color="auto"/>
                            <w:right w:val="none" w:sz="0" w:space="0" w:color="auto"/>
                          </w:divBdr>
                          <w:divsChild>
                            <w:div w:id="1156804801">
                              <w:marLeft w:val="0"/>
                              <w:marRight w:val="0"/>
                              <w:marTop w:val="0"/>
                              <w:marBottom w:val="0"/>
                              <w:divBdr>
                                <w:top w:val="none" w:sz="0" w:space="0" w:color="auto"/>
                                <w:left w:val="none" w:sz="0" w:space="0" w:color="auto"/>
                                <w:bottom w:val="none" w:sz="0" w:space="0" w:color="auto"/>
                                <w:right w:val="none" w:sz="0" w:space="0" w:color="auto"/>
                              </w:divBdr>
                            </w:div>
                            <w:div w:id="681929451">
                              <w:marLeft w:val="0"/>
                              <w:marRight w:val="0"/>
                              <w:marTop w:val="0"/>
                              <w:marBottom w:val="0"/>
                              <w:divBdr>
                                <w:top w:val="none" w:sz="0" w:space="0" w:color="auto"/>
                                <w:left w:val="none" w:sz="0" w:space="0" w:color="auto"/>
                                <w:bottom w:val="none" w:sz="0" w:space="0" w:color="auto"/>
                                <w:right w:val="none" w:sz="0" w:space="0" w:color="auto"/>
                              </w:divBdr>
                              <w:divsChild>
                                <w:div w:id="1192261044">
                                  <w:marLeft w:val="0"/>
                                  <w:marRight w:val="0"/>
                                  <w:marTop w:val="0"/>
                                  <w:marBottom w:val="0"/>
                                  <w:divBdr>
                                    <w:top w:val="none" w:sz="0" w:space="0" w:color="auto"/>
                                    <w:left w:val="none" w:sz="0" w:space="0" w:color="auto"/>
                                    <w:bottom w:val="none" w:sz="0" w:space="0" w:color="auto"/>
                                    <w:right w:val="none" w:sz="0" w:space="0" w:color="auto"/>
                                  </w:divBdr>
                                  <w:divsChild>
                                    <w:div w:id="10146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7278">
                              <w:marLeft w:val="0"/>
                              <w:marRight w:val="0"/>
                              <w:marTop w:val="0"/>
                              <w:marBottom w:val="0"/>
                              <w:divBdr>
                                <w:top w:val="none" w:sz="0" w:space="0" w:color="auto"/>
                                <w:left w:val="none" w:sz="0" w:space="0" w:color="auto"/>
                                <w:bottom w:val="none" w:sz="0" w:space="0" w:color="auto"/>
                                <w:right w:val="none" w:sz="0" w:space="0" w:color="auto"/>
                              </w:divBdr>
                            </w:div>
                          </w:divsChild>
                        </w:div>
                        <w:div w:id="1590238338">
                          <w:marLeft w:val="0"/>
                          <w:marRight w:val="0"/>
                          <w:marTop w:val="0"/>
                          <w:marBottom w:val="0"/>
                          <w:divBdr>
                            <w:top w:val="none" w:sz="0" w:space="0" w:color="auto"/>
                            <w:left w:val="none" w:sz="0" w:space="0" w:color="auto"/>
                            <w:bottom w:val="none" w:sz="0" w:space="0" w:color="auto"/>
                            <w:right w:val="none" w:sz="0" w:space="0" w:color="auto"/>
                          </w:divBdr>
                          <w:divsChild>
                            <w:div w:id="1940524100">
                              <w:marLeft w:val="0"/>
                              <w:marRight w:val="0"/>
                              <w:marTop w:val="0"/>
                              <w:marBottom w:val="0"/>
                              <w:divBdr>
                                <w:top w:val="none" w:sz="0" w:space="0" w:color="auto"/>
                                <w:left w:val="none" w:sz="0" w:space="0" w:color="auto"/>
                                <w:bottom w:val="none" w:sz="0" w:space="0" w:color="auto"/>
                                <w:right w:val="none" w:sz="0" w:space="0" w:color="auto"/>
                              </w:divBdr>
                            </w:div>
                            <w:div w:id="1286737149">
                              <w:marLeft w:val="0"/>
                              <w:marRight w:val="0"/>
                              <w:marTop w:val="0"/>
                              <w:marBottom w:val="0"/>
                              <w:divBdr>
                                <w:top w:val="none" w:sz="0" w:space="0" w:color="auto"/>
                                <w:left w:val="none" w:sz="0" w:space="0" w:color="auto"/>
                                <w:bottom w:val="none" w:sz="0" w:space="0" w:color="auto"/>
                                <w:right w:val="none" w:sz="0" w:space="0" w:color="auto"/>
                              </w:divBdr>
                              <w:divsChild>
                                <w:div w:id="945844297">
                                  <w:marLeft w:val="0"/>
                                  <w:marRight w:val="0"/>
                                  <w:marTop w:val="0"/>
                                  <w:marBottom w:val="0"/>
                                  <w:divBdr>
                                    <w:top w:val="none" w:sz="0" w:space="0" w:color="auto"/>
                                    <w:left w:val="none" w:sz="0" w:space="0" w:color="auto"/>
                                    <w:bottom w:val="none" w:sz="0" w:space="0" w:color="auto"/>
                                    <w:right w:val="none" w:sz="0" w:space="0" w:color="auto"/>
                                  </w:divBdr>
                                  <w:divsChild>
                                    <w:div w:id="4286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13517">
          <w:marLeft w:val="0"/>
          <w:marRight w:val="0"/>
          <w:marTop w:val="0"/>
          <w:marBottom w:val="0"/>
          <w:divBdr>
            <w:top w:val="none" w:sz="0" w:space="0" w:color="auto"/>
            <w:left w:val="none" w:sz="0" w:space="0" w:color="auto"/>
            <w:bottom w:val="none" w:sz="0" w:space="0" w:color="auto"/>
            <w:right w:val="none" w:sz="0" w:space="0" w:color="auto"/>
          </w:divBdr>
          <w:divsChild>
            <w:div w:id="2108696448">
              <w:marLeft w:val="0"/>
              <w:marRight w:val="0"/>
              <w:marTop w:val="0"/>
              <w:marBottom w:val="0"/>
              <w:divBdr>
                <w:top w:val="none" w:sz="0" w:space="0" w:color="auto"/>
                <w:left w:val="none" w:sz="0" w:space="0" w:color="auto"/>
                <w:bottom w:val="none" w:sz="0" w:space="0" w:color="auto"/>
                <w:right w:val="none" w:sz="0" w:space="0" w:color="auto"/>
              </w:divBdr>
              <w:divsChild>
                <w:div w:id="712076199">
                  <w:marLeft w:val="0"/>
                  <w:marRight w:val="0"/>
                  <w:marTop w:val="0"/>
                  <w:marBottom w:val="0"/>
                  <w:divBdr>
                    <w:top w:val="none" w:sz="0" w:space="0" w:color="auto"/>
                    <w:left w:val="none" w:sz="0" w:space="0" w:color="auto"/>
                    <w:bottom w:val="none" w:sz="0" w:space="0" w:color="auto"/>
                    <w:right w:val="none" w:sz="0" w:space="0" w:color="auto"/>
                  </w:divBdr>
                  <w:divsChild>
                    <w:div w:id="7207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3070</Words>
  <Characters>17504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Huy</dc:creator>
  <cp:keywords/>
  <dc:description/>
  <cp:lastModifiedBy>Do Huy</cp:lastModifiedBy>
  <cp:revision>4</cp:revision>
  <dcterms:created xsi:type="dcterms:W3CDTF">2025-03-03T15:31:00Z</dcterms:created>
  <dcterms:modified xsi:type="dcterms:W3CDTF">2025-03-03T23:20:00Z</dcterms:modified>
</cp:coreProperties>
</file>