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36428" w14:textId="77777777" w:rsidR="007B6BCA" w:rsidRDefault="00000000">
      <w:r>
        <w:rPr>
          <w:b/>
          <w:sz w:val="26"/>
        </w:rPr>
        <w:t>2. Phần 1 – Phân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1170"/>
        <w:gridCol w:w="2429"/>
        <w:gridCol w:w="4420"/>
      </w:tblGrid>
      <w:tr w:rsidR="007B6BCA" w14:paraId="27D02BB0" w14:textId="77777777">
        <w:trPr>
          <w:jc w:val="center"/>
        </w:trPr>
        <w:tc>
          <w:tcPr>
            <w:tcW w:w="2232" w:type="dxa"/>
            <w:vAlign w:val="center"/>
          </w:tcPr>
          <w:p w14:paraId="35363B48" w14:textId="77777777" w:rsidR="007B6BCA" w:rsidRDefault="00000000">
            <w:r>
              <w:rPr>
                <w:b/>
              </w:rPr>
              <w:t>Hạng mục</w:t>
            </w:r>
          </w:p>
        </w:tc>
        <w:tc>
          <w:tcPr>
            <w:tcW w:w="1080" w:type="dxa"/>
            <w:vAlign w:val="center"/>
          </w:tcPr>
          <w:p w14:paraId="7C8D1072" w14:textId="77777777" w:rsidR="007B6BCA" w:rsidRDefault="00000000">
            <w:r>
              <w:rPr>
                <w:b/>
              </w:rPr>
              <w:t>Đúng/Sai</w:t>
            </w:r>
          </w:p>
        </w:tc>
        <w:tc>
          <w:tcPr>
            <w:tcW w:w="2520" w:type="dxa"/>
            <w:vAlign w:val="center"/>
          </w:tcPr>
          <w:p w14:paraId="4ABCD6B5" w14:textId="77777777" w:rsidR="007B6BCA" w:rsidRDefault="00000000">
            <w:r>
              <w:rPr>
                <w:b/>
              </w:rPr>
              <w:t>Vi phạm tiêu chí/quy tắc nào</w:t>
            </w:r>
          </w:p>
        </w:tc>
        <w:tc>
          <w:tcPr>
            <w:tcW w:w="4680" w:type="dxa"/>
            <w:vAlign w:val="center"/>
          </w:tcPr>
          <w:p w14:paraId="4985A9CE" w14:textId="77777777" w:rsidR="007B6BCA" w:rsidRDefault="00000000">
            <w:r>
              <w:rPr>
                <w:b/>
              </w:rPr>
              <w:t>Lý do</w:t>
            </w:r>
          </w:p>
        </w:tc>
      </w:tr>
      <w:tr w:rsidR="007B6BCA" w14:paraId="0A1B59AC" w14:textId="77777777">
        <w:trPr>
          <w:jc w:val="center"/>
        </w:trPr>
        <w:tc>
          <w:tcPr>
            <w:tcW w:w="2232" w:type="dxa"/>
            <w:vAlign w:val="center"/>
          </w:tcPr>
          <w:p w14:paraId="7828CF55" w14:textId="77777777" w:rsidR="007B6BCA" w:rsidRDefault="00000000">
            <w:r>
              <w:t>H1. Thẻ trên cùng “Làm tính năng đi ghép” chỉ có tiêu đề, không mô tả.</w:t>
            </w:r>
          </w:p>
        </w:tc>
        <w:tc>
          <w:tcPr>
            <w:tcW w:w="1080" w:type="dxa"/>
            <w:vAlign w:val="center"/>
          </w:tcPr>
          <w:p w14:paraId="50A6EC42" w14:textId="77777777" w:rsidR="007B6BCA" w:rsidRDefault="00000000">
            <w:r>
              <w:t>Sai</w:t>
            </w:r>
          </w:p>
        </w:tc>
        <w:tc>
          <w:tcPr>
            <w:tcW w:w="2520" w:type="dxa"/>
            <w:vAlign w:val="center"/>
          </w:tcPr>
          <w:p w14:paraId="2EC28DE6" w14:textId="77777777" w:rsidR="007B6BCA" w:rsidRDefault="00000000">
            <w:r>
              <w:t>D.E.E.P – Detailed appropriately</w:t>
            </w:r>
          </w:p>
        </w:tc>
        <w:tc>
          <w:tcPr>
            <w:tcW w:w="4680" w:type="dxa"/>
            <w:vAlign w:val="center"/>
          </w:tcPr>
          <w:p w14:paraId="78CA75EF" w14:textId="77777777" w:rsidR="007B6BCA" w:rsidRDefault="00000000">
            <w:r>
              <w:t>Thẻ ở vị trí ưu tiên cao cần có đủ thông tin cần thiết để Developers hiểu và thực hiện; chỉ có tiêu đề là chưa đủ.</w:t>
            </w:r>
          </w:p>
        </w:tc>
      </w:tr>
      <w:tr w:rsidR="007B6BCA" w14:paraId="30058950" w14:textId="77777777">
        <w:trPr>
          <w:jc w:val="center"/>
        </w:trPr>
        <w:tc>
          <w:tcPr>
            <w:tcW w:w="2232" w:type="dxa"/>
            <w:vAlign w:val="center"/>
          </w:tcPr>
          <w:p w14:paraId="564BDB19" w14:textId="77777777" w:rsidR="007B6BCA" w:rsidRDefault="00000000">
            <w:r>
              <w:t>H2. “Đổi màu giao diện theo mùa lễ hội” nằm trên “Tự động chia tiền cho các khách đi ghép”.</w:t>
            </w:r>
          </w:p>
        </w:tc>
        <w:tc>
          <w:tcPr>
            <w:tcW w:w="1080" w:type="dxa"/>
            <w:vAlign w:val="center"/>
          </w:tcPr>
          <w:p w14:paraId="37213017" w14:textId="77777777" w:rsidR="007B6BCA" w:rsidRDefault="00000000">
            <w:r>
              <w:t>Sai</w:t>
            </w:r>
          </w:p>
        </w:tc>
        <w:tc>
          <w:tcPr>
            <w:tcW w:w="2520" w:type="dxa"/>
            <w:vAlign w:val="center"/>
          </w:tcPr>
          <w:p w14:paraId="0F3EAC50" w14:textId="77777777" w:rsidR="007B6BCA" w:rsidRDefault="00000000">
            <w:r>
              <w:t>D.E.E.P – Prioritized</w:t>
            </w:r>
          </w:p>
        </w:tc>
        <w:tc>
          <w:tcPr>
            <w:tcW w:w="4680" w:type="dxa"/>
            <w:vAlign w:val="center"/>
          </w:tcPr>
          <w:p w14:paraId="72653740" w14:textId="77777777" w:rsidR="007B6BCA" w:rsidRDefault="00000000">
            <w:r>
              <w:t>Product Backlog phải được sắp xếp theo giá trị ưu tiên; tính năng tự động chia tiền phù hợp trực tiếp với chức năng đi ghép nên cần được ưu tiên hơn.</w:t>
            </w:r>
          </w:p>
        </w:tc>
      </w:tr>
      <w:tr w:rsidR="007B6BCA" w14:paraId="6ECEAF2D" w14:textId="77777777">
        <w:trPr>
          <w:jc w:val="center"/>
        </w:trPr>
        <w:tc>
          <w:tcPr>
            <w:tcW w:w="2232" w:type="dxa"/>
            <w:vAlign w:val="center"/>
          </w:tcPr>
          <w:p w14:paraId="5F718DAA" w14:textId="77777777" w:rsidR="007B6BCA" w:rsidRDefault="00000000">
            <w:r>
              <w:t>H3. Thẻ cuối “Khách đánh giá bạn đi ghép”, chỉ có tiêu đề và ước lượng sơ bộ “lớn”.</w:t>
            </w:r>
          </w:p>
        </w:tc>
        <w:tc>
          <w:tcPr>
            <w:tcW w:w="1080" w:type="dxa"/>
            <w:vAlign w:val="center"/>
          </w:tcPr>
          <w:p w14:paraId="2254972A" w14:textId="77777777" w:rsidR="007B6BCA" w:rsidRDefault="00000000">
            <w:r>
              <w:t>Đúng</w:t>
            </w:r>
          </w:p>
        </w:tc>
        <w:tc>
          <w:tcPr>
            <w:tcW w:w="2520" w:type="dxa"/>
            <w:vAlign w:val="center"/>
          </w:tcPr>
          <w:p w14:paraId="2237E905" w14:textId="77777777" w:rsidR="007B6BCA" w:rsidRDefault="00000000">
            <w:r>
              <w:t>—</w:t>
            </w:r>
          </w:p>
        </w:tc>
        <w:tc>
          <w:tcPr>
            <w:tcW w:w="4680" w:type="dxa"/>
            <w:vAlign w:val="center"/>
          </w:tcPr>
          <w:p w14:paraId="55F33896" w14:textId="77777777" w:rsidR="007B6BCA" w:rsidRDefault="00000000">
            <w:r>
              <w:t>Thẻ ở cuối Backlog có thể ở mức chi tiết thấp hơn và đã có ước lượng sơ bộ, phù hợp với nguyên tắc D.E.E.P.</w:t>
            </w:r>
          </w:p>
        </w:tc>
      </w:tr>
      <w:tr w:rsidR="007B6BCA" w14:paraId="2F33DA38" w14:textId="77777777">
        <w:trPr>
          <w:jc w:val="center"/>
        </w:trPr>
        <w:tc>
          <w:tcPr>
            <w:tcW w:w="2232" w:type="dxa"/>
            <w:vAlign w:val="center"/>
          </w:tcPr>
          <w:p w14:paraId="0A2345A4" w14:textId="77777777" w:rsidR="007B6BCA" w:rsidRDefault="00000000">
            <w:r>
              <w:t>H4. Tú tự thêm “Tối ưu tốc độ tải bản đồ” và kéo lên đầu Product Backlog vì thấy cần làm gấp.</w:t>
            </w:r>
          </w:p>
        </w:tc>
        <w:tc>
          <w:tcPr>
            <w:tcW w:w="1080" w:type="dxa"/>
            <w:vAlign w:val="center"/>
          </w:tcPr>
          <w:p w14:paraId="06335476" w14:textId="77777777" w:rsidR="007B6BCA" w:rsidRDefault="00000000">
            <w:r>
              <w:t>Sai</w:t>
            </w:r>
          </w:p>
        </w:tc>
        <w:tc>
          <w:tcPr>
            <w:tcW w:w="2520" w:type="dxa"/>
            <w:vAlign w:val="center"/>
          </w:tcPr>
          <w:p w14:paraId="7A3BE8F6" w14:textId="77777777" w:rsidR="007B6BCA" w:rsidRDefault="00000000">
            <w:r>
              <w:t>Quyền sở hữu Product Backlog + Prioritized</w:t>
            </w:r>
          </w:p>
        </w:tc>
        <w:tc>
          <w:tcPr>
            <w:tcW w:w="4680" w:type="dxa"/>
            <w:vAlign w:val="center"/>
          </w:tcPr>
          <w:p w14:paraId="67652B1D" w14:textId="77777777" w:rsidR="007B6BCA" w:rsidRDefault="00000000">
            <w:r>
              <w:t>Chỉ Product Owner (Đức) được thêm, bớt và sắp xếp Product Backlog; Developer không được tự ý đưa thẻ lên đầu dù lý do hợp lý.</w:t>
            </w:r>
          </w:p>
        </w:tc>
      </w:tr>
      <w:tr w:rsidR="007B6BCA" w14:paraId="1AC08BBC" w14:textId="77777777">
        <w:trPr>
          <w:jc w:val="center"/>
        </w:trPr>
        <w:tc>
          <w:tcPr>
            <w:tcW w:w="2232" w:type="dxa"/>
            <w:vAlign w:val="center"/>
          </w:tcPr>
          <w:p w14:paraId="73475249" w14:textId="77777777" w:rsidR="007B6BCA" w:rsidRDefault="00000000">
            <w:r>
              <w:t>H5. Bảng chỉ có Product Backlog → Sprint Backlog → In Progress → Done; code xong kéo thẳng sang Done.</w:t>
            </w:r>
          </w:p>
        </w:tc>
        <w:tc>
          <w:tcPr>
            <w:tcW w:w="1080" w:type="dxa"/>
            <w:vAlign w:val="center"/>
          </w:tcPr>
          <w:p w14:paraId="122CA05A" w14:textId="77777777" w:rsidR="007B6BCA" w:rsidRDefault="00000000">
            <w:r>
              <w:t>Sai</w:t>
            </w:r>
          </w:p>
        </w:tc>
        <w:tc>
          <w:tcPr>
            <w:tcW w:w="2520" w:type="dxa"/>
            <w:vAlign w:val="center"/>
          </w:tcPr>
          <w:p w14:paraId="55104A7A" w14:textId="77777777" w:rsidR="007B6BCA" w:rsidRDefault="00000000">
            <w:r>
              <w:t>Luồng cột + Definition of Done</w:t>
            </w:r>
          </w:p>
        </w:tc>
        <w:tc>
          <w:tcPr>
            <w:tcW w:w="4680" w:type="dxa"/>
            <w:vAlign w:val="center"/>
          </w:tcPr>
          <w:p w14:paraId="6D06037C" w14:textId="77777777" w:rsidR="007B6BCA" w:rsidRDefault="00000000">
            <w:r>
              <w:t>Code xong chưa đồng nghĩa với hoàn thành; cần có bước Review/Testing trước khi thẻ được chuyển vào Done và chỉ thẻ đạt tiêu chuẩn Done mới được vào đó.</w:t>
            </w:r>
          </w:p>
        </w:tc>
      </w:tr>
    </w:tbl>
    <w:p w14:paraId="67BD5D1F" w14:textId="77777777" w:rsidR="007B6BCA" w:rsidRDefault="007B6BCA"/>
    <w:p w14:paraId="66AA6672" w14:textId="77777777" w:rsidR="007B6BCA" w:rsidRDefault="00000000">
      <w:r>
        <w:rPr>
          <w:b/>
          <w:sz w:val="26"/>
        </w:rPr>
        <w:t>3. Phần 2 – Sửa lỗi</w:t>
      </w:r>
    </w:p>
    <w:p w14:paraId="32290ABE" w14:textId="77777777" w:rsidR="007B6BCA" w:rsidRDefault="00000000">
      <w:r>
        <w:rPr>
          <w:b/>
        </w:rPr>
        <w:t>H1 – Sửa lại</w:t>
      </w:r>
    </w:p>
    <w:p w14:paraId="6B8DE101" w14:textId="77777777" w:rsidR="007B6BCA" w:rsidRDefault="00000000">
      <w:r>
        <w:t>Thẻ “Làm tính năng đi ghép” phải được bổ sung mô tả và các thông tin cần thiết ở mức phù hợp với vị trí ưu tiên cao để Developers hiểu rõ yêu cầu và có thể thực hiện.</w:t>
      </w:r>
    </w:p>
    <w:p w14:paraId="3CFDD63B" w14:textId="77777777" w:rsidR="007B6BCA" w:rsidRDefault="00000000">
      <w:r>
        <w:rPr>
          <w:b/>
        </w:rPr>
        <w:t>H2 – Sửa lại</w:t>
      </w:r>
    </w:p>
    <w:p w14:paraId="71105A71" w14:textId="77777777" w:rsidR="007B6BCA" w:rsidRDefault="00000000">
      <w:r>
        <w:t>Sắp xếp lại thứ tự Product Backlog theo giá trị, đưa “Tự động chia tiền cho các khách đi ghép” lên trước “Đổi màu giao diện theo mùa lễ hội”.</w:t>
      </w:r>
    </w:p>
    <w:p w14:paraId="1B6A860F" w14:textId="77777777" w:rsidR="007B6BCA" w:rsidRDefault="00000000">
      <w:r>
        <w:rPr>
          <w:b/>
        </w:rPr>
        <w:t>H3 – Giữ nguyên</w:t>
      </w:r>
    </w:p>
    <w:p w14:paraId="60A59B3B" w14:textId="77777777" w:rsidR="007B6BCA" w:rsidRDefault="00000000">
      <w:r>
        <w:t>Giữ nguyên thẻ “Khách đánh giá bạn đi ghép” vì đây là hạng mục đã đúng; thẻ ở cuối Backlog chỉ cần mức chi tiết vừa đủ và đã có ước lượng sơ bộ “lớn”.</w:t>
      </w:r>
    </w:p>
    <w:p w14:paraId="4C40FF99" w14:textId="77777777" w:rsidR="007B6BCA" w:rsidRDefault="00000000">
      <w:r>
        <w:rPr>
          <w:b/>
        </w:rPr>
        <w:t>H4 – Sửa lại</w:t>
      </w:r>
    </w:p>
    <w:p w14:paraId="749A7043" w14:textId="77777777" w:rsidR="007B6BCA" w:rsidRDefault="00000000">
      <w:r>
        <w:lastRenderedPageBreak/>
        <w:t>Xóa việc Tú tự ý đưa thẻ lên đầu; “Tối ưu tốc độ tải bản đồ” phải do Product Owner Đức quyết định thêm vào Product Backlog và sắp xếp theo mức độ ưu tiên.</w:t>
      </w:r>
    </w:p>
    <w:p w14:paraId="63D1B8D1" w14:textId="77777777" w:rsidR="007B6BCA" w:rsidRDefault="00000000">
      <w:r>
        <w:rPr>
          <w:b/>
        </w:rPr>
        <w:t>H5 – Sửa lại luồng Trello</w:t>
      </w:r>
    </w:p>
    <w:p w14:paraId="7FAC1B24" w14:textId="77777777" w:rsidR="007B6BCA" w:rsidRDefault="00000000">
      <w:r>
        <w:t>Các cột đúng theo thứ tự: Product Backlog → Sprint Backlog → In Progress → Review/Testing → Done. Thẻ chỉ được chuyển sang Done khi đã đáp ứng đầy đủ tiêu chuẩn Done, không phải chỉ vừa code xong.</w:t>
      </w:r>
    </w:p>
    <w:p w14:paraId="089A1F87" w14:textId="77777777" w:rsidR="007B6BCA" w:rsidRDefault="00000000">
      <w:r>
        <w:rPr>
          <w:b/>
          <w:sz w:val="26"/>
        </w:rPr>
        <w:t>4. Kết luận</w:t>
      </w:r>
    </w:p>
    <w:p w14:paraId="1BB843CE" w14:textId="77777777" w:rsidR="007B6BCA" w:rsidRDefault="00000000">
      <w:pPr>
        <w:pStyle w:val="ListBullet"/>
      </w:pPr>
      <w:r>
        <w:t>Product Owner (Đức) là người chịu trách nhiệm quản lý thứ tự Product Backlog.</w:t>
      </w:r>
    </w:p>
    <w:p w14:paraId="070DED70" w14:textId="77777777" w:rsidR="007B6BCA" w:rsidRDefault="00000000">
      <w:pPr>
        <w:pStyle w:val="ListBullet"/>
      </w:pPr>
      <w:r>
        <w:t>Product Backlog cần đáp ứng D.E.E.P: chi tiết phù hợp với vị trí ưu tiên, có ước lượng sơ bộ, luôn có thể bổ sung và được sắp xếp theo giá trị.</w:t>
      </w:r>
    </w:p>
    <w:p w14:paraId="3C5A8C9F" w14:textId="77777777" w:rsidR="007B6BCA" w:rsidRDefault="00000000">
      <w:pPr>
        <w:pStyle w:val="ListBullet"/>
      </w:pPr>
      <w:r>
        <w:t>Developer không được tự ý thay đổi thứ tự Product Backlog.</w:t>
      </w:r>
    </w:p>
    <w:p w14:paraId="78D18CAB" w14:textId="77777777" w:rsidR="007B6BCA" w:rsidRDefault="00000000">
      <w:pPr>
        <w:pStyle w:val="ListBullet"/>
      </w:pPr>
      <w:r>
        <w:t>Code xong không đồng nghĩa với Done; cần Review/Testing và đạt Definition of Done.</w:t>
      </w:r>
    </w:p>
    <w:p w14:paraId="1A0E8551" w14:textId="77777777" w:rsidR="007B6BCA" w:rsidRDefault="00000000">
      <w:pPr>
        <w:pStyle w:val="ListBullet"/>
      </w:pPr>
      <w:r>
        <w:t>H3 là hạng mục đúng nên giữ nguyên, không sửa.</w:t>
      </w:r>
    </w:p>
    <w:sectPr w:rsidR="007B6BC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9AAA1" w14:textId="77777777" w:rsidR="00464D40" w:rsidRDefault="00464D40">
      <w:pPr>
        <w:spacing w:after="0" w:line="240" w:lineRule="auto"/>
      </w:pPr>
      <w:r>
        <w:separator/>
      </w:r>
    </w:p>
  </w:endnote>
  <w:endnote w:type="continuationSeparator" w:id="0">
    <w:p w14:paraId="616AF455" w14:textId="77777777" w:rsidR="00464D40" w:rsidRDefault="0046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914F4" w14:textId="77777777" w:rsidR="007B6BCA" w:rsidRDefault="00000000">
    <w:pPr>
      <w:pStyle w:val="Footer"/>
      <w:jc w:val="center"/>
    </w:pPr>
    <w:r>
      <w:rPr>
        <w:sz w:val="18"/>
      </w:rPr>
      <w:t>Bài giải Product Backlog – RikkeiGo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85F6B" w14:textId="77777777" w:rsidR="00464D40" w:rsidRDefault="00464D40">
      <w:pPr>
        <w:spacing w:after="0" w:line="240" w:lineRule="auto"/>
      </w:pPr>
      <w:r>
        <w:separator/>
      </w:r>
    </w:p>
  </w:footnote>
  <w:footnote w:type="continuationSeparator" w:id="0">
    <w:p w14:paraId="680072CD" w14:textId="77777777" w:rsidR="00464D40" w:rsidRDefault="00464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292741">
    <w:abstractNumId w:val="8"/>
  </w:num>
  <w:num w:numId="2" w16cid:durableId="1769351615">
    <w:abstractNumId w:val="6"/>
  </w:num>
  <w:num w:numId="3" w16cid:durableId="826821951">
    <w:abstractNumId w:val="5"/>
  </w:num>
  <w:num w:numId="4" w16cid:durableId="528186052">
    <w:abstractNumId w:val="4"/>
  </w:num>
  <w:num w:numId="5" w16cid:durableId="1782526743">
    <w:abstractNumId w:val="7"/>
  </w:num>
  <w:num w:numId="6" w16cid:durableId="786700683">
    <w:abstractNumId w:val="3"/>
  </w:num>
  <w:num w:numId="7" w16cid:durableId="1270089000">
    <w:abstractNumId w:val="2"/>
  </w:num>
  <w:num w:numId="8" w16cid:durableId="1836872321">
    <w:abstractNumId w:val="1"/>
  </w:num>
  <w:num w:numId="9" w16cid:durableId="91188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D40"/>
    <w:rsid w:val="007B6BCA"/>
    <w:rsid w:val="00AA1D8D"/>
    <w:rsid w:val="00B47730"/>
    <w:rsid w:val="00CB0664"/>
    <w:rsid w:val="00D36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B2BD2"/>
  <w14:defaultImageDpi w14:val="300"/>
  <w15:docId w15:val="{106AC766-B9C7-456C-B4F8-3C41C005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2026-10-07T11:04:00Z</dcterms:modified>
  <cp:category/>
</cp:coreProperties>
</file>