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9147636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998"/>
          </w:tblGrid>
          <w:tr w:rsidR="00414C91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F8677B2F97A945C9927A68B2DB47110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14C91" w:rsidRDefault="00414C91" w:rsidP="00414C9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Miglar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Dominic &amp; Toch Alexander</w:t>
                    </w:r>
                  </w:p>
                </w:tc>
              </w:sdtContent>
            </w:sdt>
          </w:tr>
          <w:tr w:rsidR="00414C9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F3AB27C81D2446E18D7B00E553868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14C91" w:rsidRDefault="00414C91" w:rsidP="00414C9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Honorarnotenverwaltung</w:t>
                    </w:r>
                  </w:p>
                </w:sdtContent>
              </w:sdt>
            </w:tc>
          </w:tr>
          <w:tr w:rsidR="00414C91">
            <w:sdt>
              <w:sdtPr>
                <w:rPr>
                  <w:rStyle w:val="berschrift1Zchn"/>
                </w:rPr>
                <w:alias w:val="Untertitel"/>
                <w:id w:val="13406923"/>
                <w:placeholder>
                  <w:docPart w:val="C94CA98EDDA0400A9DEBF62C168D1E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berschrift1Zchn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14C91" w:rsidRDefault="00414C91" w:rsidP="00F0480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AC46DF">
                      <w:rPr>
                        <w:rStyle w:val="berschrift1Zchn"/>
                      </w:rPr>
                      <w:t>User</w:t>
                    </w:r>
                    <w:r w:rsidR="00F04803">
                      <w:rPr>
                        <w:rStyle w:val="berschrift1Zchn"/>
                      </w:rPr>
                      <w:t xml:space="preserve"> G</w:t>
                    </w:r>
                    <w:r w:rsidRPr="00AC46DF">
                      <w:rPr>
                        <w:rStyle w:val="berschrift1Zchn"/>
                      </w:rPr>
                      <w:t>uide</w:t>
                    </w:r>
                  </w:p>
                </w:tc>
              </w:sdtContent>
            </w:sdt>
          </w:tr>
        </w:tbl>
        <w:p w:rsidR="00414C91" w:rsidRDefault="00414C91"/>
        <w:p w:rsidR="00414C91" w:rsidRDefault="00414C9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414C9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14C91" w:rsidRDefault="00097144">
                <w:pPr>
                  <w:pStyle w:val="KeinLeerraum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placeholder>
                      <w:docPart w:val="8E062501A47D40E4A1CE3BD15A08858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14C91">
                      <w:rPr>
                        <w:color w:val="4F81BD" w:themeColor="accent1"/>
                      </w:rPr>
                      <w:t>HTL-Villach</w:t>
                    </w:r>
                  </w:sdtContent>
                </w:sdt>
                <w:r w:rsidR="00414C91">
                  <w:rPr>
                    <w:color w:val="4F81BD" w:themeColor="accent1"/>
                  </w:rPr>
                  <w:t>2014</w:t>
                </w:r>
              </w:p>
              <w:p w:rsidR="00414C91" w:rsidRDefault="00414C91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414C91" w:rsidRDefault="00414C91"/>
        <w:p w:rsidR="00414C91" w:rsidRDefault="00414C91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414C91" w:rsidRDefault="008A726C" w:rsidP="008A726C">
      <w:pPr>
        <w:pStyle w:val="berschrift1"/>
      </w:pPr>
      <w:bookmarkStart w:id="0" w:name="_GoBack"/>
      <w:bookmarkEnd w:id="0"/>
      <w:r>
        <w:lastRenderedPageBreak/>
        <w:t>Erste Schritte</w:t>
      </w:r>
    </w:p>
    <w:p w:rsidR="008A726C" w:rsidRDefault="008A726C" w:rsidP="008A726C">
      <w:pPr>
        <w:pStyle w:val="KeinLeerraum"/>
      </w:pPr>
      <w:r>
        <w:t>Nachdem ihr Systemadministrator die Software zur Honorarnotenverwaltung installiert hat, navigieren sie in ihrem Browser auf die URL des eingerichteten Servers:</w:t>
      </w:r>
    </w:p>
    <w:p w:rsidR="008A726C" w:rsidRDefault="008A726C" w:rsidP="008A726C">
      <w:pPr>
        <w:pStyle w:val="KeinLeerraum"/>
      </w:pPr>
    </w:p>
    <w:p w:rsidR="008A726C" w:rsidRDefault="008A726C" w:rsidP="008A726C">
      <w:pPr>
        <w:pStyle w:val="KeinLeerraum"/>
      </w:pPr>
      <w:r>
        <w:rPr>
          <w:noProof/>
        </w:rPr>
        <w:drawing>
          <wp:inline distT="0" distB="0" distL="0" distR="0" wp14:anchorId="7713CBDC" wp14:editId="101FE5F2">
            <wp:extent cx="5753100" cy="19145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6C" w:rsidRDefault="008A726C" w:rsidP="008A726C">
      <w:pPr>
        <w:pStyle w:val="KeinLeerraum"/>
      </w:pPr>
    </w:p>
    <w:p w:rsidR="008A726C" w:rsidRDefault="008A726C" w:rsidP="008A726C">
      <w:pPr>
        <w:pStyle w:val="KeinLeerraum"/>
      </w:pPr>
      <w:r>
        <w:t>Sie sollten nun die oben gezeigte Ansicht erhalten.</w:t>
      </w:r>
    </w:p>
    <w:p w:rsidR="008A726C" w:rsidRDefault="008A726C" w:rsidP="008A726C">
      <w:pPr>
        <w:pStyle w:val="KeinLeerraum"/>
      </w:pPr>
    </w:p>
    <w:p w:rsidR="008A726C" w:rsidRDefault="008A726C" w:rsidP="008A726C">
      <w:pPr>
        <w:pStyle w:val="berschrift1"/>
      </w:pPr>
      <w:r>
        <w:t>Einloggen</w:t>
      </w:r>
    </w:p>
    <w:p w:rsidR="008A726C" w:rsidRDefault="008A726C" w:rsidP="008A726C">
      <w:pPr>
        <w:pStyle w:val="KeinLeerraum"/>
      </w:pPr>
      <w:r>
        <w:t xml:space="preserve">Geben Sie nun ihren Benutzernamen und Passwort in die entsprechenden </w:t>
      </w:r>
      <w:proofErr w:type="spellStart"/>
      <w:r>
        <w:t>Textboxen</w:t>
      </w:r>
      <w:proofErr w:type="spellEnd"/>
      <w:r>
        <w:t xml:space="preserve"> ein und klicken Sie auf „Anmelden“.</w:t>
      </w:r>
    </w:p>
    <w:p w:rsidR="008A726C" w:rsidRDefault="008A726C" w:rsidP="008A726C">
      <w:pPr>
        <w:pStyle w:val="KeinLeerraum"/>
      </w:pPr>
    </w:p>
    <w:p w:rsidR="008A726C" w:rsidRDefault="008A726C" w:rsidP="008A726C">
      <w:pPr>
        <w:pStyle w:val="KeinLeerraum"/>
      </w:pPr>
      <w:r>
        <w:rPr>
          <w:noProof/>
        </w:rPr>
        <w:drawing>
          <wp:inline distT="0" distB="0" distL="0" distR="0" wp14:anchorId="7E265D16" wp14:editId="20CDFF51">
            <wp:extent cx="2381250" cy="5143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42" w:rsidRDefault="008A726C" w:rsidP="00A13042">
      <w:pPr>
        <w:pStyle w:val="KeinLeerraum"/>
      </w:pPr>
      <w:r>
        <w:t>Sie sollten nun Ihren Benutzernamen und den Abmeldebutton sehen.</w:t>
      </w:r>
    </w:p>
    <w:p w:rsidR="00A13042" w:rsidRDefault="00A13042" w:rsidP="00A13042">
      <w:pPr>
        <w:pStyle w:val="berschrift1"/>
      </w:pPr>
      <w:r>
        <w:t>Userprofil aktualisieren</w:t>
      </w:r>
    </w:p>
    <w:p w:rsidR="00A13042" w:rsidRDefault="00A13042" w:rsidP="00A13042">
      <w:r>
        <w:t>Klicken sie nun auf Ihren Benutzernamen, um zum Profileditor zu gelangen.</w:t>
      </w:r>
    </w:p>
    <w:p w:rsidR="00CB7469" w:rsidRDefault="00CB7469" w:rsidP="00A13042">
      <w:r>
        <w:rPr>
          <w:noProof/>
          <w:lang w:eastAsia="de-AT"/>
        </w:rPr>
        <w:drawing>
          <wp:inline distT="0" distB="0" distL="0" distR="0" wp14:anchorId="3483FA4D" wp14:editId="073D747F">
            <wp:extent cx="5760720" cy="291404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69" w:rsidRDefault="00CB7469" w:rsidP="00A13042">
      <w:r>
        <w:t xml:space="preserve">Mit einem Klick auf „Bearbeiten“ können sie </w:t>
      </w:r>
      <w:r w:rsidR="00751ACE">
        <w:t>Ihre Daten aktualisieren.</w:t>
      </w:r>
    </w:p>
    <w:p w:rsidR="00751ACE" w:rsidRDefault="00751ACE" w:rsidP="00A13042">
      <w:r>
        <w:rPr>
          <w:noProof/>
          <w:lang w:eastAsia="de-AT"/>
        </w:rPr>
        <w:lastRenderedPageBreak/>
        <w:drawing>
          <wp:inline distT="0" distB="0" distL="0" distR="0" wp14:anchorId="50EA0986" wp14:editId="00A5EC9B">
            <wp:extent cx="5760720" cy="469260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CE" w:rsidRDefault="00751ACE" w:rsidP="00A13042">
      <w:r>
        <w:t>Füllen Sie wenn möglich alle Felder aus und speichern Sie mit einem Klick auf den „Speichern“-Button rechts oben.</w:t>
      </w:r>
    </w:p>
    <w:p w:rsidR="00C428BC" w:rsidRDefault="00C428BC" w:rsidP="00C428BC">
      <w:pPr>
        <w:pStyle w:val="berschrift1"/>
      </w:pPr>
      <w:r>
        <w:t>Kunden anlegen</w:t>
      </w:r>
    </w:p>
    <w:p w:rsidR="00C428BC" w:rsidRDefault="00C428BC" w:rsidP="00C428BC">
      <w:r>
        <w:t>Um Kunden anzulegen, klicken Sie in der Menüleiste links auf „Kundenverwaltung“.</w:t>
      </w:r>
    </w:p>
    <w:p w:rsidR="00C428BC" w:rsidRDefault="00C428BC" w:rsidP="00C428BC">
      <w:r>
        <w:rPr>
          <w:noProof/>
          <w:lang w:eastAsia="de-AT"/>
        </w:rPr>
        <w:drawing>
          <wp:inline distT="0" distB="0" distL="0" distR="0" wp14:anchorId="62112780" wp14:editId="7A04A9B9">
            <wp:extent cx="5760720" cy="132044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BC" w:rsidRDefault="00C428BC" w:rsidP="00C428BC">
      <w:r>
        <w:t>Mit einem Klick auf „Neuer Kunde“ können Sie einen neuen Kunden hinzufügen.</w:t>
      </w:r>
    </w:p>
    <w:p w:rsidR="00C428BC" w:rsidRDefault="00C428BC" w:rsidP="00C428BC">
      <w:r>
        <w:rPr>
          <w:noProof/>
          <w:lang w:eastAsia="de-AT"/>
        </w:rPr>
        <w:lastRenderedPageBreak/>
        <w:drawing>
          <wp:inline distT="0" distB="0" distL="0" distR="0" wp14:anchorId="38AE46E8" wp14:editId="70D378C0">
            <wp:extent cx="5724525" cy="61912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BC" w:rsidRDefault="00C428BC" w:rsidP="00C428BC">
      <w:r>
        <w:t>Füllen Sie wenn möglich alle Felder aus und bestätigen Sie Ihre Eingaben mit einem Klick auf „Neuer Kunde“.</w:t>
      </w:r>
    </w:p>
    <w:p w:rsidR="009F75DE" w:rsidRDefault="009F75DE" w:rsidP="009F75DE">
      <w:pPr>
        <w:pStyle w:val="berschrift1"/>
      </w:pPr>
      <w:r>
        <w:t>Kunden bearbeiten</w:t>
      </w:r>
      <w:r w:rsidR="008164D7">
        <w:t>/löschen</w:t>
      </w:r>
    </w:p>
    <w:p w:rsidR="009F75DE" w:rsidRDefault="009F75DE" w:rsidP="009F75DE">
      <w:r>
        <w:t>Die Bearbeitung der Kundendaten können Sie in der Kundenverwaltung mit einem Klick auf den Namen des Kunden auf dieselbe Art und Weise wie die Bearbeitung Ihres Profils durchführen.</w:t>
      </w:r>
    </w:p>
    <w:p w:rsidR="00F32DE2" w:rsidRDefault="00F32DE2" w:rsidP="009F75DE"/>
    <w:p w:rsidR="00F32DE2" w:rsidRDefault="00F32DE2">
      <w:r>
        <w:br w:type="page"/>
      </w:r>
    </w:p>
    <w:p w:rsidR="00F32DE2" w:rsidRDefault="00F32DE2" w:rsidP="00F32DE2">
      <w:pPr>
        <w:pStyle w:val="berschrift1"/>
      </w:pPr>
      <w:r>
        <w:lastRenderedPageBreak/>
        <w:t>Dienstleistungen anlegen</w:t>
      </w:r>
    </w:p>
    <w:p w:rsidR="00F32DE2" w:rsidRDefault="00F32DE2" w:rsidP="00F32DE2">
      <w:r>
        <w:t>Um eine von Ihnen angebotene Dienstleistung zu erstellen, klicken Sie links in der Menüleiste auf „Dienstleistungen“.</w:t>
      </w:r>
    </w:p>
    <w:p w:rsidR="002B60FF" w:rsidRDefault="002B60FF" w:rsidP="00F32DE2">
      <w:r>
        <w:rPr>
          <w:noProof/>
          <w:lang w:eastAsia="de-AT"/>
        </w:rPr>
        <w:drawing>
          <wp:inline distT="0" distB="0" distL="0" distR="0" wp14:anchorId="153D58CF" wp14:editId="1C57975F">
            <wp:extent cx="5760720" cy="13339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97" w:rsidRDefault="00632F97" w:rsidP="00F32DE2">
      <w:r>
        <w:t>Mit einem Klick auf „Neuer Dienst“ wird der Dialog zum Erstellen einer neuen Dienstleistung geöffnet.</w:t>
      </w:r>
    </w:p>
    <w:p w:rsidR="00632F97" w:rsidRDefault="00632F97" w:rsidP="00F32DE2">
      <w:r>
        <w:rPr>
          <w:noProof/>
          <w:lang w:eastAsia="de-AT"/>
        </w:rPr>
        <w:drawing>
          <wp:inline distT="0" distB="0" distL="0" distR="0" wp14:anchorId="371B294C" wp14:editId="7486E7F7">
            <wp:extent cx="5610225" cy="44481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97" w:rsidRDefault="00632F97" w:rsidP="00F32DE2">
      <w:r>
        <w:t>Füllen Sie hier bitte alle Felder wie folgt aus:</w:t>
      </w:r>
    </w:p>
    <w:p w:rsidR="00632F97" w:rsidRDefault="00632F97" w:rsidP="00632F97">
      <w:pPr>
        <w:pStyle w:val="Listenabsatz"/>
        <w:numPr>
          <w:ilvl w:val="0"/>
          <w:numId w:val="1"/>
        </w:numPr>
      </w:pPr>
      <w:r>
        <w:t xml:space="preserve">Name: </w:t>
      </w:r>
      <w:r>
        <w:tab/>
      </w:r>
      <w:r>
        <w:tab/>
      </w:r>
      <w:r>
        <w:tab/>
        <w:t>Name der Dienstleistung</w:t>
      </w:r>
    </w:p>
    <w:p w:rsidR="00632F97" w:rsidRDefault="00632F97" w:rsidP="00632F97">
      <w:pPr>
        <w:pStyle w:val="Listenabsatz"/>
        <w:numPr>
          <w:ilvl w:val="0"/>
          <w:numId w:val="1"/>
        </w:numPr>
      </w:pPr>
      <w:r>
        <w:t>Beschreibung:</w:t>
      </w:r>
      <w:r>
        <w:tab/>
      </w:r>
      <w:r>
        <w:tab/>
        <w:t>Detailbeschreibung der Dienstleistung</w:t>
      </w:r>
    </w:p>
    <w:p w:rsidR="00632F97" w:rsidRDefault="00632F97" w:rsidP="00632F97">
      <w:pPr>
        <w:pStyle w:val="Listenabsatz"/>
        <w:numPr>
          <w:ilvl w:val="0"/>
          <w:numId w:val="1"/>
        </w:numPr>
      </w:pPr>
      <w:r>
        <w:t>Abrechnungsart:</w:t>
      </w:r>
      <w:r>
        <w:tab/>
        <w:t>Zeitbasierte oder pauschale Abrechnung</w:t>
      </w:r>
    </w:p>
    <w:p w:rsidR="00632F97" w:rsidRDefault="00632F97" w:rsidP="00632F97">
      <w:pPr>
        <w:pStyle w:val="Listenabsatz"/>
        <w:numPr>
          <w:ilvl w:val="0"/>
          <w:numId w:val="1"/>
        </w:numPr>
      </w:pPr>
      <w:r>
        <w:t>Umsatzsteuertyp:</w:t>
      </w:r>
      <w:r>
        <w:tab/>
        <w:t>verpflichtet (20%) oder befreit</w:t>
      </w:r>
    </w:p>
    <w:p w:rsidR="00632F97" w:rsidRDefault="00632F97" w:rsidP="00632F97">
      <w:pPr>
        <w:pStyle w:val="Listenabsatz"/>
        <w:numPr>
          <w:ilvl w:val="0"/>
          <w:numId w:val="1"/>
        </w:numPr>
      </w:pPr>
      <w:r>
        <w:t>Preis:</w:t>
      </w:r>
      <w:r>
        <w:tab/>
      </w:r>
      <w:r>
        <w:tab/>
      </w:r>
      <w:r>
        <w:tab/>
        <w:t xml:space="preserve">Der Stundensatz bzw. Pauschalpreis </w:t>
      </w:r>
    </w:p>
    <w:p w:rsidR="00B33799" w:rsidRDefault="00B33799" w:rsidP="00B33799">
      <w:r>
        <w:t>Speichern Sie die Dienstleistung mit einem Klick auf „Neuer Dienst“.</w:t>
      </w:r>
    </w:p>
    <w:p w:rsidR="00E5476D" w:rsidRDefault="00E5476D" w:rsidP="00E5476D">
      <w:pPr>
        <w:pStyle w:val="berschrift1"/>
      </w:pPr>
      <w:r>
        <w:lastRenderedPageBreak/>
        <w:t>Dienstleistung bearbeiten/löschen</w:t>
      </w:r>
    </w:p>
    <w:p w:rsidR="00E5476D" w:rsidRDefault="00E5476D" w:rsidP="00E5476D">
      <w:r>
        <w:t>Gleich wie bearbeiten von Profil und Kundendaten (siehe oben)</w:t>
      </w:r>
    </w:p>
    <w:p w:rsidR="00946D13" w:rsidRDefault="00946D13" w:rsidP="00946D13">
      <w:pPr>
        <w:pStyle w:val="berschrift1"/>
      </w:pPr>
      <w:r>
        <w:t>Anlegen einer neuen Rechnung</w:t>
      </w:r>
      <w:r w:rsidR="00A06365">
        <w:t>/Honorarnote</w:t>
      </w:r>
    </w:p>
    <w:p w:rsidR="00A06365" w:rsidRDefault="00A06365" w:rsidP="00A06365">
      <w:r>
        <w:t>Um Rechnungen bzw. Honorarnoten anzulegen, klicken Sie in der Menüleiste links auf „Rechnungen“ und anschließend auf „Neue Rechnung“.</w:t>
      </w:r>
    </w:p>
    <w:p w:rsidR="00CA5550" w:rsidRDefault="00CA5550" w:rsidP="00A06365">
      <w:r>
        <w:rPr>
          <w:noProof/>
          <w:lang w:eastAsia="de-AT"/>
        </w:rPr>
        <w:drawing>
          <wp:inline distT="0" distB="0" distL="0" distR="0" wp14:anchorId="25225692" wp14:editId="15B1DF59">
            <wp:extent cx="5760720" cy="143068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D7" w:rsidRDefault="00CA5550" w:rsidP="009F75DE">
      <w:r>
        <w:t>Wählen Sie hier den Kunden aus, für den di</w:t>
      </w:r>
      <w:r w:rsidR="00A0130E">
        <w:t>e Rechnung erstellt werden soll und anschließend auf „Hinzufügen“.</w:t>
      </w:r>
    </w:p>
    <w:p w:rsidR="00B74469" w:rsidRDefault="00B74469" w:rsidP="009F75DE">
      <w:r>
        <w:rPr>
          <w:noProof/>
          <w:lang w:eastAsia="de-AT"/>
        </w:rPr>
        <w:drawing>
          <wp:inline distT="0" distB="0" distL="0" distR="0" wp14:anchorId="0CA6136F" wp14:editId="38E0BFE2">
            <wp:extent cx="5760720" cy="1065666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69" w:rsidRDefault="00B74469" w:rsidP="009F75DE">
      <w:r>
        <w:t>Klicken Sie nun auf die Rechnungsnummer der neu erstellten Rechnung.</w:t>
      </w:r>
    </w:p>
    <w:p w:rsidR="00B74469" w:rsidRDefault="00B74469" w:rsidP="009F75DE">
      <w:r>
        <w:rPr>
          <w:noProof/>
          <w:lang w:eastAsia="de-AT"/>
        </w:rPr>
        <w:drawing>
          <wp:inline distT="0" distB="0" distL="0" distR="0" wp14:anchorId="00389451" wp14:editId="67E7BEB2">
            <wp:extent cx="5760720" cy="282707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69" w:rsidRDefault="00B74469" w:rsidP="00B74469">
      <w:pPr>
        <w:pStyle w:val="KeinLeerraum"/>
      </w:pPr>
      <w:r>
        <w:t>Sie sehen nun die Rechnung im Detail.</w:t>
      </w:r>
    </w:p>
    <w:p w:rsidR="00B74469" w:rsidRDefault="00B74469" w:rsidP="00B74469">
      <w:pPr>
        <w:pStyle w:val="KeinLeerraum"/>
      </w:pPr>
      <w:r>
        <w:t xml:space="preserve">Konsumierte Dienstleistungen können sie mit einem Klick auf das grüne „+“ hinzufügen. </w:t>
      </w:r>
    </w:p>
    <w:p w:rsidR="00B74469" w:rsidRDefault="00B74469" w:rsidP="00B74469">
      <w:pPr>
        <w:pStyle w:val="KeinLeerraum"/>
      </w:pPr>
      <w:r>
        <w:t>Sie können sich mit einem Klick auf „PDF generieren“ ein ausdrucksfähiges PDF Dokument der Honorarnote herunterladen.</w:t>
      </w:r>
    </w:p>
    <w:p w:rsidR="00B74469" w:rsidRPr="009F75DE" w:rsidRDefault="00B74469" w:rsidP="00B74469">
      <w:pPr>
        <w:pStyle w:val="KeinLeerraum"/>
      </w:pPr>
      <w:r>
        <w:t>Mit einem Klick auf „Bearbeiten“ können Sie den Rechnungsstatus ändern und konsumierte Dienstleistungen aus der Rechnung entfernen.</w:t>
      </w:r>
    </w:p>
    <w:sectPr w:rsidR="00B74469" w:rsidRPr="009F75DE" w:rsidSect="00414C91">
      <w:footerReference w:type="default" r:id="rId19"/>
      <w:pgSz w:w="11906" w:h="16838"/>
      <w:pgMar w:top="1135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144" w:rsidRDefault="00097144" w:rsidP="00414C91">
      <w:pPr>
        <w:spacing w:after="0" w:line="240" w:lineRule="auto"/>
      </w:pPr>
      <w:r>
        <w:separator/>
      </w:r>
    </w:p>
  </w:endnote>
  <w:endnote w:type="continuationSeparator" w:id="0">
    <w:p w:rsidR="00097144" w:rsidRDefault="00097144" w:rsidP="0041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1524828"/>
      <w:docPartObj>
        <w:docPartGallery w:val="Page Numbers (Bottom of Page)"/>
        <w:docPartUnique/>
      </w:docPartObj>
    </w:sdtPr>
    <w:sdtContent>
      <w:p w:rsidR="00AF669D" w:rsidRDefault="00AF669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F669D">
          <w:rPr>
            <w:noProof/>
            <w:lang w:val="de-DE"/>
          </w:rPr>
          <w:t>1</w:t>
        </w:r>
        <w:r>
          <w:fldChar w:fldCharType="end"/>
        </w:r>
      </w:p>
    </w:sdtContent>
  </w:sdt>
  <w:p w:rsidR="00AF669D" w:rsidRDefault="00AF669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144" w:rsidRDefault="00097144" w:rsidP="00414C91">
      <w:pPr>
        <w:spacing w:after="0" w:line="240" w:lineRule="auto"/>
      </w:pPr>
      <w:r>
        <w:separator/>
      </w:r>
    </w:p>
  </w:footnote>
  <w:footnote w:type="continuationSeparator" w:id="0">
    <w:p w:rsidR="00097144" w:rsidRDefault="00097144" w:rsidP="0041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707"/>
    <w:multiLevelType w:val="hybridMultilevel"/>
    <w:tmpl w:val="96105C4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91"/>
    <w:rsid w:val="00097144"/>
    <w:rsid w:val="002B60FF"/>
    <w:rsid w:val="00414C91"/>
    <w:rsid w:val="004A6DA2"/>
    <w:rsid w:val="00632F97"/>
    <w:rsid w:val="00751ACE"/>
    <w:rsid w:val="008164D7"/>
    <w:rsid w:val="0089179D"/>
    <w:rsid w:val="008A726C"/>
    <w:rsid w:val="00946D13"/>
    <w:rsid w:val="009F75DE"/>
    <w:rsid w:val="00A0130E"/>
    <w:rsid w:val="00A06365"/>
    <w:rsid w:val="00A13042"/>
    <w:rsid w:val="00AC46DF"/>
    <w:rsid w:val="00AF669D"/>
    <w:rsid w:val="00B33799"/>
    <w:rsid w:val="00B74469"/>
    <w:rsid w:val="00C428BC"/>
    <w:rsid w:val="00CA5550"/>
    <w:rsid w:val="00CB7469"/>
    <w:rsid w:val="00D65AA8"/>
    <w:rsid w:val="00E5476D"/>
    <w:rsid w:val="00F04803"/>
    <w:rsid w:val="00F3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4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14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4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14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C91"/>
  </w:style>
  <w:style w:type="paragraph" w:styleId="Fuzeile">
    <w:name w:val="footer"/>
    <w:basedOn w:val="Standard"/>
    <w:link w:val="FuzeileZchn"/>
    <w:uiPriority w:val="99"/>
    <w:unhideWhenUsed/>
    <w:rsid w:val="00414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4C91"/>
  </w:style>
  <w:style w:type="paragraph" w:styleId="KeinLeerraum">
    <w:name w:val="No Spacing"/>
    <w:link w:val="KeinLeerraumZchn"/>
    <w:uiPriority w:val="1"/>
    <w:qFormat/>
    <w:rsid w:val="00414C9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4C91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4C9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32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4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14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14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14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C91"/>
  </w:style>
  <w:style w:type="paragraph" w:styleId="Fuzeile">
    <w:name w:val="footer"/>
    <w:basedOn w:val="Standard"/>
    <w:link w:val="FuzeileZchn"/>
    <w:uiPriority w:val="99"/>
    <w:unhideWhenUsed/>
    <w:rsid w:val="00414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4C91"/>
  </w:style>
  <w:style w:type="paragraph" w:styleId="KeinLeerraum">
    <w:name w:val="No Spacing"/>
    <w:link w:val="KeinLeerraumZchn"/>
    <w:uiPriority w:val="1"/>
    <w:qFormat/>
    <w:rsid w:val="00414C91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4C91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4C9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32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77B2F97A945C9927A68B2DB4711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97BE62-8386-4DEA-BF1F-F763BBB2DFA9}"/>
      </w:docPartPr>
      <w:docPartBody>
        <w:p w:rsidR="00FE6158" w:rsidRDefault="00283FC3" w:rsidP="00283FC3">
          <w:pPr>
            <w:pStyle w:val="F8677B2F97A945C9927A68B2DB471100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F3AB27C81D2446E18D7B00E5538684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1CDAAA-ADED-4721-BBA6-122F4F03AD92}"/>
      </w:docPartPr>
      <w:docPartBody>
        <w:p w:rsidR="00FE6158" w:rsidRDefault="00283FC3" w:rsidP="00283FC3">
          <w:pPr>
            <w:pStyle w:val="F3AB27C81D2446E18D7B00E55386840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C94CA98EDDA0400A9DEBF62C168D1E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23B68-CCC5-4B16-BBC1-64EC3F5B2BE8}"/>
      </w:docPartPr>
      <w:docPartBody>
        <w:p w:rsidR="00FE6158" w:rsidRDefault="00283FC3" w:rsidP="00283FC3">
          <w:pPr>
            <w:pStyle w:val="C94CA98EDDA0400A9DEBF62C168D1E7C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C3"/>
    <w:rsid w:val="00283FC3"/>
    <w:rsid w:val="00A34775"/>
    <w:rsid w:val="00ED2C26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677B2F97A945C9927A68B2DB471100">
    <w:name w:val="F8677B2F97A945C9927A68B2DB471100"/>
    <w:rsid w:val="00283FC3"/>
  </w:style>
  <w:style w:type="paragraph" w:customStyle="1" w:styleId="F3AB27C81D2446E18D7B00E553868407">
    <w:name w:val="F3AB27C81D2446E18D7B00E553868407"/>
    <w:rsid w:val="00283FC3"/>
  </w:style>
  <w:style w:type="paragraph" w:customStyle="1" w:styleId="C94CA98EDDA0400A9DEBF62C168D1E7C">
    <w:name w:val="C94CA98EDDA0400A9DEBF62C168D1E7C"/>
    <w:rsid w:val="00283FC3"/>
  </w:style>
  <w:style w:type="paragraph" w:customStyle="1" w:styleId="8E062501A47D40E4A1CE3BD15A08858F">
    <w:name w:val="8E062501A47D40E4A1CE3BD15A08858F"/>
    <w:rsid w:val="00283FC3"/>
  </w:style>
  <w:style w:type="paragraph" w:customStyle="1" w:styleId="3C365C07E2FF48CC9A34AB24FED6C604">
    <w:name w:val="3C365C07E2FF48CC9A34AB24FED6C604"/>
    <w:rsid w:val="00283F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677B2F97A945C9927A68B2DB471100">
    <w:name w:val="F8677B2F97A945C9927A68B2DB471100"/>
    <w:rsid w:val="00283FC3"/>
  </w:style>
  <w:style w:type="paragraph" w:customStyle="1" w:styleId="F3AB27C81D2446E18D7B00E553868407">
    <w:name w:val="F3AB27C81D2446E18D7B00E553868407"/>
    <w:rsid w:val="00283FC3"/>
  </w:style>
  <w:style w:type="paragraph" w:customStyle="1" w:styleId="C94CA98EDDA0400A9DEBF62C168D1E7C">
    <w:name w:val="C94CA98EDDA0400A9DEBF62C168D1E7C"/>
    <w:rsid w:val="00283FC3"/>
  </w:style>
  <w:style w:type="paragraph" w:customStyle="1" w:styleId="8E062501A47D40E4A1CE3BD15A08858F">
    <w:name w:val="8E062501A47D40E4A1CE3BD15A08858F"/>
    <w:rsid w:val="00283FC3"/>
  </w:style>
  <w:style w:type="paragraph" w:customStyle="1" w:styleId="3C365C07E2FF48CC9A34AB24FED6C604">
    <w:name w:val="3C365C07E2FF48CC9A34AB24FED6C604"/>
    <w:rsid w:val="00283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Honorarnotenverwaltung</vt:lpstr>
    </vt:vector>
  </TitlesOfParts>
  <Company>Miglar Dominic &amp; Toch Alexander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Honorarnotenverwaltung</dc:title>
  <dc:subject>User Guide</dc:subject>
  <dc:creator>HTL-Villach</dc:creator>
  <cp:lastModifiedBy>Alex</cp:lastModifiedBy>
  <cp:revision>21</cp:revision>
  <dcterms:created xsi:type="dcterms:W3CDTF">2014-11-25T12:44:00Z</dcterms:created>
  <dcterms:modified xsi:type="dcterms:W3CDTF">2014-11-25T14:22:00Z</dcterms:modified>
</cp:coreProperties>
</file>