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7 –  Critical Thinking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Dominic A. Suarez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500-1: Principles of Programming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Dr. Lori Farr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7, 2024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Module 7 Critical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Write a program that creates a dictionary containing course numbers and the room numbers of the rooms where the courses meet. The dictionary should have the following key-value pairs: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516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439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repository is found at 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https://github.com/dominic-suarez/CSC500-1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