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72E18" w14:textId="6AB8341C" w:rsidR="00B024DB" w:rsidRDefault="00B024DB" w:rsidP="00B024DB">
      <w:pPr>
        <w:pStyle w:val="Heading1"/>
      </w:pPr>
      <w:r>
        <w:t xml:space="preserve">Declaration of Organization </w:t>
      </w:r>
    </w:p>
    <w:p w14:paraId="2E1D4A67" w14:textId="7204AC61" w:rsidR="00B024DB" w:rsidRPr="00B024DB" w:rsidRDefault="00B024DB" w:rsidP="00B024DB">
      <w:pPr>
        <w:pStyle w:val="Heading2"/>
      </w:pPr>
      <w:r>
        <w:t>Metadata</w:t>
      </w:r>
    </w:p>
    <w:p w14:paraId="2BF30E85" w14:textId="71613C02" w:rsidR="00B024DB" w:rsidRDefault="00B024DB" w:rsidP="00B024DB">
      <w:r>
        <w:t>Document ID: 0001</w:t>
      </w:r>
    </w:p>
    <w:p w14:paraId="789E2EE6" w14:textId="0E8B7CC5" w:rsidR="00B024DB" w:rsidRDefault="00B024DB" w:rsidP="00B024DB">
      <w:r>
        <w:t>Form ID: 0001</w:t>
      </w:r>
    </w:p>
    <w:p w14:paraId="2B3E6264" w14:textId="77777777" w:rsidR="00B024DB" w:rsidRPr="00B024DB" w:rsidRDefault="00B024DB" w:rsidP="00B024DB"/>
    <w:p w14:paraId="4A8E0CF3" w14:textId="558D0F86" w:rsidR="00B024DB" w:rsidRDefault="00B024DB" w:rsidP="00B024DB">
      <w:r>
        <w:t>Name: The Dominic Eaton LLC Technology Firm</w:t>
      </w:r>
    </w:p>
    <w:p w14:paraId="554A88E4" w14:textId="197039CF" w:rsidR="00B024DB" w:rsidRDefault="00B024DB" w:rsidP="00B024DB">
      <w:r>
        <w:t xml:space="preserve">Alias: DE LLC </w:t>
      </w:r>
    </w:p>
    <w:p w14:paraId="3BF2C2E2" w14:textId="7FB3AACC" w:rsidR="00B024DB" w:rsidRDefault="00B024DB" w:rsidP="00B024DB">
      <w:r>
        <w:t>Brief: &lt;firm description&gt;</w:t>
      </w:r>
    </w:p>
    <w:p w14:paraId="22A0D16D" w14:textId="39D1638F" w:rsidR="00B024DB" w:rsidRDefault="00B024DB" w:rsidP="00B024DB">
      <w:r>
        <w:t>Firm ID: 000</w:t>
      </w:r>
    </w:p>
    <w:p w14:paraId="48BA167F" w14:textId="33C68769" w:rsidR="00B024DB" w:rsidRDefault="00B024DB" w:rsidP="00B024DB">
      <w:r>
        <w:t>Entity ID: &lt;unique generated token&gt;</w:t>
      </w:r>
    </w:p>
    <w:p w14:paraId="20B35F86" w14:textId="77777777" w:rsidR="00B024DB" w:rsidRDefault="00B024DB" w:rsidP="00B024DB"/>
    <w:p w14:paraId="4EC68DA7" w14:textId="376882F8" w:rsidR="00B024DB" w:rsidRDefault="00B024DB" w:rsidP="00B024DB">
      <w:pPr>
        <w:pStyle w:val="Heading2"/>
      </w:pPr>
      <w:r>
        <w:t>Executive summary</w:t>
      </w:r>
    </w:p>
    <w:p w14:paraId="0E857AA1" w14:textId="64A909FB" w:rsidR="00B024DB" w:rsidRDefault="00B024DB" w:rsidP="00B024DB">
      <w:r>
        <w:t>The DE LLC Technology Firm</w:t>
      </w:r>
    </w:p>
    <w:p w14:paraId="0AC2464C" w14:textId="77777777" w:rsidR="00B024DB" w:rsidRDefault="00B024DB" w:rsidP="00B024DB"/>
    <w:p w14:paraId="33A36121" w14:textId="269F94F7" w:rsidR="00B024DB" w:rsidRDefault="00B024DB" w:rsidP="00B024DB">
      <w:pPr>
        <w:pStyle w:val="Heading2"/>
      </w:pPr>
      <w:r>
        <w:t>Strategy</w:t>
      </w:r>
    </w:p>
    <w:p w14:paraId="1F9CB83D" w14:textId="31A43CBD" w:rsidR="00B024DB" w:rsidRDefault="00B024DB" w:rsidP="00B024DB">
      <w:pPr>
        <w:pStyle w:val="Heading3"/>
      </w:pPr>
      <w:r>
        <w:t>Vision:</w:t>
      </w:r>
    </w:p>
    <w:p w14:paraId="2D46F52D" w14:textId="77777777" w:rsidR="00B024DB" w:rsidRDefault="00B024DB" w:rsidP="00B024DB">
      <w:pPr>
        <w:pStyle w:val="Heading3"/>
      </w:pPr>
    </w:p>
    <w:p w14:paraId="6B0AB754" w14:textId="0822774A" w:rsidR="00B024DB" w:rsidRDefault="00B024DB" w:rsidP="00B024DB">
      <w:pPr>
        <w:pStyle w:val="Heading3"/>
      </w:pPr>
      <w:r>
        <w:t xml:space="preserve">Mission: </w:t>
      </w:r>
    </w:p>
    <w:p w14:paraId="33456438" w14:textId="77777777" w:rsidR="00B024DB" w:rsidRPr="00B024DB" w:rsidRDefault="00B024DB" w:rsidP="00B024DB"/>
    <w:p w14:paraId="27CD80C8" w14:textId="12344D8E" w:rsidR="00B024DB" w:rsidRDefault="00B024DB" w:rsidP="00B024DB">
      <w:pPr>
        <w:pStyle w:val="Heading3"/>
      </w:pPr>
      <w:r>
        <w:t>Goals:</w:t>
      </w:r>
    </w:p>
    <w:p w14:paraId="5CA41AB5" w14:textId="77777777" w:rsidR="00B024DB" w:rsidRDefault="00B024DB" w:rsidP="00B024DB"/>
    <w:p w14:paraId="5710609A" w14:textId="5597E4EE" w:rsidR="00B024DB" w:rsidRDefault="00B024DB" w:rsidP="00B024DB"/>
    <w:p w14:paraId="693AC51C" w14:textId="659F8F82" w:rsidR="00B024DB" w:rsidRDefault="00B024DB" w:rsidP="00B024DB">
      <w:pPr>
        <w:pStyle w:val="Heading2"/>
      </w:pPr>
      <w:r>
        <w:t>Reference Documents:</w:t>
      </w:r>
      <w:r>
        <w:br/>
      </w:r>
    </w:p>
    <w:p w14:paraId="3961DDE1" w14:textId="3AE868A0" w:rsidR="00B024DB" w:rsidRDefault="00B024DB" w:rsidP="00B024DB">
      <w:pPr>
        <w:pStyle w:val="ListParagraph"/>
        <w:numPr>
          <w:ilvl w:val="0"/>
          <w:numId w:val="2"/>
        </w:numPr>
        <w:rPr>
          <w:lang w:val="fr-FR"/>
        </w:rPr>
      </w:pPr>
      <w:r w:rsidRPr="00B024DB">
        <w:rPr>
          <w:lang w:val="fr-FR"/>
        </w:rPr>
        <w:t xml:space="preserve">The DE LLC </w:t>
      </w:r>
      <w:r>
        <w:rPr>
          <w:lang w:val="fr-FR"/>
        </w:rPr>
        <w:t>Organization</w:t>
      </w:r>
      <w:r w:rsidRPr="00B024DB">
        <w:rPr>
          <w:lang w:val="fr-FR"/>
        </w:rPr>
        <w:t xml:space="preserve"> C</w:t>
      </w:r>
      <w:r>
        <w:rPr>
          <w:lang w:val="fr-FR"/>
        </w:rPr>
        <w:t>harter</w:t>
      </w:r>
    </w:p>
    <w:p w14:paraId="42E06F04" w14:textId="7BF44821" w:rsidR="00B024DB" w:rsidRDefault="00B024DB" w:rsidP="00B024DB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Concept of </w:t>
      </w:r>
      <w:r>
        <w:rPr>
          <w:lang w:val="fr-FR"/>
        </w:rPr>
        <w:t>Organization</w:t>
      </w:r>
      <w:r w:rsidRPr="00B024DB">
        <w:rPr>
          <w:lang w:val="fr-FR"/>
        </w:rPr>
        <w:t xml:space="preserve"> </w:t>
      </w:r>
      <w:r>
        <w:rPr>
          <w:lang w:val="fr-FR"/>
        </w:rPr>
        <w:t>Model</w:t>
      </w:r>
    </w:p>
    <w:p w14:paraId="573BD71D" w14:textId="7A16F069" w:rsidR="00086D9E" w:rsidRPr="00B024DB" w:rsidRDefault="00086D9E" w:rsidP="00086D9E">
      <w:pPr>
        <w:pStyle w:val="ListParagraph"/>
        <w:numPr>
          <w:ilvl w:val="2"/>
          <w:numId w:val="2"/>
        </w:numPr>
        <w:rPr>
          <w:lang w:val="fr-FR"/>
        </w:rPr>
      </w:pPr>
      <w:r>
        <w:rPr>
          <w:lang w:val="fr-FR"/>
        </w:rPr>
        <w:t>Business Structure Document</w:t>
      </w:r>
    </w:p>
    <w:p w14:paraId="3C607893" w14:textId="70222A20" w:rsidR="00B024DB" w:rsidRDefault="00B024DB" w:rsidP="00B024DB">
      <w:pPr>
        <w:pStyle w:val="ListParagraph"/>
        <w:numPr>
          <w:ilvl w:val="1"/>
          <w:numId w:val="2"/>
        </w:numPr>
      </w:pPr>
      <w:r w:rsidRPr="00B024DB">
        <w:t xml:space="preserve">Concept of </w:t>
      </w:r>
      <w:r w:rsidRPr="00B024DB">
        <w:t>Organization</w:t>
      </w:r>
      <w:r w:rsidRPr="00B024DB">
        <w:t xml:space="preserve"> Operations Document</w:t>
      </w:r>
    </w:p>
    <w:p w14:paraId="2A52DC4D" w14:textId="430F4626" w:rsidR="00086D9E" w:rsidRDefault="00086D9E" w:rsidP="00086D9E">
      <w:pPr>
        <w:pStyle w:val="ListParagraph"/>
        <w:numPr>
          <w:ilvl w:val="2"/>
          <w:numId w:val="2"/>
        </w:numPr>
      </w:pPr>
      <w:r>
        <w:lastRenderedPageBreak/>
        <w:t>Business Processes Document</w:t>
      </w:r>
    </w:p>
    <w:p w14:paraId="2A953E10" w14:textId="392CDC07" w:rsidR="00B024DB" w:rsidRDefault="00B024DB" w:rsidP="00B024DB">
      <w:pPr>
        <w:pStyle w:val="ListParagraph"/>
        <w:numPr>
          <w:ilvl w:val="1"/>
          <w:numId w:val="2"/>
        </w:numPr>
      </w:pPr>
      <w:r>
        <w:t>By-Laws Document</w:t>
      </w:r>
    </w:p>
    <w:p w14:paraId="4D15C771" w14:textId="42AC2CA8" w:rsidR="00B024DB" w:rsidRPr="00B024DB" w:rsidRDefault="00B024DB" w:rsidP="00B024DB">
      <w:pPr>
        <w:pStyle w:val="ListParagraph"/>
        <w:numPr>
          <w:ilvl w:val="2"/>
          <w:numId w:val="2"/>
        </w:numPr>
      </w:pPr>
      <w:r>
        <w:t>Rules and Regulations Document</w:t>
      </w:r>
    </w:p>
    <w:p w14:paraId="62B50BC6" w14:textId="77777777" w:rsidR="00B024DB" w:rsidRPr="00B024DB" w:rsidRDefault="00B024DB" w:rsidP="00B024DB"/>
    <w:p w14:paraId="2779ECEC" w14:textId="77777777" w:rsidR="00B024DB" w:rsidRPr="00B024DB" w:rsidRDefault="00B024DB" w:rsidP="00B024DB"/>
    <w:sectPr w:rsidR="00B024DB" w:rsidRPr="00B02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36BC4"/>
    <w:multiLevelType w:val="hybridMultilevel"/>
    <w:tmpl w:val="95C05842"/>
    <w:lvl w:ilvl="0" w:tplc="EAFA349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BB0527"/>
    <w:multiLevelType w:val="hybridMultilevel"/>
    <w:tmpl w:val="1298C6FE"/>
    <w:lvl w:ilvl="0" w:tplc="F1A02E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36850">
    <w:abstractNumId w:val="0"/>
  </w:num>
  <w:num w:numId="2" w16cid:durableId="634720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DB"/>
    <w:rsid w:val="00086D9E"/>
    <w:rsid w:val="006A41E6"/>
    <w:rsid w:val="00B0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F26"/>
  <w15:chartTrackingRefBased/>
  <w15:docId w15:val="{365D0422-A49D-421D-A609-A4A0FE35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B024D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02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4DB"/>
    <w:rPr>
      <w:rFonts w:eastAsiaTheme="majorEastAsia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Kipper</dc:creator>
  <cp:keywords/>
  <dc:description/>
  <cp:lastModifiedBy>Dominic Eaton</cp:lastModifiedBy>
  <cp:revision>2</cp:revision>
  <dcterms:created xsi:type="dcterms:W3CDTF">2024-09-13T17:46:00Z</dcterms:created>
  <dcterms:modified xsi:type="dcterms:W3CDTF">2024-09-13T18:50:00Z</dcterms:modified>
</cp:coreProperties>
</file>