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84691" w14:textId="77777777" w:rsidR="00611BE7" w:rsidRPr="00D42A89" w:rsidRDefault="00C43B4C" w:rsidP="00C43B4C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D42A89">
        <w:rPr>
          <w:rFonts w:ascii="Baskerville Old Face" w:hAnsi="Baskerville Old Face" w:cs="Aldhabi"/>
          <w:b/>
          <w:bCs/>
        </w:rPr>
        <w:t>Autonomous Systems</w:t>
      </w:r>
    </w:p>
    <w:p w14:paraId="09244A15" w14:textId="7FF8085B" w:rsidR="00C43B4C" w:rsidRPr="00D42A89" w:rsidRDefault="00C43B4C" w:rsidP="00C43B4C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D42A89">
        <w:rPr>
          <w:rFonts w:ascii="Baskerville Old Face" w:hAnsi="Baskerville Old Face" w:cs="Aldhabi"/>
          <w:b/>
          <w:bCs/>
        </w:rPr>
        <w:t>Theory and Practice</w:t>
      </w:r>
    </w:p>
    <w:p w14:paraId="503AC66B" w14:textId="77777777" w:rsidR="00C43B4C" w:rsidRPr="00D42A89" w:rsidRDefault="00C43B4C" w:rsidP="00C43B4C">
      <w:pPr>
        <w:rPr>
          <w:rFonts w:ascii="Baskerville Old Face" w:hAnsi="Baskerville Old Face" w:cs="Aldhabi"/>
        </w:rPr>
      </w:pPr>
    </w:p>
    <w:p w14:paraId="79DAD8F3" w14:textId="77777777" w:rsidR="00C43B4C" w:rsidRPr="00D42A89" w:rsidRDefault="00C43B4C" w:rsidP="00C43B4C">
      <w:pPr>
        <w:jc w:val="center"/>
        <w:rPr>
          <w:rFonts w:ascii="Baskerville Old Face" w:hAnsi="Baskerville Old Face" w:cs="Aldhabi"/>
        </w:rPr>
      </w:pPr>
      <w:r w:rsidRPr="00D42A89">
        <w:rPr>
          <w:rFonts w:ascii="Baskerville Old Face" w:hAnsi="Baskerville Old Face" w:cs="Aldhabi"/>
        </w:rPr>
        <w:t>First Edition</w:t>
      </w:r>
    </w:p>
    <w:p w14:paraId="5BC1D990" w14:textId="77777777" w:rsidR="00C43B4C" w:rsidRPr="00D42A89" w:rsidRDefault="00C43B4C" w:rsidP="00C43B4C">
      <w:pPr>
        <w:rPr>
          <w:rFonts w:ascii="Baskerville Old Face" w:hAnsi="Baskerville Old Face"/>
        </w:rPr>
      </w:pPr>
    </w:p>
    <w:p w14:paraId="36C449BF" w14:textId="77777777" w:rsidR="00C43B4C" w:rsidRPr="00D42A89" w:rsidRDefault="00C43B4C" w:rsidP="00C43B4C">
      <w:pPr>
        <w:rPr>
          <w:rFonts w:ascii="Baskerville Old Face" w:hAnsi="Baskerville Old Face"/>
        </w:rPr>
      </w:pPr>
    </w:p>
    <w:p w14:paraId="36BC23FF" w14:textId="397A2AC0" w:rsidR="00E54A9C" w:rsidRPr="00D42A89" w:rsidRDefault="00E54A9C">
      <w:pPr>
        <w:rPr>
          <w:rFonts w:ascii="Baskerville Old Face" w:hAnsi="Baskerville Old Face"/>
        </w:rPr>
      </w:pPr>
    </w:p>
    <w:p w14:paraId="1EC6CEEF" w14:textId="77777777" w:rsidR="00E54A9C" w:rsidRPr="00D42A89" w:rsidRDefault="00E54A9C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6A50D14B" w14:textId="1E889910" w:rsidR="00E54A9C" w:rsidRPr="00D42A89" w:rsidRDefault="00E54A9C">
      <w:pPr>
        <w:rPr>
          <w:rFonts w:ascii="Baskerville Old Face" w:hAnsi="Baskerville Old Face"/>
        </w:rPr>
      </w:pPr>
    </w:p>
    <w:p w14:paraId="7964C118" w14:textId="77777777" w:rsidR="00E54A9C" w:rsidRPr="00D42A89" w:rsidRDefault="00E54A9C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sdt>
      <w:sdtPr>
        <w:rPr>
          <w:rFonts w:ascii="Baskerville Old Face" w:eastAsiaTheme="minorHAnsi" w:hAnsi="Baskerville Old Face" w:cstheme="minorBidi"/>
          <w:color w:val="auto"/>
          <w:kern w:val="2"/>
          <w:sz w:val="24"/>
          <w:szCs w:val="24"/>
          <w14:ligatures w14:val="standardContextual"/>
        </w:rPr>
        <w:id w:val="691117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7EC75" w14:textId="4CB77B91" w:rsidR="00E54A9C" w:rsidRPr="00D42A89" w:rsidRDefault="00E54A9C">
          <w:pPr>
            <w:pStyle w:val="TOCHeading"/>
            <w:rPr>
              <w:rFonts w:ascii="Baskerville Old Face" w:hAnsi="Baskerville Old Face"/>
              <w:color w:val="auto"/>
            </w:rPr>
          </w:pPr>
          <w:r w:rsidRPr="00D42A89">
            <w:rPr>
              <w:rFonts w:ascii="Baskerville Old Face" w:hAnsi="Baskerville Old Face"/>
              <w:color w:val="auto"/>
            </w:rPr>
            <w:t>Contents</w:t>
          </w:r>
        </w:p>
        <w:p w14:paraId="67F519CC" w14:textId="12758DBE" w:rsidR="003361A1" w:rsidRDefault="00E54A9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42A89">
            <w:rPr>
              <w:rFonts w:ascii="Baskerville Old Face" w:hAnsi="Baskerville Old Face"/>
            </w:rPr>
            <w:fldChar w:fldCharType="begin"/>
          </w:r>
          <w:r w:rsidRPr="00D42A89">
            <w:rPr>
              <w:rFonts w:ascii="Baskerville Old Face" w:hAnsi="Baskerville Old Face"/>
            </w:rPr>
            <w:instrText xml:space="preserve"> TOC \o "1-3" \h \z \u </w:instrText>
          </w:r>
          <w:r w:rsidRPr="00D42A89">
            <w:rPr>
              <w:rFonts w:ascii="Baskerville Old Face" w:hAnsi="Baskerville Old Face"/>
            </w:rPr>
            <w:fldChar w:fldCharType="separate"/>
          </w:r>
          <w:hyperlink w:anchor="_Toc182081386" w:history="1">
            <w:r w:rsidR="003361A1" w:rsidRPr="00991076">
              <w:rPr>
                <w:rStyle w:val="Hyperlink"/>
                <w:rFonts w:ascii="Baskerville Old Face" w:hAnsi="Baskerville Old Face"/>
                <w:noProof/>
              </w:rPr>
              <w:t>Dedication</w:t>
            </w:r>
            <w:r w:rsidR="003361A1">
              <w:rPr>
                <w:noProof/>
                <w:webHidden/>
              </w:rPr>
              <w:tab/>
            </w:r>
            <w:r w:rsidR="003361A1">
              <w:rPr>
                <w:noProof/>
                <w:webHidden/>
              </w:rPr>
              <w:fldChar w:fldCharType="begin"/>
            </w:r>
            <w:r w:rsidR="003361A1">
              <w:rPr>
                <w:noProof/>
                <w:webHidden/>
              </w:rPr>
              <w:instrText xml:space="preserve"> PAGEREF _Toc182081386 \h </w:instrText>
            </w:r>
            <w:r w:rsidR="003361A1">
              <w:rPr>
                <w:noProof/>
                <w:webHidden/>
              </w:rPr>
            </w:r>
            <w:r w:rsidR="003361A1">
              <w:rPr>
                <w:noProof/>
                <w:webHidden/>
              </w:rPr>
              <w:fldChar w:fldCharType="separate"/>
            </w:r>
            <w:r w:rsidR="003361A1">
              <w:rPr>
                <w:noProof/>
                <w:webHidden/>
              </w:rPr>
              <w:t>4</w:t>
            </w:r>
            <w:r w:rsidR="003361A1">
              <w:rPr>
                <w:noProof/>
                <w:webHidden/>
              </w:rPr>
              <w:fldChar w:fldCharType="end"/>
            </w:r>
          </w:hyperlink>
        </w:p>
        <w:p w14:paraId="40EB982D" w14:textId="19A196BC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7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D3DC" w14:textId="416C2001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8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Copyright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6CC6" w14:textId="5D663C2A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9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I: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B734" w14:textId="53171693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0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II: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2679" w14:textId="7DB1D5D4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1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III: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CEF7" w14:textId="359779FC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2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IV: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BFDD" w14:textId="3EF60746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3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X: AV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2494" w14:textId="078846D3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4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XI: AV Platooning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0A72" w14:textId="248C0183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5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XII: AV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39D8" w14:textId="6BCD9898" w:rsidR="00E54A9C" w:rsidRPr="00D42A89" w:rsidRDefault="00E54A9C">
          <w:pPr>
            <w:rPr>
              <w:rFonts w:ascii="Baskerville Old Face" w:hAnsi="Baskerville Old Face"/>
            </w:rPr>
          </w:pPr>
          <w:r w:rsidRPr="00D42A89">
            <w:rPr>
              <w:rFonts w:ascii="Baskerville Old Face" w:hAnsi="Baskerville Old Face"/>
              <w:b/>
              <w:bCs/>
              <w:noProof/>
            </w:rPr>
            <w:fldChar w:fldCharType="end"/>
          </w:r>
        </w:p>
      </w:sdtContent>
    </w:sdt>
    <w:p w14:paraId="56E80269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51D29E0" w14:textId="567D9874" w:rsidR="00011BFE" w:rsidRPr="00D42A89" w:rsidRDefault="00011BFE" w:rsidP="00E54A9C">
      <w:pPr>
        <w:pStyle w:val="Heading1"/>
        <w:rPr>
          <w:rFonts w:ascii="Baskerville Old Face" w:hAnsi="Baskerville Old Face"/>
          <w:color w:val="auto"/>
        </w:rPr>
      </w:pPr>
      <w:bookmarkStart w:id="0" w:name="_Toc182081386"/>
      <w:r w:rsidRPr="00D42A89">
        <w:rPr>
          <w:rFonts w:ascii="Baskerville Old Face" w:hAnsi="Baskerville Old Face"/>
          <w:color w:val="auto"/>
        </w:rPr>
        <w:lastRenderedPageBreak/>
        <w:t>Dedication</w:t>
      </w:r>
      <w:bookmarkEnd w:id="0"/>
    </w:p>
    <w:p w14:paraId="54903687" w14:textId="77777777" w:rsidR="00011BFE" w:rsidRPr="00D42A89" w:rsidRDefault="00011BFE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4B428A8" w14:textId="5ADC680A" w:rsidR="00E54A9C" w:rsidRPr="00D42A89" w:rsidRDefault="00E54A9C" w:rsidP="00E54A9C">
      <w:pPr>
        <w:pStyle w:val="Heading1"/>
        <w:rPr>
          <w:rFonts w:ascii="Baskerville Old Face" w:hAnsi="Baskerville Old Face"/>
          <w:color w:val="auto"/>
        </w:rPr>
      </w:pPr>
      <w:bookmarkStart w:id="1" w:name="_Toc182081387"/>
      <w:r w:rsidRPr="00D42A89">
        <w:rPr>
          <w:rFonts w:ascii="Baskerville Old Face" w:hAnsi="Baskerville Old Face"/>
          <w:color w:val="auto"/>
        </w:rPr>
        <w:lastRenderedPageBreak/>
        <w:t>Preface</w:t>
      </w:r>
      <w:bookmarkEnd w:id="1"/>
    </w:p>
    <w:p w14:paraId="5E6BFF46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07657F9E" w14:textId="6161CE8D" w:rsidR="00E54A9C" w:rsidRPr="00D42A89" w:rsidRDefault="00E54A9C" w:rsidP="00E54A9C">
      <w:pPr>
        <w:pStyle w:val="Heading1"/>
        <w:rPr>
          <w:rFonts w:ascii="Baskerville Old Face" w:hAnsi="Baskerville Old Face"/>
          <w:color w:val="auto"/>
        </w:rPr>
      </w:pPr>
      <w:bookmarkStart w:id="2" w:name="_Toc182081388"/>
      <w:r w:rsidRPr="00D42A89">
        <w:rPr>
          <w:rFonts w:ascii="Baskerville Old Face" w:hAnsi="Baskerville Old Face"/>
          <w:color w:val="auto"/>
        </w:rPr>
        <w:lastRenderedPageBreak/>
        <w:t>Copyright</w:t>
      </w:r>
      <w:bookmarkEnd w:id="2"/>
    </w:p>
    <w:p w14:paraId="003DD94F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36CB2979" w14:textId="0689127A" w:rsidR="002751B7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3" w:name="_Toc182081389"/>
      <w:r w:rsidRPr="00D42A89">
        <w:rPr>
          <w:rFonts w:ascii="Baskerville Old Face" w:hAnsi="Baskerville Old Face"/>
          <w:color w:val="auto"/>
        </w:rPr>
        <w:lastRenderedPageBreak/>
        <w:t>Part I: Foundations</w:t>
      </w:r>
      <w:bookmarkEnd w:id="3"/>
    </w:p>
    <w:p w14:paraId="28544556" w14:textId="77777777" w:rsidR="002751B7" w:rsidRPr="00D42A89" w:rsidRDefault="002751B7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1666C9E" w14:textId="2562B0A8" w:rsidR="002751B7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4" w:name="_Toc182081390"/>
      <w:r w:rsidRPr="00D42A89">
        <w:rPr>
          <w:rFonts w:ascii="Baskerville Old Face" w:hAnsi="Baskerville Old Face"/>
          <w:color w:val="auto"/>
        </w:rPr>
        <w:lastRenderedPageBreak/>
        <w:t>Part II: Design</w:t>
      </w:r>
      <w:bookmarkEnd w:id="4"/>
    </w:p>
    <w:p w14:paraId="561FF67F" w14:textId="77777777" w:rsidR="002751B7" w:rsidRPr="00D42A89" w:rsidRDefault="002751B7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853E41A" w14:textId="1C4EE674" w:rsidR="00C43B4C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5" w:name="_Toc182081391"/>
      <w:r w:rsidRPr="00D42A89">
        <w:rPr>
          <w:rFonts w:ascii="Baskerville Old Face" w:hAnsi="Baskerville Old Face"/>
          <w:color w:val="auto"/>
        </w:rPr>
        <w:lastRenderedPageBreak/>
        <w:t>Part III: Control</w:t>
      </w:r>
      <w:bookmarkEnd w:id="5"/>
    </w:p>
    <w:p w14:paraId="0091AED5" w14:textId="6FECD3CE" w:rsidR="00A93134" w:rsidRPr="00D42A89" w:rsidRDefault="00A93134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1E789CE5" w14:textId="7503A34F" w:rsidR="00A93134" w:rsidRPr="00D42A89" w:rsidRDefault="00A93134" w:rsidP="00A93134">
      <w:pPr>
        <w:pStyle w:val="Heading1"/>
        <w:rPr>
          <w:rFonts w:ascii="Baskerville Old Face" w:hAnsi="Baskerville Old Face"/>
          <w:color w:val="auto"/>
        </w:rPr>
      </w:pPr>
      <w:bookmarkStart w:id="6" w:name="_Toc182081392"/>
      <w:r w:rsidRPr="00D42A89">
        <w:rPr>
          <w:rFonts w:ascii="Baskerville Old Face" w:hAnsi="Baskerville Old Face"/>
          <w:color w:val="auto"/>
        </w:rPr>
        <w:lastRenderedPageBreak/>
        <w:t>Part IV: Applications</w:t>
      </w:r>
      <w:bookmarkEnd w:id="6"/>
    </w:p>
    <w:p w14:paraId="6B86690A" w14:textId="3471DB8E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0F009501" w14:textId="39856778" w:rsidR="00A93134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7" w:name="_Toc182081393"/>
      <w:r w:rsidRPr="00D42A89">
        <w:rPr>
          <w:rFonts w:ascii="Baskerville Old Face" w:hAnsi="Baskerville Old Face"/>
          <w:color w:val="auto"/>
        </w:rPr>
        <w:lastRenderedPageBreak/>
        <w:t>Chapter X: AV Systems</w:t>
      </w:r>
      <w:bookmarkEnd w:id="7"/>
    </w:p>
    <w:p w14:paraId="354ECEA9" w14:textId="2B5B09AE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3318F595" w14:textId="03878A80" w:rsidR="007D5BE1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8" w:name="_Toc182081394"/>
      <w:r w:rsidRPr="00D42A89">
        <w:rPr>
          <w:rFonts w:ascii="Baskerville Old Face" w:hAnsi="Baskerville Old Face"/>
          <w:color w:val="auto"/>
        </w:rPr>
        <w:lastRenderedPageBreak/>
        <w:t>Chapter X</w:t>
      </w:r>
      <w:r w:rsidR="00D42A89" w:rsidRPr="00D42A89">
        <w:rPr>
          <w:rFonts w:ascii="Baskerville Old Face" w:hAnsi="Baskerville Old Face"/>
          <w:color w:val="auto"/>
        </w:rPr>
        <w:t>I</w:t>
      </w:r>
      <w:r w:rsidRPr="00D42A89">
        <w:rPr>
          <w:rFonts w:ascii="Baskerville Old Face" w:hAnsi="Baskerville Old Face"/>
          <w:color w:val="auto"/>
        </w:rPr>
        <w:t xml:space="preserve">: </w:t>
      </w:r>
      <w:r w:rsidRPr="00D42A89">
        <w:rPr>
          <w:rFonts w:ascii="Baskerville Old Face" w:hAnsi="Baskerville Old Face"/>
          <w:color w:val="auto"/>
        </w:rPr>
        <w:t xml:space="preserve">AV </w:t>
      </w:r>
      <w:r w:rsidRPr="00D42A89">
        <w:rPr>
          <w:rFonts w:ascii="Baskerville Old Face" w:hAnsi="Baskerville Old Face"/>
          <w:color w:val="auto"/>
        </w:rPr>
        <w:t>Platooning</w:t>
      </w:r>
      <w:bookmarkEnd w:id="8"/>
    </w:p>
    <w:p w14:paraId="054F8500" w14:textId="56AE12B6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6F0CB9E3" w14:textId="7D12E425" w:rsidR="007D5BE1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9" w:name="_Toc182081395"/>
      <w:r w:rsidRPr="00D42A89">
        <w:rPr>
          <w:rFonts w:ascii="Baskerville Old Face" w:hAnsi="Baskerville Old Face"/>
          <w:color w:val="auto"/>
        </w:rPr>
        <w:lastRenderedPageBreak/>
        <w:t>Chapter X</w:t>
      </w:r>
      <w:r w:rsidR="00D42A89" w:rsidRPr="00D42A89">
        <w:rPr>
          <w:rFonts w:ascii="Baskerville Old Face" w:hAnsi="Baskerville Old Face"/>
          <w:color w:val="auto"/>
        </w:rPr>
        <w:t>II</w:t>
      </w:r>
      <w:r w:rsidRPr="00D42A89">
        <w:rPr>
          <w:rFonts w:ascii="Baskerville Old Face" w:hAnsi="Baskerville Old Face"/>
          <w:color w:val="auto"/>
        </w:rPr>
        <w:t xml:space="preserve">: </w:t>
      </w:r>
      <w:r w:rsidRPr="00D42A89">
        <w:rPr>
          <w:rFonts w:ascii="Baskerville Old Face" w:hAnsi="Baskerville Old Face"/>
          <w:color w:val="auto"/>
        </w:rPr>
        <w:t>AV Simulation</w:t>
      </w:r>
      <w:bookmarkEnd w:id="9"/>
    </w:p>
    <w:p w14:paraId="6F10B56B" w14:textId="77777777" w:rsidR="007D5BE1" w:rsidRPr="00D42A89" w:rsidRDefault="007D5BE1" w:rsidP="007D5BE1">
      <w:pPr>
        <w:rPr>
          <w:rFonts w:ascii="Baskerville Old Face" w:hAnsi="Baskerville Old Face"/>
        </w:rPr>
      </w:pPr>
    </w:p>
    <w:p w14:paraId="5E8F1B58" w14:textId="77777777" w:rsidR="007D5BE1" w:rsidRPr="00D42A89" w:rsidRDefault="007D5BE1" w:rsidP="007D5BE1">
      <w:pPr>
        <w:rPr>
          <w:rFonts w:ascii="Baskerville Old Face" w:hAnsi="Baskerville Old Face"/>
        </w:rPr>
      </w:pPr>
    </w:p>
    <w:sectPr w:rsidR="007D5BE1" w:rsidRPr="00D42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84AEA" w14:textId="77777777" w:rsidR="00A93134" w:rsidRDefault="00A93134" w:rsidP="00A93134">
      <w:pPr>
        <w:spacing w:after="0" w:line="240" w:lineRule="auto"/>
      </w:pPr>
      <w:r>
        <w:separator/>
      </w:r>
    </w:p>
  </w:endnote>
  <w:endnote w:type="continuationSeparator" w:id="0">
    <w:p w14:paraId="12D3D9CC" w14:textId="77777777" w:rsidR="00A93134" w:rsidRDefault="00A93134" w:rsidP="00A9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6DA69" w14:textId="77777777" w:rsidR="00A93134" w:rsidRDefault="00A93134" w:rsidP="00A93134">
      <w:pPr>
        <w:spacing w:after="0" w:line="240" w:lineRule="auto"/>
      </w:pPr>
      <w:r>
        <w:separator/>
      </w:r>
    </w:p>
  </w:footnote>
  <w:footnote w:type="continuationSeparator" w:id="0">
    <w:p w14:paraId="4BF21C92" w14:textId="77777777" w:rsidR="00A93134" w:rsidRDefault="00A93134" w:rsidP="00A931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4C"/>
    <w:rsid w:val="00011BFE"/>
    <w:rsid w:val="000958B6"/>
    <w:rsid w:val="000E76AB"/>
    <w:rsid w:val="00201A61"/>
    <w:rsid w:val="002751B7"/>
    <w:rsid w:val="003361A1"/>
    <w:rsid w:val="00611BE7"/>
    <w:rsid w:val="0066787A"/>
    <w:rsid w:val="007D5BE1"/>
    <w:rsid w:val="00827062"/>
    <w:rsid w:val="00870D94"/>
    <w:rsid w:val="00A93134"/>
    <w:rsid w:val="00AF3A27"/>
    <w:rsid w:val="00B65110"/>
    <w:rsid w:val="00B92D83"/>
    <w:rsid w:val="00C43B4C"/>
    <w:rsid w:val="00CF5FA1"/>
    <w:rsid w:val="00D42A89"/>
    <w:rsid w:val="00E5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AD68"/>
  <w15:chartTrackingRefBased/>
  <w15:docId w15:val="{E8B919DF-D9F8-4409-A615-DD1FC0BB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B4C"/>
  </w:style>
  <w:style w:type="paragraph" w:styleId="Heading1">
    <w:name w:val="heading 1"/>
    <w:basedOn w:val="Normal"/>
    <w:next w:val="Normal"/>
    <w:link w:val="Heading1Char"/>
    <w:uiPriority w:val="9"/>
    <w:qFormat/>
    <w:rsid w:val="00C4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54A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54A9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4A9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54A9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54A9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134"/>
  </w:style>
  <w:style w:type="paragraph" w:styleId="Footer">
    <w:name w:val="footer"/>
    <w:basedOn w:val="Normal"/>
    <w:link w:val="FooterChar"/>
    <w:uiPriority w:val="99"/>
    <w:unhideWhenUsed/>
    <w:rsid w:val="00A9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2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B08EC-B1C0-4D2D-94F1-16FD9A9B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17</cp:revision>
  <dcterms:created xsi:type="dcterms:W3CDTF">2024-11-10T03:28:00Z</dcterms:created>
  <dcterms:modified xsi:type="dcterms:W3CDTF">2024-11-10T04:09:00Z</dcterms:modified>
</cp:coreProperties>
</file>