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3C249" w14:textId="77777777" w:rsidR="00B054DC" w:rsidRDefault="00792F76">
      <w:pPr>
        <w:pStyle w:val="Textoindependiente"/>
        <w:ind w:left="261"/>
        <w:rPr>
          <w:rFonts w:ascii="Times New Roman"/>
          <w:sz w:val="20"/>
        </w:rPr>
      </w:pPr>
      <w:r>
        <w:rPr>
          <w:rFonts w:ascii="Times New Roman"/>
          <w:noProof/>
          <w:sz w:val="20"/>
        </w:rPr>
        <w:drawing>
          <wp:inline distT="0" distB="0" distL="0" distR="0" wp14:anchorId="7EECBADB" wp14:editId="5AC95EAA">
            <wp:extent cx="1094069" cy="13906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94069" cy="1390650"/>
                    </a:xfrm>
                    <a:prstGeom prst="rect">
                      <a:avLst/>
                    </a:prstGeom>
                  </pic:spPr>
                </pic:pic>
              </a:graphicData>
            </a:graphic>
          </wp:inline>
        </w:drawing>
      </w:r>
    </w:p>
    <w:p w14:paraId="25A1561E" w14:textId="49E82AC7" w:rsidR="00B054DC" w:rsidRDefault="00792F76" w:rsidP="0773A78D">
      <w:pPr>
        <w:spacing w:before="7"/>
        <w:ind w:right="256"/>
        <w:jc w:val="right"/>
        <w:rPr>
          <w:rFonts w:ascii="Calibri"/>
          <w:b/>
          <w:bCs/>
          <w:sz w:val="28"/>
          <w:szCs w:val="28"/>
        </w:rPr>
      </w:pPr>
      <w:r w:rsidRPr="0773A78D">
        <w:rPr>
          <w:rFonts w:ascii="Calibri"/>
          <w:b/>
          <w:bCs/>
          <w:sz w:val="28"/>
          <w:szCs w:val="28"/>
        </w:rPr>
        <w:t>NI</w:t>
      </w:r>
      <w:r w:rsidRPr="0773A78D">
        <w:rPr>
          <w:rFonts w:ascii="Calibri"/>
          <w:b/>
          <w:bCs/>
          <w:spacing w:val="-10"/>
          <w:sz w:val="28"/>
          <w:szCs w:val="28"/>
        </w:rPr>
        <w:t xml:space="preserve"> </w:t>
      </w:r>
      <w:r w:rsidRPr="0773A78D">
        <w:rPr>
          <w:rFonts w:ascii="Calibri"/>
          <w:b/>
          <w:bCs/>
          <w:sz w:val="28"/>
          <w:szCs w:val="28"/>
        </w:rPr>
        <w:t>DGM</w:t>
      </w:r>
      <w:r w:rsidRPr="0773A78D">
        <w:rPr>
          <w:rFonts w:ascii="Calibri"/>
          <w:b/>
          <w:bCs/>
          <w:spacing w:val="-6"/>
          <w:sz w:val="28"/>
          <w:szCs w:val="28"/>
        </w:rPr>
        <w:t xml:space="preserve"> </w:t>
      </w:r>
      <w:r w:rsidRPr="0773A78D">
        <w:rPr>
          <w:rFonts w:ascii="Calibri"/>
          <w:b/>
          <w:bCs/>
          <w:sz w:val="28"/>
          <w:szCs w:val="28"/>
        </w:rPr>
        <w:t>GGP</w:t>
      </w:r>
      <w:r w:rsidRPr="0773A78D">
        <w:rPr>
          <w:rFonts w:ascii="Calibri"/>
          <w:b/>
          <w:bCs/>
          <w:spacing w:val="-2"/>
          <w:sz w:val="28"/>
          <w:szCs w:val="28"/>
        </w:rPr>
        <w:t>/202</w:t>
      </w:r>
      <w:r w:rsidR="002448B9" w:rsidRPr="0773A78D">
        <w:rPr>
          <w:rFonts w:ascii="Calibri"/>
          <w:b/>
          <w:bCs/>
          <w:spacing w:val="-2"/>
          <w:sz w:val="28"/>
          <w:szCs w:val="28"/>
        </w:rPr>
        <w:t>6</w:t>
      </w:r>
    </w:p>
    <w:p w14:paraId="39719072" w14:textId="77777777" w:rsidR="00B054DC" w:rsidRDefault="00B054DC">
      <w:pPr>
        <w:pStyle w:val="Textoindependiente"/>
        <w:spacing w:before="163"/>
        <w:rPr>
          <w:rFonts w:ascii="Calibri"/>
          <w:b/>
          <w:sz w:val="20"/>
        </w:rPr>
      </w:pPr>
    </w:p>
    <w:p w14:paraId="54BF2D32" w14:textId="77777777" w:rsidR="00B054DC" w:rsidRDefault="00B054DC">
      <w:pPr>
        <w:pStyle w:val="Textoindependiente"/>
        <w:rPr>
          <w:rFonts w:ascii="Calibri"/>
          <w:b/>
          <w:sz w:val="20"/>
        </w:rPr>
        <w:sectPr w:rsidR="00B054DC">
          <w:type w:val="continuous"/>
          <w:pgSz w:w="12240" w:h="15840"/>
          <w:pgMar w:top="700" w:right="1440" w:bottom="280" w:left="1440" w:header="720" w:footer="720" w:gutter="0"/>
          <w:cols w:space="720"/>
        </w:sectPr>
      </w:pPr>
    </w:p>
    <w:p w14:paraId="4535B174" w14:textId="77777777" w:rsidR="00B054DC" w:rsidRDefault="00792F76">
      <w:pPr>
        <w:pStyle w:val="Ttulo"/>
      </w:pPr>
      <w:r>
        <w:rPr>
          <w:spacing w:val="-2"/>
        </w:rPr>
        <w:t>NOTA</w:t>
      </w:r>
      <w:r>
        <w:rPr>
          <w:spacing w:val="-28"/>
        </w:rPr>
        <w:t xml:space="preserve"> </w:t>
      </w:r>
      <w:r>
        <w:rPr>
          <w:spacing w:val="-2"/>
        </w:rPr>
        <w:t>INTERNA</w:t>
      </w:r>
    </w:p>
    <w:p w14:paraId="37E58443" w14:textId="77777777" w:rsidR="00B054DC" w:rsidRDefault="00792F76">
      <w:pPr>
        <w:rPr>
          <w:rFonts w:ascii="Calibri"/>
          <w:b/>
        </w:rPr>
      </w:pPr>
      <w:r>
        <w:br w:type="column"/>
      </w:r>
    </w:p>
    <w:p w14:paraId="7B0FBF00" w14:textId="77777777" w:rsidR="00B054DC" w:rsidRDefault="00B054DC">
      <w:pPr>
        <w:pStyle w:val="Textoindependiente"/>
        <w:spacing w:before="52"/>
        <w:rPr>
          <w:rFonts w:ascii="Calibri"/>
          <w:b/>
          <w:sz w:val="22"/>
        </w:rPr>
      </w:pPr>
    </w:p>
    <w:p w14:paraId="261F59D7" w14:textId="19B440D3" w:rsidR="00B054DC" w:rsidRDefault="009066E4">
      <w:pPr>
        <w:ind w:left="362"/>
        <w:rPr>
          <w:rFonts w:ascii="Calibri"/>
        </w:rPr>
      </w:pPr>
      <w:r>
        <w:rPr>
          <w:rFonts w:ascii="Calibri"/>
        </w:rPr>
        <w:t xml:space="preserve">      </w:t>
      </w:r>
      <w:r w:rsidR="00792F76">
        <w:rPr>
          <w:rFonts w:ascii="Calibri"/>
        </w:rPr>
        <w:t>Fecha:</w:t>
      </w:r>
      <w:r w:rsidR="00792F76">
        <w:rPr>
          <w:rFonts w:ascii="Calibri"/>
          <w:spacing w:val="-14"/>
        </w:rPr>
        <w:t xml:space="preserve"> </w:t>
      </w:r>
      <w:r w:rsidR="00925BCF">
        <w:rPr>
          <w:rFonts w:ascii="Calibri"/>
          <w:spacing w:val="-14"/>
        </w:rPr>
        <w:t>09</w:t>
      </w:r>
      <w:r w:rsidR="5870665F">
        <w:rPr>
          <w:rFonts w:ascii="Calibri"/>
          <w:spacing w:val="-14"/>
        </w:rPr>
        <w:t xml:space="preserve"> </w:t>
      </w:r>
      <w:r w:rsidR="00163B8A">
        <w:rPr>
          <w:rFonts w:ascii="Calibri"/>
          <w:spacing w:val="-13"/>
        </w:rPr>
        <w:t>d</w:t>
      </w:r>
      <w:r w:rsidR="00792F76">
        <w:rPr>
          <w:rFonts w:ascii="Calibri"/>
        </w:rPr>
        <w:t>e</w:t>
      </w:r>
      <w:r w:rsidR="00925BCF">
        <w:rPr>
          <w:rFonts w:ascii="Calibri"/>
          <w:spacing w:val="-11"/>
        </w:rPr>
        <w:t xml:space="preserve"> abril</w:t>
      </w:r>
      <w:r w:rsidR="00F22614">
        <w:rPr>
          <w:rFonts w:ascii="Calibri"/>
          <w:spacing w:val="-11"/>
        </w:rPr>
        <w:t xml:space="preserve"> </w:t>
      </w:r>
      <w:r w:rsidR="00E7204B">
        <w:rPr>
          <w:rFonts w:ascii="Calibri"/>
          <w:spacing w:val="-11"/>
        </w:rPr>
        <w:t xml:space="preserve">de </w:t>
      </w:r>
      <w:r w:rsidR="00792F76">
        <w:rPr>
          <w:rFonts w:ascii="Calibri"/>
          <w:spacing w:val="-4"/>
        </w:rPr>
        <w:t>202</w:t>
      </w:r>
      <w:r w:rsidR="00F22614">
        <w:rPr>
          <w:rFonts w:ascii="Calibri"/>
          <w:spacing w:val="-4"/>
        </w:rPr>
        <w:t>6</w:t>
      </w:r>
    </w:p>
    <w:p w14:paraId="1BC643E1" w14:textId="77777777" w:rsidR="00B054DC" w:rsidRDefault="00B054DC">
      <w:pPr>
        <w:rPr>
          <w:rFonts w:ascii="Calibri"/>
        </w:rPr>
        <w:sectPr w:rsidR="00B054DC">
          <w:type w:val="continuous"/>
          <w:pgSz w:w="12240" w:h="15840"/>
          <w:pgMar w:top="700" w:right="1440" w:bottom="280" w:left="1440" w:header="720" w:footer="720" w:gutter="0"/>
          <w:cols w:num="2" w:space="720" w:equalWidth="0">
            <w:col w:w="3437" w:space="2847"/>
            <w:col w:w="3076"/>
          </w:cols>
        </w:sectPr>
      </w:pPr>
    </w:p>
    <w:p w14:paraId="2026E01D" w14:textId="30E49525" w:rsidR="00B054DC" w:rsidRDefault="00792F76">
      <w:pPr>
        <w:spacing w:before="273"/>
        <w:ind w:left="262"/>
        <w:rPr>
          <w:rFonts w:ascii="Calibri"/>
          <w:b/>
          <w:sz w:val="28"/>
        </w:rPr>
      </w:pPr>
      <w:r>
        <w:rPr>
          <w:rFonts w:ascii="Calibri"/>
          <w:b/>
          <w:sz w:val="28"/>
        </w:rPr>
        <w:t>A:</w:t>
      </w:r>
      <w:r>
        <w:rPr>
          <w:rFonts w:ascii="Calibri"/>
          <w:b/>
          <w:spacing w:val="-3"/>
          <w:sz w:val="28"/>
        </w:rPr>
        <w:t xml:space="preserve"> </w:t>
      </w:r>
      <w:r w:rsidR="00567153" w:rsidRPr="00925BCF">
        <w:rPr>
          <w:rFonts w:asciiTheme="minorHAnsi" w:hAnsiTheme="minorHAnsi" w:cstheme="minorHAnsi"/>
          <w:b/>
          <w:sz w:val="28"/>
        </w:rPr>
        <w:t>UNIVERSIDAD DE TARAPAC</w:t>
      </w:r>
      <w:r w:rsidR="00925BCF" w:rsidRPr="00925BCF">
        <w:rPr>
          <w:rFonts w:asciiTheme="minorHAnsi" w:hAnsiTheme="minorHAnsi" w:cstheme="minorHAnsi"/>
          <w:b/>
          <w:sz w:val="28"/>
        </w:rPr>
        <w:t>Á</w:t>
      </w:r>
    </w:p>
    <w:p w14:paraId="0E70760E" w14:textId="04BB209E" w:rsidR="00B054DC" w:rsidRDefault="00792F76">
      <w:pPr>
        <w:spacing w:before="169"/>
        <w:ind w:left="262"/>
        <w:rPr>
          <w:rFonts w:ascii="Calibri" w:hAnsi="Calibri"/>
          <w:b/>
          <w:sz w:val="28"/>
        </w:rPr>
      </w:pPr>
      <w:r>
        <w:rPr>
          <w:rFonts w:ascii="Calibri" w:hAnsi="Calibri"/>
          <w:b/>
          <w:sz w:val="28"/>
        </w:rPr>
        <w:t>De:</w:t>
      </w:r>
      <w:r>
        <w:rPr>
          <w:rFonts w:ascii="Calibri" w:hAnsi="Calibri"/>
          <w:b/>
          <w:spacing w:val="-6"/>
          <w:sz w:val="28"/>
        </w:rPr>
        <w:t xml:space="preserve"> </w:t>
      </w:r>
      <w:r w:rsidR="00567153">
        <w:rPr>
          <w:rFonts w:ascii="Calibri" w:hAnsi="Calibri"/>
          <w:b/>
          <w:sz w:val="28"/>
        </w:rPr>
        <w:t>GERENCIA GESTIÓN DE PERSONAS – DIRECCIÓN DE DESARROLLO</w:t>
      </w:r>
    </w:p>
    <w:p w14:paraId="598A8862" w14:textId="09745155" w:rsidR="00AC6A83" w:rsidRDefault="00792F76" w:rsidP="00AC6A83">
      <w:pPr>
        <w:spacing w:before="172" w:line="273" w:lineRule="auto"/>
        <w:ind w:left="262" w:right="429"/>
        <w:rPr>
          <w:rFonts w:ascii="Calibri" w:hAnsi="Calibri"/>
          <w:b/>
          <w:bCs/>
          <w:sz w:val="28"/>
          <w:szCs w:val="28"/>
        </w:rPr>
      </w:pPr>
      <w:r w:rsidRPr="0773A78D">
        <w:rPr>
          <w:rFonts w:ascii="Calibri" w:hAnsi="Calibri"/>
          <w:b/>
          <w:bCs/>
          <w:sz w:val="28"/>
          <w:szCs w:val="28"/>
        </w:rPr>
        <w:t>Ref:</w:t>
      </w:r>
      <w:r w:rsidRPr="0773A78D">
        <w:rPr>
          <w:rFonts w:ascii="Calibri" w:hAnsi="Calibri"/>
          <w:b/>
          <w:bCs/>
          <w:spacing w:val="-4"/>
          <w:sz w:val="28"/>
          <w:szCs w:val="28"/>
        </w:rPr>
        <w:t xml:space="preserve"> </w:t>
      </w:r>
      <w:r w:rsidR="00C33192">
        <w:rPr>
          <w:rFonts w:ascii="Calibri" w:hAnsi="Calibri"/>
          <w:b/>
          <w:bCs/>
          <w:sz w:val="28"/>
          <w:szCs w:val="28"/>
        </w:rPr>
        <w:t>CONSTANCIA DE APLICACI</w:t>
      </w:r>
      <w:r w:rsidR="00006E61">
        <w:rPr>
          <w:rFonts w:ascii="Calibri" w:hAnsi="Calibri"/>
          <w:b/>
          <w:bCs/>
          <w:sz w:val="28"/>
          <w:szCs w:val="28"/>
        </w:rPr>
        <w:t>ÓN DE ENCUESTA</w:t>
      </w:r>
    </w:p>
    <w:p w14:paraId="75C25619" w14:textId="77777777" w:rsidR="00AC6A83" w:rsidRPr="00AC6A83" w:rsidRDefault="00AC6A83" w:rsidP="00AC6A83">
      <w:pPr>
        <w:spacing w:before="172" w:line="273" w:lineRule="auto"/>
        <w:ind w:left="262" w:right="429"/>
        <w:rPr>
          <w:rFonts w:ascii="Calibri" w:hAnsi="Calibri"/>
          <w:b/>
          <w:bCs/>
          <w:sz w:val="28"/>
          <w:szCs w:val="28"/>
        </w:rPr>
      </w:pPr>
    </w:p>
    <w:p w14:paraId="72325930" w14:textId="344A69FE" w:rsidR="00006E61" w:rsidRDefault="00006E61" w:rsidP="00006E61">
      <w:pPr>
        <w:pStyle w:val="Textoindependiente"/>
        <w:spacing w:line="360" w:lineRule="auto"/>
        <w:ind w:left="362" w:right="263"/>
        <w:jc w:val="both"/>
        <w:rPr>
          <w:lang w:val="es-MX"/>
        </w:rPr>
      </w:pPr>
      <w:r w:rsidRPr="00006E61">
        <w:rPr>
          <w:lang w:val="es-MX"/>
        </w:rPr>
        <w:t>Se deja constancia que la encuesta de evaluación fue aplicada de manera continua durante todo el mes de marzo, siendo respondida por un total de 136 profesionales de la División Gabriela Mistral.</w:t>
      </w:r>
    </w:p>
    <w:p w14:paraId="5D46BF59" w14:textId="77777777" w:rsidR="00006E61" w:rsidRPr="00006E61" w:rsidRDefault="00006E61" w:rsidP="00006E61">
      <w:pPr>
        <w:pStyle w:val="Textoindependiente"/>
        <w:spacing w:line="360" w:lineRule="auto"/>
        <w:ind w:left="362" w:right="263"/>
        <w:jc w:val="both"/>
        <w:rPr>
          <w:lang w:val="es-MX"/>
        </w:rPr>
      </w:pPr>
    </w:p>
    <w:p w14:paraId="1094860B" w14:textId="72BBC747" w:rsidR="00006E61" w:rsidRDefault="00006E61" w:rsidP="00006E61">
      <w:pPr>
        <w:pStyle w:val="Textoindependiente"/>
        <w:spacing w:line="360" w:lineRule="auto"/>
        <w:ind w:left="362" w:right="263"/>
        <w:jc w:val="both"/>
        <w:rPr>
          <w:lang w:val="es-MX"/>
        </w:rPr>
      </w:pPr>
      <w:r w:rsidRPr="00006E61">
        <w:rPr>
          <w:lang w:val="es-MX"/>
        </w:rPr>
        <w:t xml:space="preserve">El proceso de aplicación, difusión y levantamiento de la información se desarrolló con el apoyo, coordinación y respaldo del equipo de la </w:t>
      </w:r>
      <w:r w:rsidR="00AC6A83" w:rsidRPr="00006E61">
        <w:rPr>
          <w:lang w:val="es-MX"/>
        </w:rPr>
        <w:t xml:space="preserve">Gerencia </w:t>
      </w:r>
      <w:r w:rsidR="00AC6A83">
        <w:rPr>
          <w:lang w:val="es-MX"/>
        </w:rPr>
        <w:t>de</w:t>
      </w:r>
      <w:r w:rsidR="00182540">
        <w:rPr>
          <w:lang w:val="es-MX"/>
        </w:rPr>
        <w:t xml:space="preserve"> Gestión de Personas </w:t>
      </w:r>
      <w:r w:rsidRPr="00006E61">
        <w:rPr>
          <w:lang w:val="es-MX"/>
        </w:rPr>
        <w:t xml:space="preserve">y la Dirección </w:t>
      </w:r>
      <w:r w:rsidR="00182540">
        <w:rPr>
          <w:lang w:val="es-MX"/>
        </w:rPr>
        <w:t>de Desarrollo</w:t>
      </w:r>
      <w:r w:rsidRPr="00006E61">
        <w:rPr>
          <w:lang w:val="es-MX"/>
        </w:rPr>
        <w:t>, lo que permitió asegurar una adecuada participación de los profesionales convocados y garantizar el correcto desarrollo del proceso evaluativo, en coherencia con los criterios metodológicos y los objetivos definidos para el presente estudio.</w:t>
      </w:r>
    </w:p>
    <w:p w14:paraId="2722467F" w14:textId="77777777" w:rsidR="00AC6A83" w:rsidRPr="00006E61" w:rsidRDefault="00AC6A83" w:rsidP="00006E61">
      <w:pPr>
        <w:pStyle w:val="Textoindependiente"/>
        <w:spacing w:line="360" w:lineRule="auto"/>
        <w:ind w:left="362" w:right="263"/>
        <w:jc w:val="both"/>
        <w:rPr>
          <w:lang w:val="es-MX"/>
        </w:rPr>
      </w:pPr>
    </w:p>
    <w:p w14:paraId="1071B952" w14:textId="4A915B34" w:rsidR="00AC6A83" w:rsidRDefault="00AC6A83" w:rsidP="00AC6A83">
      <w:pPr>
        <w:pStyle w:val="Textoindependiente"/>
        <w:spacing w:line="360" w:lineRule="auto"/>
        <w:ind w:left="362" w:right="263"/>
        <w:jc w:val="both"/>
      </w:pPr>
      <w:r>
        <w:t>Atentamente,</w:t>
      </w:r>
    </w:p>
    <w:p w14:paraId="01327A5A" w14:textId="544BBDE0" w:rsidR="00B054DC" w:rsidRDefault="00B054DC">
      <w:pPr>
        <w:pStyle w:val="Textoindependiente"/>
        <w:rPr>
          <w:sz w:val="20"/>
        </w:rPr>
      </w:pPr>
    </w:p>
    <w:p w14:paraId="088C8339" w14:textId="75DC31CE" w:rsidR="00B054DC" w:rsidRDefault="00361F9F">
      <w:pPr>
        <w:pStyle w:val="Textoindependiente"/>
        <w:rPr>
          <w:sz w:val="20"/>
        </w:rPr>
      </w:pPr>
      <w:r>
        <w:rPr>
          <w:noProof/>
          <w:sz w:val="20"/>
        </w:rPr>
        <w:drawing>
          <wp:anchor distT="0" distB="0" distL="114300" distR="114300" simplePos="0" relativeHeight="251659265" behindDoc="1" locked="0" layoutInCell="1" allowOverlap="1" wp14:anchorId="638FE16A" wp14:editId="0D1C942A">
            <wp:simplePos x="0" y="0"/>
            <wp:positionH relativeFrom="column">
              <wp:posOffset>4079436</wp:posOffset>
            </wp:positionH>
            <wp:positionV relativeFrom="paragraph">
              <wp:posOffset>417098</wp:posOffset>
            </wp:positionV>
            <wp:extent cx="1296035" cy="678815"/>
            <wp:effectExtent l="0" t="0" r="0" b="6985"/>
            <wp:wrapTight wrapText="bothSides">
              <wp:wrapPolygon edited="0">
                <wp:start x="17155" y="21600"/>
                <wp:lineTo x="18425" y="19175"/>
                <wp:lineTo x="20330" y="13114"/>
                <wp:lineTo x="20330" y="2202"/>
                <wp:lineTo x="18743" y="384"/>
                <wp:lineTo x="14933" y="384"/>
                <wp:lineTo x="6043" y="2202"/>
                <wp:lineTo x="2551" y="5233"/>
                <wp:lineTo x="2868" y="11901"/>
                <wp:lineTo x="1598" y="18569"/>
                <wp:lineTo x="2868" y="19781"/>
                <wp:lineTo x="14298" y="21600"/>
                <wp:lineTo x="17155" y="21600"/>
              </wp:wrapPolygon>
            </wp:wrapTight>
            <wp:docPr id="13034735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flipH="1">
                      <a:off x="0" y="0"/>
                      <a:ext cx="1296035" cy="678815"/>
                    </a:xfrm>
                    <a:prstGeom prst="rect">
                      <a:avLst/>
                    </a:prstGeom>
                    <a:noFill/>
                  </pic:spPr>
                </pic:pic>
              </a:graphicData>
            </a:graphic>
            <wp14:sizeRelH relativeFrom="margin">
              <wp14:pctWidth>0</wp14:pctWidth>
            </wp14:sizeRelH>
            <wp14:sizeRelV relativeFrom="margin">
              <wp14:pctHeight>0</wp14:pctHeight>
            </wp14:sizeRelV>
          </wp:anchor>
        </w:drawing>
      </w:r>
      <w:r w:rsidR="00871D54">
        <w:rPr>
          <w:noProof/>
          <w:sz w:val="20"/>
        </w:rPr>
        <mc:AlternateContent>
          <mc:Choice Requires="wps">
            <w:drawing>
              <wp:anchor distT="0" distB="0" distL="0" distR="0" simplePos="0" relativeHeight="251658241" behindDoc="1" locked="0" layoutInCell="1" allowOverlap="1" wp14:anchorId="5DC6A2A9" wp14:editId="5200C95D">
                <wp:simplePos x="0" y="0"/>
                <wp:positionH relativeFrom="page">
                  <wp:posOffset>4582160</wp:posOffset>
                </wp:positionH>
                <wp:positionV relativeFrom="paragraph">
                  <wp:posOffset>206375</wp:posOffset>
                </wp:positionV>
                <wp:extent cx="2073275" cy="87185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275" cy="871855"/>
                        </a:xfrm>
                        <a:prstGeom prst="rect">
                          <a:avLst/>
                        </a:prstGeom>
                      </wps:spPr>
                      <wps:txbx>
                        <w:txbxContent>
                          <w:p w14:paraId="26EB0986" w14:textId="77777777" w:rsidR="00B054DC" w:rsidRPr="0016535A" w:rsidRDefault="00B054DC">
                            <w:pPr>
                              <w:pStyle w:val="Textoindependiente"/>
                              <w:rPr>
                                <w:rFonts w:asciiTheme="minorHAnsi" w:hAnsiTheme="minorHAnsi" w:cstheme="minorHAnsi"/>
                                <w:sz w:val="28"/>
                              </w:rPr>
                            </w:pPr>
                          </w:p>
                          <w:p w14:paraId="21D9328C" w14:textId="2227342D" w:rsidR="00B054DC" w:rsidRPr="0016535A" w:rsidRDefault="00B054DC">
                            <w:pPr>
                              <w:pStyle w:val="Textoindependiente"/>
                              <w:spacing w:before="19"/>
                              <w:rPr>
                                <w:rFonts w:asciiTheme="minorHAnsi" w:hAnsiTheme="minorHAnsi" w:cstheme="minorHAnsi"/>
                              </w:rPr>
                            </w:pPr>
                          </w:p>
                          <w:p w14:paraId="2474F70F" w14:textId="32890F26" w:rsidR="00B054DC" w:rsidRPr="0016535A" w:rsidRDefault="00871D54" w:rsidP="00871D54">
                            <w:pPr>
                              <w:ind w:left="2"/>
                              <w:jc w:val="center"/>
                              <w:rPr>
                                <w:rFonts w:asciiTheme="minorHAnsi" w:hAnsiTheme="minorHAnsi" w:cstheme="minorHAnsi"/>
                                <w:b/>
                                <w:color w:val="000000" w:themeColor="text1"/>
                                <w:sz w:val="24"/>
                                <w:szCs w:val="24"/>
                              </w:rPr>
                            </w:pPr>
                            <w:r w:rsidRPr="0016535A">
                              <w:rPr>
                                <w:rFonts w:asciiTheme="minorHAnsi" w:hAnsiTheme="minorHAnsi" w:cstheme="minorHAnsi"/>
                                <w:b/>
                                <w:sz w:val="24"/>
                                <w:szCs w:val="24"/>
                              </w:rPr>
                              <w:t>CAMILA FUENTES AVENDAÑO</w:t>
                            </w:r>
                          </w:p>
                          <w:p w14:paraId="49EA929F" w14:textId="6C252630" w:rsidR="00871D54" w:rsidRPr="0016535A" w:rsidRDefault="00871D54" w:rsidP="00871D54">
                            <w:pPr>
                              <w:ind w:left="2"/>
                              <w:jc w:val="center"/>
                              <w:rPr>
                                <w:rFonts w:asciiTheme="minorHAnsi" w:hAnsiTheme="minorHAnsi" w:cstheme="minorHAnsi"/>
                                <w:b/>
                                <w:color w:val="000000" w:themeColor="text1"/>
                                <w:sz w:val="24"/>
                                <w:szCs w:val="24"/>
                              </w:rPr>
                            </w:pPr>
                            <w:r w:rsidRPr="0016535A">
                              <w:rPr>
                                <w:rFonts w:asciiTheme="minorHAnsi" w:hAnsiTheme="minorHAnsi" w:cstheme="minorHAnsi"/>
                                <w:b/>
                                <w:color w:val="000000" w:themeColor="text1"/>
                                <w:sz w:val="24"/>
                                <w:szCs w:val="24"/>
                              </w:rPr>
                              <w:t>Prof. Desarrollo de Personas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DC6A2A9" id="_x0000_t202" coordsize="21600,21600" o:spt="202" path="m,l,21600r21600,l21600,xe">
                <v:stroke joinstyle="miter"/>
                <v:path gradientshapeok="t" o:connecttype="rect"/>
              </v:shapetype>
              <v:shape id="Textbox 3" o:spid="_x0000_s1026" type="#_x0000_t202" style="position:absolute;margin-left:360.8pt;margin-top:16.25pt;width:163.25pt;height:68.65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OU+lQEAABsDAAAOAAAAZHJzL2Uyb0RvYy54bWysUsGO0zAQvSPtP1i+b5MWlVZR0xWwWoS0&#10;AqSFD3Adu4mIPd4Zt0n/nrGbtghuiMt4bI/fvPfGm4fR9eJokDrwtZzPSimM19B0fl/LH9+f7tdS&#10;UFS+UT14U8uTIfmwvXuzGUJlFtBC3xgUDOKpGkIt2xhDVRSkW+MUzSAYz5cW0KnIW9wXDaqB0V1f&#10;LMryXTEANgFBGyI+fTxfym3Gt9bo+NVaMlH0tWRuMUfMcZdisd2oao8qtJ2eaKh/YOFU57npFepR&#10;RSUO2P0F5TqNQGDjTIMrwNpOm6yB1czLP9S8tCqYrIXNoXC1if4frP5yfAnfUMTxA4w8wCyCwjPo&#10;n8TeFEOgaqpJnlJFXJ2EjhZdWlmC4Ifs7enqpxmj0Hy4KFdvF6ulFJrv1qv5erlMhhe31wEpfjLg&#10;REpqiTyvzEAdnymeSy8lE5lz/8QkjruRS1K6g+bEIgaeYy3p9aDQSNF/9mxUGvolwUuyuyQY+4+Q&#10;v0bS4uH9IYLtcucb7tSZJ5C5T78ljfj3fa66/entLwAAAP//AwBQSwMEFAAGAAgAAAAhAL/Xk/Lh&#10;AAAACwEAAA8AAABkcnMvZG93bnJldi54bWxMj8FOwzAMhu9IvEPkSdxY0gKl65pOE4ITElpXDhzT&#10;xmurNU5psq28PdkJbrb86ff355vZDOyMk+stSYiWAhhSY3VPrYTP6u0+Bea8Iq0GSyjhBx1situb&#10;XGXaXqjE8963LISQy5SEzvsx49w1HRrllnZECreDnYzyYZ1arid1CeFm4LEQCTeqp/ChUyO+dNgc&#10;9ycjYftF5Wv//VHvykPZV9VK0HtylPJuMW/XwDzO/g+Gq35QhyI41fZE2rFBwnMcJQGV8BA/AbsC&#10;4jGNgNVhSlYp8CLn/zsUvwAAAP//AwBQSwECLQAUAAYACAAAACEAtoM4kv4AAADhAQAAEwAAAAAA&#10;AAAAAAAAAAAAAAAAW0NvbnRlbnRfVHlwZXNdLnhtbFBLAQItABQABgAIAAAAIQA4/SH/1gAAAJQB&#10;AAALAAAAAAAAAAAAAAAAAC8BAABfcmVscy8ucmVsc1BLAQItABQABgAIAAAAIQB7aOU+lQEAABsD&#10;AAAOAAAAAAAAAAAAAAAAAC4CAABkcnMvZTJvRG9jLnhtbFBLAQItABQABgAIAAAAIQC/15Py4QAA&#10;AAsBAAAPAAAAAAAAAAAAAAAAAO8DAABkcnMvZG93bnJldi54bWxQSwUGAAAAAAQABADzAAAA/QQA&#10;AAAA&#10;" filled="f" stroked="f">
                <v:textbox inset="0,0,0,0">
                  <w:txbxContent>
                    <w:p w14:paraId="26EB0986" w14:textId="77777777" w:rsidR="00B054DC" w:rsidRPr="0016535A" w:rsidRDefault="00B054DC">
                      <w:pPr>
                        <w:pStyle w:val="Textoindependiente"/>
                        <w:rPr>
                          <w:rFonts w:asciiTheme="minorHAnsi" w:hAnsiTheme="minorHAnsi" w:cstheme="minorHAnsi"/>
                          <w:sz w:val="28"/>
                        </w:rPr>
                      </w:pPr>
                    </w:p>
                    <w:p w14:paraId="21D9328C" w14:textId="2227342D" w:rsidR="00B054DC" w:rsidRPr="0016535A" w:rsidRDefault="00B054DC">
                      <w:pPr>
                        <w:pStyle w:val="Textoindependiente"/>
                        <w:spacing w:before="19"/>
                        <w:rPr>
                          <w:rFonts w:asciiTheme="minorHAnsi" w:hAnsiTheme="minorHAnsi" w:cstheme="minorHAnsi"/>
                        </w:rPr>
                      </w:pPr>
                    </w:p>
                    <w:p w14:paraId="2474F70F" w14:textId="32890F26" w:rsidR="00B054DC" w:rsidRPr="0016535A" w:rsidRDefault="00871D54" w:rsidP="00871D54">
                      <w:pPr>
                        <w:ind w:left="2"/>
                        <w:jc w:val="center"/>
                        <w:rPr>
                          <w:rFonts w:asciiTheme="minorHAnsi" w:hAnsiTheme="minorHAnsi" w:cstheme="minorHAnsi"/>
                          <w:b/>
                          <w:color w:val="000000" w:themeColor="text1"/>
                          <w:sz w:val="24"/>
                          <w:szCs w:val="24"/>
                        </w:rPr>
                      </w:pPr>
                      <w:r w:rsidRPr="0016535A">
                        <w:rPr>
                          <w:rFonts w:asciiTheme="minorHAnsi" w:hAnsiTheme="minorHAnsi" w:cstheme="minorHAnsi"/>
                          <w:b/>
                          <w:sz w:val="24"/>
                          <w:szCs w:val="24"/>
                        </w:rPr>
                        <w:t>CAMILA FUENTES AVENDAÑO</w:t>
                      </w:r>
                    </w:p>
                    <w:p w14:paraId="49EA929F" w14:textId="6C252630" w:rsidR="00871D54" w:rsidRPr="0016535A" w:rsidRDefault="00871D54" w:rsidP="00871D54">
                      <w:pPr>
                        <w:ind w:left="2"/>
                        <w:jc w:val="center"/>
                        <w:rPr>
                          <w:rFonts w:asciiTheme="minorHAnsi" w:hAnsiTheme="minorHAnsi" w:cstheme="minorHAnsi"/>
                          <w:b/>
                          <w:color w:val="000000" w:themeColor="text1"/>
                          <w:sz w:val="24"/>
                          <w:szCs w:val="24"/>
                        </w:rPr>
                      </w:pPr>
                      <w:r w:rsidRPr="0016535A">
                        <w:rPr>
                          <w:rFonts w:asciiTheme="minorHAnsi" w:hAnsiTheme="minorHAnsi" w:cstheme="minorHAnsi"/>
                          <w:b/>
                          <w:color w:val="000000" w:themeColor="text1"/>
                          <w:sz w:val="24"/>
                          <w:szCs w:val="24"/>
                        </w:rPr>
                        <w:t>Prof. Desarrollo de Personas</w:t>
                      </w:r>
                    </w:p>
                  </w:txbxContent>
                </v:textbox>
                <w10:wrap type="topAndBottom" anchorx="page"/>
              </v:shape>
            </w:pict>
          </mc:Fallback>
        </mc:AlternateContent>
      </w:r>
    </w:p>
    <w:p w14:paraId="1192E1DA" w14:textId="74979280" w:rsidR="00B054DC" w:rsidRDefault="00B054DC">
      <w:pPr>
        <w:pStyle w:val="Textoindependiente"/>
        <w:spacing w:before="11"/>
        <w:rPr>
          <w:sz w:val="20"/>
        </w:rPr>
      </w:pPr>
    </w:p>
    <w:p w14:paraId="4AEF1364" w14:textId="559663B8" w:rsidR="00B054DC" w:rsidRDefault="00B054DC">
      <w:pPr>
        <w:pStyle w:val="Textoindependiente"/>
        <w:rPr>
          <w:sz w:val="14"/>
        </w:rPr>
      </w:pPr>
    </w:p>
    <w:p w14:paraId="50C7C572" w14:textId="128445AB" w:rsidR="00B054DC" w:rsidRDefault="00B054DC">
      <w:pPr>
        <w:pStyle w:val="Textoindependiente"/>
        <w:rPr>
          <w:sz w:val="14"/>
        </w:rPr>
      </w:pPr>
    </w:p>
    <w:p w14:paraId="1AEE8DF8" w14:textId="1AF8CD00" w:rsidR="00B054DC" w:rsidRDefault="00B054DC">
      <w:pPr>
        <w:pStyle w:val="Textoindependiente"/>
        <w:rPr>
          <w:sz w:val="14"/>
        </w:rPr>
      </w:pPr>
    </w:p>
    <w:p w14:paraId="4CC9179E" w14:textId="20327692" w:rsidR="00B054DC" w:rsidRDefault="00B054DC">
      <w:pPr>
        <w:pStyle w:val="Textoindependiente"/>
        <w:rPr>
          <w:sz w:val="14"/>
        </w:rPr>
      </w:pPr>
    </w:p>
    <w:p w14:paraId="599BEEE6" w14:textId="77777777" w:rsidR="00B054DC" w:rsidRDefault="00B054DC">
      <w:pPr>
        <w:pStyle w:val="Textoindependiente"/>
        <w:rPr>
          <w:sz w:val="14"/>
        </w:rPr>
      </w:pPr>
    </w:p>
    <w:p w14:paraId="4E28D9FA" w14:textId="77777777" w:rsidR="00B054DC" w:rsidRDefault="00B054DC">
      <w:pPr>
        <w:pStyle w:val="Textoindependiente"/>
        <w:rPr>
          <w:sz w:val="14"/>
        </w:rPr>
      </w:pPr>
    </w:p>
    <w:p w14:paraId="103F1F4B" w14:textId="77777777" w:rsidR="00B054DC" w:rsidRDefault="00B054DC">
      <w:pPr>
        <w:pStyle w:val="Textoindependiente"/>
        <w:spacing w:before="29"/>
        <w:rPr>
          <w:sz w:val="14"/>
        </w:rPr>
      </w:pPr>
    </w:p>
    <w:p w14:paraId="60A0410F" w14:textId="77777777" w:rsidR="00B054DC" w:rsidRDefault="00792F76">
      <w:pPr>
        <w:ind w:left="262" w:right="7983"/>
        <w:rPr>
          <w:rFonts w:ascii="Calibri"/>
          <w:sz w:val="14"/>
        </w:rPr>
      </w:pPr>
      <w:r>
        <w:rPr>
          <w:rFonts w:ascii="Calibri"/>
          <w:spacing w:val="-2"/>
          <w:sz w:val="14"/>
        </w:rPr>
        <w:t>PRCH/JCF/</w:t>
      </w:r>
      <w:proofErr w:type="spellStart"/>
      <w:r>
        <w:rPr>
          <w:rFonts w:ascii="Calibri"/>
          <w:spacing w:val="-2"/>
          <w:sz w:val="14"/>
        </w:rPr>
        <w:t>mab</w:t>
      </w:r>
      <w:proofErr w:type="spellEnd"/>
      <w:r>
        <w:rPr>
          <w:rFonts w:ascii="Calibri"/>
          <w:spacing w:val="40"/>
          <w:sz w:val="14"/>
        </w:rPr>
        <w:t xml:space="preserve"> </w:t>
      </w:r>
      <w:r>
        <w:rPr>
          <w:rFonts w:ascii="Calibri"/>
          <w:sz w:val="14"/>
        </w:rPr>
        <w:t>C.C.:</w:t>
      </w:r>
      <w:r>
        <w:rPr>
          <w:rFonts w:ascii="Calibri"/>
          <w:spacing w:val="-8"/>
          <w:sz w:val="14"/>
        </w:rPr>
        <w:t xml:space="preserve"> </w:t>
      </w:r>
      <w:r>
        <w:rPr>
          <w:rFonts w:ascii="Calibri"/>
          <w:sz w:val="14"/>
        </w:rPr>
        <w:t>Archivo</w:t>
      </w:r>
      <w:r>
        <w:rPr>
          <w:rFonts w:ascii="Calibri"/>
          <w:spacing w:val="-8"/>
          <w:sz w:val="14"/>
        </w:rPr>
        <w:t xml:space="preserve"> </w:t>
      </w:r>
      <w:r>
        <w:rPr>
          <w:rFonts w:ascii="Calibri"/>
          <w:sz w:val="14"/>
        </w:rPr>
        <w:t>Digital</w:t>
      </w:r>
    </w:p>
    <w:sectPr w:rsidR="00B054DC">
      <w:type w:val="continuous"/>
      <w:pgSz w:w="12240" w:h="15840"/>
      <w:pgMar w:top="7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DC"/>
    <w:rsid w:val="00006E61"/>
    <w:rsid w:val="000229E2"/>
    <w:rsid w:val="000528D6"/>
    <w:rsid w:val="00070A8A"/>
    <w:rsid w:val="000756F7"/>
    <w:rsid w:val="000B49DE"/>
    <w:rsid w:val="000C538D"/>
    <w:rsid w:val="00127D1F"/>
    <w:rsid w:val="00163B8A"/>
    <w:rsid w:val="0016535A"/>
    <w:rsid w:val="00182540"/>
    <w:rsid w:val="0018294D"/>
    <w:rsid w:val="00186B0D"/>
    <w:rsid w:val="002448B9"/>
    <w:rsid w:val="0026090E"/>
    <w:rsid w:val="00266ED9"/>
    <w:rsid w:val="002D37E4"/>
    <w:rsid w:val="003549B9"/>
    <w:rsid w:val="00361F9F"/>
    <w:rsid w:val="00377D2A"/>
    <w:rsid w:val="003A583E"/>
    <w:rsid w:val="003B5DC5"/>
    <w:rsid w:val="003E6820"/>
    <w:rsid w:val="004213D7"/>
    <w:rsid w:val="004513F7"/>
    <w:rsid w:val="004F3398"/>
    <w:rsid w:val="004F4150"/>
    <w:rsid w:val="00511B74"/>
    <w:rsid w:val="00567153"/>
    <w:rsid w:val="005C627C"/>
    <w:rsid w:val="005D209B"/>
    <w:rsid w:val="005E3A0C"/>
    <w:rsid w:val="00631584"/>
    <w:rsid w:val="00652AFB"/>
    <w:rsid w:val="006A5A0D"/>
    <w:rsid w:val="006E5DED"/>
    <w:rsid w:val="0074330B"/>
    <w:rsid w:val="00767286"/>
    <w:rsid w:val="00792F76"/>
    <w:rsid w:val="00871D54"/>
    <w:rsid w:val="00891E67"/>
    <w:rsid w:val="008A5C06"/>
    <w:rsid w:val="008C4A82"/>
    <w:rsid w:val="008E2EF4"/>
    <w:rsid w:val="009066E4"/>
    <w:rsid w:val="00925BCF"/>
    <w:rsid w:val="009D50FD"/>
    <w:rsid w:val="00A16720"/>
    <w:rsid w:val="00A40F5D"/>
    <w:rsid w:val="00AC5060"/>
    <w:rsid w:val="00AC6A83"/>
    <w:rsid w:val="00AD0218"/>
    <w:rsid w:val="00B054DC"/>
    <w:rsid w:val="00B1483B"/>
    <w:rsid w:val="00B1510D"/>
    <w:rsid w:val="00BA2B93"/>
    <w:rsid w:val="00C33192"/>
    <w:rsid w:val="00C916BA"/>
    <w:rsid w:val="00D43736"/>
    <w:rsid w:val="00D748EB"/>
    <w:rsid w:val="00D82330"/>
    <w:rsid w:val="00E11B87"/>
    <w:rsid w:val="00E559A8"/>
    <w:rsid w:val="00E7204B"/>
    <w:rsid w:val="00EA0DB6"/>
    <w:rsid w:val="00EC14C5"/>
    <w:rsid w:val="00F22614"/>
    <w:rsid w:val="00F23E83"/>
    <w:rsid w:val="00F40557"/>
    <w:rsid w:val="00F650DF"/>
    <w:rsid w:val="00F90318"/>
    <w:rsid w:val="00F90C40"/>
    <w:rsid w:val="00FE0DD6"/>
    <w:rsid w:val="0576FE08"/>
    <w:rsid w:val="0773A78D"/>
    <w:rsid w:val="17AFB732"/>
    <w:rsid w:val="2696328F"/>
    <w:rsid w:val="3768D735"/>
    <w:rsid w:val="38D7E529"/>
    <w:rsid w:val="420E70BD"/>
    <w:rsid w:val="587066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C7459"/>
  <w15:docId w15:val="{F5B53067-FB59-4022-B5B7-971CE49C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4"/>
      <w:ind w:left="362"/>
    </w:pPr>
    <w:rPr>
      <w:rFonts w:ascii="Calibri" w:eastAsia="Calibri" w:hAnsi="Calibri" w:cs="Calibri"/>
      <w:b/>
      <w:bCs/>
      <w:sz w:val="48"/>
      <w:szCs w:val="4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customStyle="1" w:styleId="TableNormal1">
    <w:name w:val="Table Normal1"/>
    <w:uiPriority w:val="2"/>
    <w:semiHidden/>
    <w:unhideWhenUsed/>
    <w:qFormat/>
    <w:rsid w:val="00F90C40"/>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26DAEEF95EF7499C0F33FB40EE00B4" ma:contentTypeVersion="13" ma:contentTypeDescription="Create a new document." ma:contentTypeScope="" ma:versionID="1f65432f43508a625fb5d94f72e93a55">
  <xsd:schema xmlns:xsd="http://www.w3.org/2001/XMLSchema" xmlns:xs="http://www.w3.org/2001/XMLSchema" xmlns:p="http://schemas.microsoft.com/office/2006/metadata/properties" xmlns:ns2="731f17bc-302b-43e7-aa3c-437d3133f443" xmlns:ns3="f39e45b0-d1af-46dc-85a3-2151cf1369db" targetNamespace="http://schemas.microsoft.com/office/2006/metadata/properties" ma:root="true" ma:fieldsID="fcf374b2272d1e0a9e226f11050e62c3" ns2:_="" ns3:_="">
    <xsd:import namespace="731f17bc-302b-43e7-aa3c-437d3133f443"/>
    <xsd:import namespace="f39e45b0-d1af-46dc-85a3-2151cf1369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1f17bc-302b-43e7-aa3c-437d3133f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059dad-b601-48a5-9c2b-e21d71df0d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9e45b0-d1af-46dc-85a3-2151cf1369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83686c-0d25-4f56-8dcc-fa73ab0afdc9}" ma:internalName="TaxCatchAll" ma:showField="CatchAllData" ma:web="f39e45b0-d1af-46dc-85a3-2151cf1369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1f17bc-302b-43e7-aa3c-437d3133f443">
      <Terms xmlns="http://schemas.microsoft.com/office/infopath/2007/PartnerControls"/>
    </lcf76f155ced4ddcb4097134ff3c332f>
    <TaxCatchAll xmlns="f39e45b0-d1af-46dc-85a3-2151cf1369db" xsi:nil="true"/>
  </documentManagement>
</p:properties>
</file>

<file path=customXml/itemProps1.xml><?xml version="1.0" encoding="utf-8"?>
<ds:datastoreItem xmlns:ds="http://schemas.openxmlformats.org/officeDocument/2006/customXml" ds:itemID="{6E2EC651-0840-462B-B08C-76E41D1ACCFB}">
  <ds:schemaRefs>
    <ds:schemaRef ds:uri="http://schemas.microsoft.com/sharepoint/v3/contenttype/forms"/>
  </ds:schemaRefs>
</ds:datastoreItem>
</file>

<file path=customXml/itemProps2.xml><?xml version="1.0" encoding="utf-8"?>
<ds:datastoreItem xmlns:ds="http://schemas.openxmlformats.org/officeDocument/2006/customXml" ds:itemID="{C23D60A5-99B7-4B07-B78D-5FF463604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1f17bc-302b-43e7-aa3c-437d3133f443"/>
    <ds:schemaRef ds:uri="f39e45b0-d1af-46dc-85a3-2151cf1369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F164B8-8326-4C0A-B110-719FA1FB31F4}">
  <ds:schemaRefs>
    <ds:schemaRef ds:uri="http://schemas.microsoft.com/office/2006/metadata/properties"/>
    <ds:schemaRef ds:uri="http://schemas.microsoft.com/office/infopath/2007/PartnerControls"/>
    <ds:schemaRef ds:uri="731f17bc-302b-43e7-aa3c-437d3133f443"/>
    <ds:schemaRef ds:uri="f39e45b0-d1af-46dc-85a3-2151cf1369db"/>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138</Words>
  <Characters>761</Characters>
  <Application>Microsoft Office Word</Application>
  <DocSecurity>0</DocSecurity>
  <Lines>6</Lines>
  <Paragraphs>1</Paragraphs>
  <ScaleCrop>false</ScaleCrop>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Condori Fernandez Jessica (Codelco-Gaby)</dc:creator>
  <cp:lastModifiedBy>Araya Neira Dominic (Codelco-Gaby)</cp:lastModifiedBy>
  <cp:revision>28</cp:revision>
  <dcterms:created xsi:type="dcterms:W3CDTF">2026-02-16T19:51:00Z</dcterms:created>
  <dcterms:modified xsi:type="dcterms:W3CDTF">2026-04-09T19:40:00Z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para Microsoft 365</vt:lpwstr>
  </property>
  <property fmtid="{D5CDD505-2E9C-101B-9397-08002B2CF9AE}" pid="4" name="LastSaved">
    <vt:filetime>2025-04-17T00:00:00Z</vt:filetime>
  </property>
  <property fmtid="{D5CDD505-2E9C-101B-9397-08002B2CF9AE}" pid="5" name="Producer">
    <vt:lpwstr>Microsoft® Word para Microsoft 365</vt:lpwstr>
  </property>
  <property fmtid="{D5CDD505-2E9C-101B-9397-08002B2CF9AE}" pid="6" name="GrammarlyDocumentId">
    <vt:lpwstr>8a3c9aea-6900-4ac4-9f54-55a4564ae44f</vt:lpwstr>
  </property>
  <property fmtid="{D5CDD505-2E9C-101B-9397-08002B2CF9AE}" pid="7" name="MediaServiceImageTags">
    <vt:lpwstr/>
  </property>
  <property fmtid="{D5CDD505-2E9C-101B-9397-08002B2CF9AE}" pid="8" name="ContentTypeId">
    <vt:lpwstr>0x0101004E26DAEEF95EF7499C0F33FB40EE00B4</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ies>
</file>