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A/B</w:t>
      </w:r>
      <w:r>
        <w:t xml:space="preserve"> </w:t>
      </w:r>
      <w:r>
        <w:t xml:space="preserve">Test</w:t>
      </w:r>
      <w:r>
        <w:t xml:space="preserve"> </w:t>
      </w:r>
      <w:r>
        <w:t xml:space="preserve">with</w:t>
      </w:r>
      <w:r>
        <w:t xml:space="preserve"> </w:t>
      </w:r>
      <w:r>
        <w:t xml:space="preserve">Visualization</w:t>
      </w:r>
    </w:p>
    <w:p>
      <w:pPr>
        <w:pStyle w:val="Date"/>
      </w:pPr>
      <w:r>
        <w:t xml:space="preserve">2023-11-15</w:t>
      </w:r>
    </w:p>
    <w:bookmarkStart w:id="20" w:name="X7e3de53d5486a541012265f1afadd25c983f977"/>
    <w:p>
      <w:pPr>
        <w:pStyle w:val="Heading3"/>
      </w:pPr>
      <w:r>
        <w:rPr>
          <w:iCs/>
          <w:i/>
        </w:rPr>
        <w:t xml:space="preserve">I use this project to demonstrate my ability to conduct A/B analyses. For our purposes, I simulate data that represents collected watch time from two different advertisements, shown to 100 viewers each. I conduct an analysis using a Welch’s T-test to determine whether one ad may lead to increased watch time than the other.</w:t>
      </w:r>
    </w:p>
    <w:bookmarkEnd w:id="20"/>
    <w:bookmarkStart w:id="22" w:name="simulating-data"/>
    <w:p>
      <w:pPr>
        <w:pStyle w:val="Heading1"/>
      </w:pPr>
      <w:r>
        <w:t xml:space="preserve">Simulating data</w:t>
      </w:r>
    </w:p>
    <w:bookmarkStart w:id="21" w:name="X4480e3bf61da7941864f32bcb7453e0f992321f"/>
    <w:p>
      <w:pPr>
        <w:pStyle w:val="Heading3"/>
      </w:pPr>
      <w:r>
        <w:t xml:space="preserve">In simulating the data, I create two vectors with 100 data points each, generated from different normal distributions. I chose to simulate with an exponential distribution because I imagine the dropoff of viewers at the beginning of an ad would be greater than towards the end, so a normal distribution might not be the best fit.</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0</w:t>
      </w:r>
      <w:r>
        <w:rPr>
          <w:rStyle w:val="NormalTok"/>
        </w:rPr>
        <w:t xml:space="preserve">)</w:t>
      </w:r>
      <w:r>
        <w:br/>
      </w:r>
      <w:r>
        <w:br/>
      </w:r>
      <w:r>
        <w:rPr>
          <w:rStyle w:val="CommentTok"/>
        </w:rPr>
        <w:t xml:space="preserve"># Simulate watch times using an exponential distribution</w:t>
      </w:r>
      <w:r>
        <w:br/>
      </w:r>
      <w:r>
        <w:rPr>
          <w:rStyle w:val="NormalTok"/>
        </w:rPr>
        <w:t xml:space="preserve">rate_A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Rate parameter for Ad A</w:t>
      </w:r>
      <w:r>
        <w:br/>
      </w:r>
      <w:r>
        <w:rPr>
          <w:rStyle w:val="NormalTok"/>
        </w:rPr>
        <w:t xml:space="preserve">rate_B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Rate parameter for Ad B</w:t>
      </w:r>
      <w:r>
        <w:br/>
      </w:r>
      <w:r>
        <w:br/>
      </w:r>
      <w:r>
        <w:rPr>
          <w:rStyle w:val="NormalTok"/>
        </w:rPr>
        <w:t xml:space="preserve">watch_times_A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w:t>
      </w:r>
      <w:r>
        <w:rPr>
          <w:rStyle w:val="NormalTok"/>
        </w:rPr>
        <w:t xml:space="preserve">, rate_A) </w:t>
      </w:r>
      <w:r>
        <w:br/>
      </w:r>
      <w:r>
        <w:rPr>
          <w:rStyle w:val="NormalTok"/>
        </w:rPr>
        <w:t xml:space="preserve">watch_times_B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w:t>
      </w:r>
      <w:r>
        <w:rPr>
          <w:rStyle w:val="NormalTok"/>
        </w:rPr>
        <w:t xml:space="preserve">, rate_B) </w:t>
      </w:r>
    </w:p>
    <w:bookmarkEnd w:id="21"/>
    <w:bookmarkEnd w:id="22"/>
    <w:bookmarkStart w:id="27" w:name="visualizing"/>
    <w:p>
      <w:pPr>
        <w:pStyle w:val="Heading1"/>
      </w:pPr>
      <w:r>
        <w:t xml:space="preserve">Visualizing</w:t>
      </w:r>
    </w:p>
    <w:bookmarkStart w:id="26" w:name="Xaae22e3ff0ab2ec0876b969c0d89b1640cb4b85"/>
    <w:p>
      <w:pPr>
        <w:pStyle w:val="Heading3"/>
      </w:pPr>
      <w:r>
        <w:t xml:space="preserve">I start by visualizing the data (using a density plot) to make sure it looks as expected, and plot the means and their 95% confidence intervals. A histogram could have also been used. For our purposes I think a density plot is prettier haha.</w:t>
      </w:r>
    </w:p>
    <w:p>
      <w:pPr>
        <w:pStyle w:val="SourceCode"/>
      </w:pPr>
      <w:r>
        <w:rPr>
          <w:rStyle w:val="CommentTok"/>
        </w:rPr>
        <w:t xml:space="preserve"># Load necessary library</w:t>
      </w:r>
      <w:r>
        <w:br/>
      </w:r>
      <w:r>
        <w:rPr>
          <w:rStyle w:val="FunctionTok"/>
        </w:rPr>
        <w:t xml:space="preserve">library</w:t>
      </w:r>
      <w:r>
        <w:rPr>
          <w:rStyle w:val="NormalTok"/>
        </w:rPr>
        <w:t xml:space="preserve">(ggplot2)</w:t>
      </w:r>
      <w:r>
        <w:br/>
      </w:r>
      <w:r>
        <w:br/>
      </w:r>
      <w:r>
        <w:rPr>
          <w:rStyle w:val="CommentTok"/>
        </w:rPr>
        <w:t xml:space="preserve"># Combine the data into a data frame and label them</w:t>
      </w:r>
      <w:r>
        <w:br/>
      </w:r>
      <w:r>
        <w:rPr>
          <w:rStyle w:val="NormalTok"/>
        </w:rPr>
        <w:t xml:space="preserve">watch_times_df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w:t>
      </w:r>
      <w:r>
        <w:rPr>
          <w:rStyle w:val="FunctionTok"/>
        </w:rPr>
        <w:t xml:space="preserve">c</w:t>
      </w:r>
      <w:r>
        <w:rPr>
          <w:rStyle w:val="NormalTok"/>
        </w:rPr>
        <w:t xml:space="preserve">(watch_times_A, watch_times_B),</w:t>
      </w:r>
      <w:r>
        <w:br/>
      </w:r>
      <w:r>
        <w:rPr>
          <w:rStyle w:val="NormalTok"/>
        </w:rPr>
        <w:t xml:space="preserve">  </w:t>
      </w:r>
      <w:r>
        <w:rPr>
          <w:rStyle w:val="AttributeTok"/>
        </w:rPr>
        <w:t xml:space="preserve">Ad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"A"</w:t>
      </w:r>
      <w:r>
        <w:rPr>
          <w:rStyle w:val="NormalTok"/>
        </w:rPr>
        <w:t xml:space="preserve">, </w:t>
      </w:r>
      <w:r>
        <w:rPr>
          <w:rStyle w:val="FunctionTok"/>
        </w:rPr>
        <w:t xml:space="preserve">length</w:t>
      </w:r>
      <w:r>
        <w:rPr>
          <w:rStyle w:val="NormalTok"/>
        </w:rPr>
        <w:t xml:space="preserve">(watch_times_A)), </w:t>
      </w:r>
      <w:r>
        <w:rPr>
          <w:rStyle w:val="FunctionTok"/>
        </w:rPr>
        <w:t xml:space="preserve">rep</w:t>
      </w:r>
      <w:r>
        <w:rPr>
          <w:rStyle w:val="NormalTok"/>
        </w:rPr>
        <w:t xml:space="preserve">(</w:t>
      </w:r>
      <w:r>
        <w:rPr>
          <w:rStyle w:val="StringTok"/>
        </w:rPr>
        <w:t xml:space="preserve">"B"</w:t>
      </w:r>
      <w:r>
        <w:rPr>
          <w:rStyle w:val="NormalTok"/>
        </w:rPr>
        <w:t xml:space="preserve">, </w:t>
      </w:r>
      <w:r>
        <w:rPr>
          <w:rStyle w:val="FunctionTok"/>
        </w:rPr>
        <w:t xml:space="preserve">length</w:t>
      </w:r>
      <w:r>
        <w:rPr>
          <w:rStyle w:val="NormalTok"/>
        </w:rPr>
        <w:t xml:space="preserve">(watch_times_B))))</w:t>
      </w:r>
      <w:r>
        <w:br/>
      </w:r>
      <w:r>
        <w:rPr>
          <w:rStyle w:val="NormalTok"/>
        </w:rPr>
        <w:t xml:space="preserve">)</w:t>
      </w:r>
      <w:r>
        <w:br/>
      </w:r>
      <w:r>
        <w:br/>
      </w:r>
      <w:r>
        <w:rPr>
          <w:rStyle w:val="CommentTok"/>
        </w:rPr>
        <w:t xml:space="preserve"># Calculate the means and standard errors for each ad</w:t>
      </w:r>
      <w:r>
        <w:br/>
      </w:r>
      <w:r>
        <w:rPr>
          <w:rStyle w:val="NormalTok"/>
        </w:rPr>
        <w:t xml:space="preserve">mean_watch_time_A </w:t>
      </w:r>
      <w:r>
        <w:rPr>
          <w:rStyle w:val="OtherTok"/>
        </w:rPr>
        <w:t xml:space="preserve">&lt;-</w:t>
      </w:r>
      <w:r>
        <w:rPr>
          <w:rStyle w:val="NormalTok"/>
        </w:rPr>
        <w:t xml:space="preserve"> </w:t>
      </w:r>
      <w:r>
        <w:rPr>
          <w:rStyle w:val="FunctionTok"/>
        </w:rPr>
        <w:t xml:space="preserve">mean</w:t>
      </w:r>
      <w:r>
        <w:rPr>
          <w:rStyle w:val="NormalTok"/>
        </w:rPr>
        <w:t xml:space="preserve">(watch_times_A)</w:t>
      </w:r>
      <w:r>
        <w:br/>
      </w:r>
      <w:r>
        <w:rPr>
          <w:rStyle w:val="NormalTok"/>
        </w:rPr>
        <w:t xml:space="preserve">mean_watch_time_B </w:t>
      </w:r>
      <w:r>
        <w:rPr>
          <w:rStyle w:val="OtherTok"/>
        </w:rPr>
        <w:t xml:space="preserve">&lt;-</w:t>
      </w:r>
      <w:r>
        <w:rPr>
          <w:rStyle w:val="NormalTok"/>
        </w:rPr>
        <w:t xml:space="preserve"> </w:t>
      </w:r>
      <w:r>
        <w:rPr>
          <w:rStyle w:val="FunctionTok"/>
        </w:rPr>
        <w:t xml:space="preserve">mean</w:t>
      </w:r>
      <w:r>
        <w:rPr>
          <w:rStyle w:val="NormalTok"/>
        </w:rPr>
        <w:t xml:space="preserve">(watch_times_B)</w:t>
      </w:r>
      <w:r>
        <w:br/>
      </w:r>
      <w:r>
        <w:rPr>
          <w:rStyle w:val="NormalTok"/>
        </w:rPr>
        <w:t xml:space="preserve">se_watch_time_A </w:t>
      </w:r>
      <w:r>
        <w:rPr>
          <w:rStyle w:val="OtherTok"/>
        </w:rPr>
        <w:t xml:space="preserve">&lt;-</w:t>
      </w:r>
      <w:r>
        <w:rPr>
          <w:rStyle w:val="NormalTok"/>
        </w:rPr>
        <w:t xml:space="preserve"> </w:t>
      </w:r>
      <w:r>
        <w:rPr>
          <w:rStyle w:val="FunctionTok"/>
        </w:rPr>
        <w:t xml:space="preserve">sd</w:t>
      </w:r>
      <w:r>
        <w:rPr>
          <w:rStyle w:val="NormalTok"/>
        </w:rPr>
        <w:t xml:space="preserve">(watch_times_A)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(watch_times_A))</w:t>
      </w:r>
      <w:r>
        <w:br/>
      </w:r>
      <w:r>
        <w:rPr>
          <w:rStyle w:val="NormalTok"/>
        </w:rPr>
        <w:t xml:space="preserve">se_watch_time_B </w:t>
      </w:r>
      <w:r>
        <w:rPr>
          <w:rStyle w:val="OtherTok"/>
        </w:rPr>
        <w:t xml:space="preserve">&lt;-</w:t>
      </w:r>
      <w:r>
        <w:rPr>
          <w:rStyle w:val="NormalTok"/>
        </w:rPr>
        <w:t xml:space="preserve"> </w:t>
      </w:r>
      <w:r>
        <w:rPr>
          <w:rStyle w:val="FunctionTok"/>
        </w:rPr>
        <w:t xml:space="preserve">sd</w:t>
      </w:r>
      <w:r>
        <w:rPr>
          <w:rStyle w:val="NormalTok"/>
        </w:rPr>
        <w:t xml:space="preserve">(watch_times_B)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(watch_times_B))</w:t>
      </w:r>
      <w:r>
        <w:br/>
      </w:r>
      <w:r>
        <w:br/>
      </w:r>
      <w:r>
        <w:rPr>
          <w:rStyle w:val="CommentTok"/>
        </w:rPr>
        <w:t xml:space="preserve"># Calculate the 95% confidence intervals</w:t>
      </w:r>
      <w:r>
        <w:br/>
      </w:r>
      <w:r>
        <w:rPr>
          <w:rStyle w:val="NormalTok"/>
        </w:rPr>
        <w:t xml:space="preserve">ci_watch_time_A </w:t>
      </w:r>
      <w:r>
        <w:rPr>
          <w:rStyle w:val="OtherTok"/>
        </w:rPr>
        <w:t xml:space="preserve">&lt;-</w:t>
      </w:r>
      <w:r>
        <w:rPr>
          <w:rStyle w:val="NormalTok"/>
        </w:rPr>
        <w:t xml:space="preserve"> </w:t>
      </w:r>
      <w:r>
        <w:rPr>
          <w:rStyle w:val="FunctionTok"/>
        </w:rPr>
        <w:t xml:space="preserve">c</w:t>
      </w:r>
      <w:r>
        <w:rPr>
          <w:rStyle w:val="NormalTok"/>
        </w:rPr>
        <w:t xml:space="preserve">(mean_watch_time_A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se_watch_time_A, mean_watch_time_A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se_watch_time_A)</w:t>
      </w:r>
      <w:r>
        <w:br/>
      </w:r>
      <w:r>
        <w:rPr>
          <w:rStyle w:val="NormalTok"/>
        </w:rPr>
        <w:t xml:space="preserve">ci_watch_time_B </w:t>
      </w:r>
      <w:r>
        <w:rPr>
          <w:rStyle w:val="OtherTok"/>
        </w:rPr>
        <w:t xml:space="preserve">&lt;-</w:t>
      </w:r>
      <w:r>
        <w:rPr>
          <w:rStyle w:val="NormalTok"/>
        </w:rPr>
        <w:t xml:space="preserve"> </w:t>
      </w:r>
      <w:r>
        <w:rPr>
          <w:rStyle w:val="FunctionTok"/>
        </w:rPr>
        <w:t xml:space="preserve">c</w:t>
      </w:r>
      <w:r>
        <w:rPr>
          <w:rStyle w:val="NormalTok"/>
        </w:rPr>
        <w:t xml:space="preserve">(mean_watch_time_B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se_watch_time_B, mean_watch_time_B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se_watch_time_B)</w:t>
      </w:r>
      <w:r>
        <w:br/>
      </w:r>
      <w:r>
        <w:br/>
      </w:r>
      <w:r>
        <w:rPr>
          <w:rStyle w:val="CommentTok"/>
        </w:rPr>
        <w:t xml:space="preserve"># Set colors</w:t>
      </w:r>
      <w:r>
        <w:br/>
      </w:r>
      <w:r>
        <w:rPr>
          <w:rStyle w:val="NormalTok"/>
        </w:rPr>
        <w:t xml:space="preserve">color_A </w:t>
      </w:r>
      <w:r>
        <w:rPr>
          <w:rStyle w:val="OtherTok"/>
        </w:rPr>
        <w:t xml:space="preserve">&lt;-</w:t>
      </w:r>
      <w:r>
        <w:rPr>
          <w:rStyle w:val="NormalTok"/>
        </w:rPr>
        <w:t xml:space="preserve"> </w:t>
      </w:r>
      <w:r>
        <w:rPr>
          <w:rStyle w:val="StringTok"/>
        </w:rPr>
        <w:t xml:space="preserve">"#008080"</w:t>
      </w:r>
      <w:r>
        <w:br/>
      </w:r>
      <w:r>
        <w:rPr>
          <w:rStyle w:val="NormalTok"/>
        </w:rPr>
        <w:t xml:space="preserve">color_B </w:t>
      </w:r>
      <w:r>
        <w:rPr>
          <w:rStyle w:val="OtherTok"/>
        </w:rPr>
        <w:t xml:space="preserve">&lt;-</w:t>
      </w:r>
      <w:r>
        <w:rPr>
          <w:rStyle w:val="NormalTok"/>
        </w:rPr>
        <w:t xml:space="preserve"> </w:t>
      </w:r>
      <w:r>
        <w:rPr>
          <w:rStyle w:val="StringTok"/>
        </w:rPr>
        <w:t xml:space="preserve">"#FF7F50"</w:t>
      </w:r>
      <w:r>
        <w:br/>
      </w:r>
      <w:r>
        <w:br/>
      </w:r>
      <w:r>
        <w:rPr>
          <w:rStyle w:val="CommentTok"/>
        </w:rPr>
        <w:t xml:space="preserve"># Plot</w:t>
      </w:r>
      <w:r>
        <w:br/>
      </w:r>
      <w:r>
        <w:rPr>
          <w:rStyle w:val="FunctionTok"/>
        </w:rPr>
        <w:t xml:space="preserve">ggplot</w:t>
      </w:r>
      <w:r>
        <w:rPr>
          <w:rStyle w:val="NormalTok"/>
        </w:rPr>
        <w:t xml:space="preserve">(watch_times_df,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fill =</w:t>
      </w:r>
      <w:r>
        <w:rPr>
          <w:rStyle w:val="NormalTok"/>
        </w:rPr>
        <w:t xml:space="preserve"> Ad))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mean_watch_time_A,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mean_watch_time_B,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ci_watch_time_A[</w:t>
      </w:r>
      <w:r>
        <w:rPr>
          <w:rStyle w:val="DecValTok"/>
        </w:rPr>
        <w:t xml:space="preserve">1</w:t>
      </w:r>
      <w:r>
        <w:rPr>
          <w:rStyle w:val="NormalTok"/>
        </w:rPr>
        <w:t xml:space="preserve">], </w:t>
      </w:r>
      <w:r>
        <w:rPr>
          <w:rStyle w:val="AttributeTok"/>
        </w:rPr>
        <w:t xml:space="preserve">xmax =</w:t>
      </w:r>
      <w:r>
        <w:rPr>
          <w:rStyle w:val="NormalTok"/>
        </w:rPr>
        <w:t xml:space="preserve"> ci_watch_time_A[</w:t>
      </w:r>
      <w:r>
        <w:rPr>
          <w:rStyle w:val="DecValTok"/>
        </w:rPr>
        <w:t xml:space="preserve">2</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color_A)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"rect"</w:t>
      </w:r>
      <w:r>
        <w:rPr>
          <w:rStyle w:val="NormalTok"/>
        </w:rPr>
        <w:t xml:space="preserve">, </w:t>
      </w:r>
      <w:r>
        <w:rPr>
          <w:rStyle w:val="AttributeTok"/>
        </w:rPr>
        <w:t xml:space="preserve">xmin =</w:t>
      </w:r>
      <w:r>
        <w:rPr>
          <w:rStyle w:val="NormalTok"/>
        </w:rPr>
        <w:t xml:space="preserve"> ci_watch_time_B[</w:t>
      </w:r>
      <w:r>
        <w:rPr>
          <w:rStyle w:val="DecValTok"/>
        </w:rPr>
        <w:t xml:space="preserve">1</w:t>
      </w:r>
      <w:r>
        <w:rPr>
          <w:rStyle w:val="NormalTok"/>
        </w:rPr>
        <w:t xml:space="preserve">], </w:t>
      </w:r>
      <w:r>
        <w:rPr>
          <w:rStyle w:val="AttributeTok"/>
        </w:rPr>
        <w:t xml:space="preserve">xmax =</w:t>
      </w:r>
      <w:r>
        <w:rPr>
          <w:rStyle w:val="NormalTok"/>
        </w:rPr>
        <w:t xml:space="preserve"> ci_watch_time_B[</w:t>
      </w:r>
      <w:r>
        <w:rPr>
          <w:rStyle w:val="DecValTok"/>
        </w:rPr>
        <w:t xml:space="preserve">2</w:t>
      </w:r>
      <w:r>
        <w:rPr>
          <w:rStyle w:val="NormalTok"/>
        </w:rPr>
        <w:t xml:space="preserve">], </w:t>
      </w:r>
      <w:r>
        <w:rPr>
          <w:rStyle w:val="AttributeTok"/>
        </w:rPr>
        <w:t xml:space="preserve">ymin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color_B)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 =</w:t>
      </w:r>
      <w:r>
        <w:rPr>
          <w:rStyle w:val="NormalTok"/>
        </w:rPr>
        <w:t xml:space="preserve"> </w:t>
      </w:r>
      <w:r>
        <w:rPr>
          <w:rStyle w:val="StringTok"/>
        </w:rPr>
        <w:t xml:space="preserve">"Ad Version"</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(color_A, color_B))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Watch Times for Two Ads"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"Vertical lines and strips represent the mean and 95% CI"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"Watch Time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btest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On first impression alone, the means look to be different, given how their standard deviations do not overlap. The distributions are clearly not normal, so some caution should be taken when conducting the analysis.</w:t>
      </w:r>
    </w:p>
    <w:bookmarkEnd w:id="26"/>
    <w:bookmarkEnd w:id="27"/>
    <w:bookmarkStart w:id="30" w:name="t-test"/>
    <w:p>
      <w:pPr>
        <w:pStyle w:val="Heading1"/>
      </w:pPr>
      <w:r>
        <w:t xml:space="preserve">T-Test</w:t>
      </w:r>
    </w:p>
    <w:bookmarkStart w:id="28" w:name="X49923fa5bcc64098fe39b1340f6f05131892d9e"/>
    <w:p>
      <w:pPr>
        <w:pStyle w:val="Heading3"/>
      </w:pPr>
      <w:r>
        <w:t xml:space="preserve">I chose to conduct a t-test to determine which mean is higher. A typical t-test (Student’s) assumes the data are normally distributed, independent, and of equal variance. The data is independent, but not normally distributed and have difference variances. Since there are many data points for each ad, (n=100&gt;&gt;30), because of the Central Limit Theorem, the results of this t-test should still be reliable. Since the variance looks different as well, I elect to use a Welch’s T-test rather than a standard T-test, because it is designed to handle that difference (and the test does not lose much power in doing so!).</w:t>
      </w:r>
    </w:p>
    <w:bookmarkEnd w:id="28"/>
    <w:bookmarkStart w:id="29" w:name="X7aab8ff27a22cd623e1a9a9387c49c9dcb3bd66"/>
    <w:p>
      <w:pPr>
        <w:pStyle w:val="Heading3"/>
      </w:pPr>
      <w:r>
        <w:t xml:space="preserve">I am testing whether the ads have the same or different watch times. The null hypothesis is that they are the same, and I will be testing with alpha=0.05.</w:t>
      </w:r>
    </w:p>
    <w:p>
      <w:pPr>
        <w:pStyle w:val="SourceCode"/>
      </w:pPr>
      <w:r>
        <w:rPr>
          <w:rStyle w:val="CommentTok"/>
        </w:rPr>
        <w:t xml:space="preserve"># Perform a t-test</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(watch_times_A, watch_times_B,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Output the result</w:t>
      </w:r>
      <w:r>
        <w:br/>
      </w:r>
      <w:r>
        <w:rPr>
          <w:rStyle w:val="NormalTok"/>
        </w:rPr>
        <w:t xml:space="preserve">t_test_result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watch_times_A and watch_times_B</w:t>
      </w:r>
      <w:r>
        <w:br/>
      </w:r>
      <w:r>
        <w:rPr>
          <w:rStyle w:val="VerbatimChar"/>
        </w:rPr>
        <w:t xml:space="preserve">## t = -3.482, df = 182.16, p-value = 0.0006231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-5.202786 -1.439112</w:t>
      </w:r>
      <w:r>
        <w:br/>
      </w:r>
      <w:r>
        <w:rPr>
          <w:rStyle w:val="VerbatimChar"/>
        </w:rPr>
        <w:t xml:space="preserve">## sample estimates:</w:t>
      </w:r>
      <w:r>
        <w:br/>
      </w:r>
      <w:r>
        <w:rPr>
          <w:rStyle w:val="VerbatimChar"/>
        </w:rPr>
        <w:t xml:space="preserve">## mean of x mean of y </w:t>
      </w:r>
      <w:r>
        <w:br/>
      </w:r>
      <w:r>
        <w:rPr>
          <w:rStyle w:val="VerbatimChar"/>
        </w:rPr>
        <w:t xml:space="preserve">##  6.192882  9.513831</w:t>
      </w:r>
    </w:p>
    <w:bookmarkEnd w:id="29"/>
    <w:bookmarkEnd w:id="30"/>
    <w:bookmarkStart w:id="32" w:name="conclusion"/>
    <w:p>
      <w:pPr>
        <w:pStyle w:val="Heading1"/>
      </w:pPr>
      <w:r>
        <w:t xml:space="preserve">Conclusion</w:t>
      </w:r>
    </w:p>
    <w:bookmarkStart w:id="31" w:name="Xef3b49496991397243ea0c34affc42709948863"/>
    <w:p>
      <w:pPr>
        <w:pStyle w:val="Heading3"/>
      </w:pPr>
      <w:r>
        <w:t xml:space="preserve">The p-value being much less than 0.05 (0.000623) confirms our visual suspicion that the means are different. We have significant evidence to claim that ad B is associated with higher watch time and should be the advertisement chosen.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A/B Test with Visualization</dc:title>
  <dc:creator/>
  <cp:keywords/>
  <dcterms:created xsi:type="dcterms:W3CDTF">2023-11-18T05:13:09Z</dcterms:created>
  <dcterms:modified xsi:type="dcterms:W3CDTF">2023-11-18T05:13:09Z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2023-11-15</vt:lpwstr>
  </property>
  <property fmtid="{D5CDD505-2E9C-101B-9397-08002B2CF9AE}" pid="3" name="output">
    <vt:lpwstr>word_document</vt:lpwstr>
  </property>
</Properties>
</file>