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Basic </w:t>
      </w:r>
    </w:p>
    <w:p>
      <w:pPr/>
      <w:r>
        <w:rPr>
          <w:rFonts w:ascii="Helvetica" w:hAnsi="Helvetica" w:cs="Helvetica"/>
          <w:sz w:val="24"/>
          <w:sz-cs w:val="24"/>
        </w:rPr>
        <w:t xml:space="preserve">WarmUp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Where does Javascript fit in today’s web development world?</w:t>
      </w:r>
    </w:p>
    <w:p>
      <w:pPr/>
      <w:r>
        <w:rPr>
          <w:rFonts w:ascii="Helvetica" w:hAnsi="Helvetica" w:cs="Helvetica"/>
          <w:sz w:val="24"/>
          <w:sz-cs w:val="24"/>
        </w:rPr>
        <w:t xml:space="preserve">It’s the behavior thing for the Web Sites and interacts with HTML.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2. In which industries is it implemented 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In the Front- End Part, working with Node.js, Games, Back- End.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3. What is the main role of JavaScript in the Front-End?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Instructions a Computer can follow step-by-step.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4. Is JavaScript a programming or scripting language?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Is a programming language. Also high- level language.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5. Which tags do you use to enclose JavaScript code?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&lt;script&gt;tag and &lt;/script&gt;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6. How can you include JavaScript code from another source into your documents? And where do you place it in the HTML?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In the &lt;head&gt;-section 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&lt;script type="text/javascript" src="script.js"&gt;&lt;/script&gt;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7. How can you create a comment in JavaScript? On both a single line and multiple lines.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// This is a single comment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/* Multiple Lines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*/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8. What is the JavaScript string concatenation operator?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Example: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var strconcat = a.</w:t>
      </w:r>
      <w:r>
        <w:rPr>
          <w:rFonts w:ascii="Arial" w:hAnsi="Arial" w:cs="Arial"/>
          <w:sz w:val="26"/>
          <w:sz-cs w:val="26"/>
          <w:u w:val="single"/>
          <w:spacing w:val="0"/>
          <w:color w:val="1F201F"/>
        </w:rPr>
        <w:t xml:space="preserve">concat(" ", b)</w:t>
      </w:r>
      <w:r>
        <w:rPr>
          <w:rFonts w:ascii="Arial" w:hAnsi="Arial" w:cs="Arial"/>
          <w:sz w:val="26"/>
          <w:sz-cs w:val="26"/>
          <w:spacing w:val="0"/>
          <w:color w:val="1F201F"/>
        </w:rPr>
        <w:t xml:space="preserve">;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9. What characters are used to define a JavaScript variable name?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var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10. Which data types provides JavaScript 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Numbers, Strings and Booleans.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asked google: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Composite Data Types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Object, Array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Special Data Types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Null, Undefined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11. What is the difference between variable and array ?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>In an variable you have just one value. In array you have many values.</w:t>
      </w:r>
    </w:p>
    <w:p>
      <w:pPr>
        <w:spacing w:after="200"/>
      </w:pPr>
      <w:r>
        <w:rPr>
          <w:rFonts w:ascii="Arial" w:hAnsi="Arial" w:cs="Arial"/>
          <w:sz w:val="26"/>
          <w:sz-cs w:val="26"/>
          <w:spacing w:val="0"/>
          <w:color w:val="1F201F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