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1FD0" w14:textId="77777777" w:rsidR="004B76A1" w:rsidRPr="00DC1E75" w:rsidRDefault="004B76A1" w:rsidP="004B76A1"/>
    <w:p w14:paraId="3B0E5C36" w14:textId="77777777"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0F45E95" w14:textId="3365E8EA"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67A5310C" w14:textId="4757839C"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0360C0E1" w14:textId="31D43CF9"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633F001" w14:textId="018B1E26"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51104BBB" w14:textId="79361A0D"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B925737" w14:textId="2828A170"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9C611F7" w14:textId="7EAC071F"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89A1AA9" w14:textId="3AFD9C89"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E6B1720" w14:textId="77777777" w:rsidR="006F365C" w:rsidRPr="00DC1E75" w:rsidRDefault="006F365C"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9DD413D" w14:textId="77777777"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81C8319" w14:textId="77777777"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68DE29ED" w14:textId="77777777"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DFB4CC1" w14:textId="77777777" w:rsidR="004B76A1" w:rsidRPr="00DC1E75"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1CBC51EC" w14:textId="77777777"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DC1E75">
        <w:rPr>
          <w:rFonts w:ascii="Verdana" w:hAnsi="Verdana" w:cs="Times New Roman"/>
          <w:noProof/>
          <w:sz w:val="24"/>
          <w:szCs w:val="24"/>
        </w:rPr>
        <w:drawing>
          <wp:inline distT="0" distB="0" distL="0" distR="0" wp14:anchorId="44071E16" wp14:editId="6019FD71">
            <wp:extent cx="1533525" cy="755015"/>
            <wp:effectExtent l="0" t="0" r="9525"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9F7AFC" w14:textId="6A6E36EC" w:rsidR="004B76A1" w:rsidRPr="00DC1E75"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r w:rsidRPr="00DC1E75">
        <w:rPr>
          <w:rFonts w:ascii="Verdana" w:hAnsi="Verdana" w:cs="Times New Roman"/>
          <w:noProof/>
          <w:sz w:val="20"/>
          <w:szCs w:val="20"/>
        </w:rPr>
        <mc:AlternateContent>
          <mc:Choice Requires="wps">
            <w:drawing>
              <wp:inline distT="0" distB="0" distL="0" distR="0" wp14:anchorId="3BE1FA12" wp14:editId="2EA77CDF">
                <wp:extent cx="5760720" cy="92616"/>
                <wp:effectExtent l="0" t="0" r="0" b="0"/>
                <wp:docPr id="51" name="Forme libre : for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616"/>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9E453A8" id="Forme libre : forme 51" o:spid="_x0000_s1026" style="width:453.6pt;height:7.3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" path="m,l9131,e" filled="f" strokecolor="#5b9bd4" strokeweight=".82pt">
                <v:path arrowok="t" o:connecttype="custom" o:connectlocs="0,0;5760720,0" o:connectangles="0,0"/>
                <w10:anchorlock/>
              </v:shape>
            </w:pict>
          </mc:Fallback>
        </mc:AlternateContent>
      </w:r>
    </w:p>
    <w:p w14:paraId="243E14DA" w14:textId="77777777" w:rsidR="004B76A1" w:rsidRPr="00DC1E75" w:rsidRDefault="004B76A1" w:rsidP="004B76A1">
      <w:pPr>
        <w:kinsoku w:val="0"/>
        <w:overflowPunct w:val="0"/>
        <w:autoSpaceDE w:val="0"/>
        <w:autoSpaceDN w:val="0"/>
        <w:adjustRightInd w:val="0"/>
        <w:spacing w:after="0" w:line="240" w:lineRule="auto"/>
        <w:ind w:firstLine="708"/>
        <w:jc w:val="center"/>
        <w:rPr>
          <w:rFonts w:ascii="Verdana" w:hAnsi="Verdana" w:cs="Times New Roman"/>
          <w:sz w:val="20"/>
          <w:szCs w:val="20"/>
        </w:rPr>
      </w:pPr>
    </w:p>
    <w:p w14:paraId="7CB2BA0C" w14:textId="77777777"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F9849CE" w14:textId="77777777"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18"/>
          <w:szCs w:val="20"/>
        </w:rPr>
      </w:pPr>
    </w:p>
    <w:p w14:paraId="0F423094" w14:textId="5179D35B" w:rsidR="006C4B77" w:rsidRPr="00DC1E75" w:rsidRDefault="006C4B77" w:rsidP="006C4B77">
      <w:pPr>
        <w:kinsoku w:val="0"/>
        <w:overflowPunct w:val="0"/>
        <w:autoSpaceDE w:val="0"/>
        <w:autoSpaceDN w:val="0"/>
        <w:adjustRightInd w:val="0"/>
        <w:spacing w:after="0" w:line="240" w:lineRule="auto"/>
        <w:jc w:val="center"/>
        <w:rPr>
          <w:rFonts w:ascii="Times New Roman" w:hAnsi="Times New Roman" w:cs="Times New Roman"/>
          <w:sz w:val="72"/>
          <w:szCs w:val="90"/>
        </w:rPr>
      </w:pPr>
      <w:r w:rsidRPr="00DC1E75">
        <w:rPr>
          <w:rFonts w:ascii="Times New Roman" w:hAnsi="Times New Roman" w:cs="Times New Roman"/>
          <w:sz w:val="72"/>
          <w:szCs w:val="90"/>
        </w:rPr>
        <w:t>Administration Système</w:t>
      </w:r>
    </w:p>
    <w:p w14:paraId="7D8C4809" w14:textId="4AD7BCFB" w:rsidR="004B76A1" w:rsidRPr="00DC1E75" w:rsidRDefault="006C4B77" w:rsidP="006C4B77">
      <w:pPr>
        <w:kinsoku w:val="0"/>
        <w:overflowPunct w:val="0"/>
        <w:autoSpaceDE w:val="0"/>
        <w:autoSpaceDN w:val="0"/>
        <w:adjustRightInd w:val="0"/>
        <w:spacing w:after="0" w:line="240" w:lineRule="auto"/>
        <w:jc w:val="center"/>
        <w:rPr>
          <w:rFonts w:ascii="Times New Roman" w:hAnsi="Times New Roman" w:cs="Times New Roman"/>
          <w:sz w:val="72"/>
          <w:szCs w:val="90"/>
        </w:rPr>
      </w:pPr>
      <w:proofErr w:type="spellStart"/>
      <w:r w:rsidRPr="00DC1E75">
        <w:rPr>
          <w:rFonts w:ascii="Times New Roman" w:hAnsi="Times New Roman" w:cs="Times New Roman"/>
          <w:sz w:val="72"/>
          <w:szCs w:val="90"/>
        </w:rPr>
        <w:t>WoodyToys</w:t>
      </w:r>
      <w:proofErr w:type="spellEnd"/>
      <w:r w:rsidRPr="00DC1E75">
        <w:rPr>
          <w:rFonts w:ascii="Times New Roman" w:hAnsi="Times New Roman" w:cs="Times New Roman"/>
          <w:sz w:val="72"/>
          <w:szCs w:val="90"/>
        </w:rPr>
        <w:t xml:space="preserve"> - Rapport Client</w:t>
      </w:r>
    </w:p>
    <w:p w14:paraId="09B47FE7" w14:textId="77777777"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C9B737E" w14:textId="53875684"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DC1E75">
        <w:rPr>
          <w:rFonts w:ascii="Verdana" w:hAnsi="Verdana" w:cs="Times New Roman"/>
          <w:noProof/>
          <w:sz w:val="20"/>
          <w:szCs w:val="20"/>
        </w:rPr>
        <mc:AlternateContent>
          <mc:Choice Requires="wps">
            <w:drawing>
              <wp:inline distT="0" distB="0" distL="0" distR="0" wp14:anchorId="118065BC" wp14:editId="72BCE418">
                <wp:extent cx="5760720" cy="92075"/>
                <wp:effectExtent l="0" t="0" r="0" b="0"/>
                <wp:docPr id="52" name="Forme libre : for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0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FF9851" id="Forme libre : forme 52" o:spid="_x0000_s1026" style="width:453.6pt;height:7.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" path="m,l9131,e" filled="f" strokecolor="#5b9bd4" strokeweight=".82pt">
                <v:path arrowok="t" o:connecttype="custom" o:connectlocs="0,0;5760720,0" o:connectangles="0,0"/>
                <w10:anchorlock/>
              </v:shape>
            </w:pict>
          </mc:Fallback>
        </mc:AlternateContent>
      </w:r>
    </w:p>
    <w:p w14:paraId="22AA99EB" w14:textId="77777777" w:rsidR="004B76A1" w:rsidRPr="00DC1E75" w:rsidRDefault="004B76A1" w:rsidP="004B76A1">
      <w:pPr>
        <w:kinsoku w:val="0"/>
        <w:overflowPunct w:val="0"/>
        <w:autoSpaceDE w:val="0"/>
        <w:autoSpaceDN w:val="0"/>
        <w:adjustRightInd w:val="0"/>
        <w:spacing w:after="0" w:line="200" w:lineRule="exact"/>
        <w:jc w:val="center"/>
        <w:rPr>
          <w:rFonts w:ascii="Verdana" w:hAnsi="Verdana" w:cs="Times New Roman"/>
          <w:spacing w:val="-1"/>
          <w:sz w:val="28"/>
          <w:szCs w:val="28"/>
        </w:rPr>
      </w:pPr>
    </w:p>
    <w:p w14:paraId="05DF8AA4" w14:textId="77777777" w:rsidR="004B76A1" w:rsidRPr="00DC1E75"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6BD666E1" w14:textId="77777777" w:rsidR="004B76A1" w:rsidRPr="00DC1E75"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1B35B383" w14:textId="77777777" w:rsidR="004B76A1" w:rsidRPr="00DC1E75"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DC1E75">
        <w:rPr>
          <w:rFonts w:ascii="Verdana" w:hAnsi="Verdana" w:cs="Times New Roman"/>
          <w:noProof/>
          <w:sz w:val="24"/>
          <w:szCs w:val="24"/>
        </w:rPr>
        <w:drawing>
          <wp:inline distT="0" distB="0" distL="0" distR="0" wp14:anchorId="493D2729" wp14:editId="4A14228A">
            <wp:extent cx="744220" cy="467995"/>
            <wp:effectExtent l="0" t="0" r="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7634601C" w14:textId="77777777" w:rsidR="004B76A1" w:rsidRPr="00DC1E75" w:rsidRDefault="004B76A1" w:rsidP="004B76A1">
      <w:pPr>
        <w:pStyle w:val="NormalWeb"/>
        <w:jc w:val="center"/>
        <w:rPr>
          <w:rFonts w:ascii="Verdana" w:hAnsi="Verdana"/>
        </w:rPr>
      </w:pPr>
    </w:p>
    <w:p w14:paraId="525802DD" w14:textId="77777777" w:rsidR="004B76A1" w:rsidRPr="00DC1E75" w:rsidRDefault="004B76A1" w:rsidP="004B76A1">
      <w:pPr>
        <w:pStyle w:val="NormalWeb"/>
        <w:jc w:val="center"/>
        <w:rPr>
          <w:rFonts w:ascii="Verdana" w:hAnsi="Verdana"/>
        </w:rPr>
      </w:pPr>
    </w:p>
    <w:p w14:paraId="1572B952" w14:textId="77777777" w:rsidR="004B76A1" w:rsidRPr="00DC1E75" w:rsidRDefault="004B76A1" w:rsidP="004B76A1">
      <w:pPr>
        <w:pStyle w:val="NormalWeb"/>
        <w:jc w:val="center"/>
        <w:rPr>
          <w:rFonts w:ascii="Verdana" w:hAnsi="Verdana"/>
        </w:rPr>
      </w:pPr>
    </w:p>
    <w:p w14:paraId="6D3C3AE1" w14:textId="77777777" w:rsidR="004B76A1" w:rsidRPr="00DC1E75" w:rsidRDefault="004B76A1" w:rsidP="004B76A1">
      <w:pPr>
        <w:pStyle w:val="NormalWeb"/>
        <w:jc w:val="both"/>
        <w:rPr>
          <w:rFonts w:ascii="Verdana" w:hAnsi="Verdana"/>
        </w:rPr>
      </w:pPr>
    </w:p>
    <w:p w14:paraId="3AABBD81" w14:textId="77777777" w:rsidR="004B76A1" w:rsidRPr="00DC1E75" w:rsidRDefault="004B76A1" w:rsidP="004B76A1">
      <w:pPr>
        <w:pStyle w:val="NormalWeb"/>
        <w:jc w:val="both"/>
        <w:rPr>
          <w:rFonts w:ascii="Verdana" w:hAnsi="Verdana"/>
        </w:rPr>
      </w:pPr>
    </w:p>
    <w:p w14:paraId="6991C9C3" w14:textId="77777777" w:rsidR="004B76A1" w:rsidRPr="00DC1E75" w:rsidRDefault="004B76A1" w:rsidP="004B76A1">
      <w:pPr>
        <w:pStyle w:val="NormalWeb"/>
        <w:jc w:val="both"/>
        <w:rPr>
          <w:rFonts w:ascii="Verdana" w:hAnsi="Verdana"/>
        </w:rPr>
      </w:pPr>
    </w:p>
    <w:p w14:paraId="18F63E1F" w14:textId="77777777" w:rsidR="004B76A1" w:rsidRPr="00DC1E75" w:rsidRDefault="004B76A1" w:rsidP="004B76A1">
      <w:pPr>
        <w:pStyle w:val="NormalWeb"/>
        <w:jc w:val="both"/>
        <w:rPr>
          <w:rFonts w:ascii="Verdana" w:hAnsi="Verdana"/>
        </w:rPr>
      </w:pPr>
    </w:p>
    <w:p w14:paraId="39B9DD8A" w14:textId="77777777" w:rsidR="004B76A1" w:rsidRPr="00DC1E75" w:rsidRDefault="004B76A1" w:rsidP="004B76A1">
      <w:pPr>
        <w:pStyle w:val="NormalWeb"/>
        <w:jc w:val="both"/>
        <w:rPr>
          <w:rFonts w:ascii="Verdana" w:hAnsi="Verdana"/>
        </w:rPr>
      </w:pPr>
    </w:p>
    <w:p w14:paraId="2A74CC67" w14:textId="77777777" w:rsidR="004B76A1" w:rsidRPr="00DC1E75" w:rsidRDefault="004B76A1" w:rsidP="004B76A1">
      <w:pPr>
        <w:jc w:val="both"/>
        <w:rPr>
          <w:rFonts w:ascii="Verdana" w:hAnsi="Verdana" w:cs="Times New Roman"/>
          <w:b/>
          <w:sz w:val="26"/>
          <w:szCs w:val="26"/>
          <w:u w:val="single"/>
        </w:rPr>
      </w:pPr>
    </w:p>
    <w:p w14:paraId="5DD25A04" w14:textId="77777777" w:rsidR="004B76A1" w:rsidRPr="00DC1E75" w:rsidRDefault="004B76A1" w:rsidP="004B76A1">
      <w:pPr>
        <w:jc w:val="both"/>
        <w:rPr>
          <w:rFonts w:ascii="Verdana" w:hAnsi="Verdana" w:cs="Times New Roman"/>
          <w:b/>
          <w:sz w:val="26"/>
          <w:szCs w:val="26"/>
          <w:u w:val="single"/>
        </w:rPr>
      </w:pPr>
    </w:p>
    <w:p w14:paraId="099632D0" w14:textId="77777777" w:rsidR="006C58F4" w:rsidRPr="00DC1E75" w:rsidRDefault="006C58F4" w:rsidP="004B76A1">
      <w:pPr>
        <w:jc w:val="both"/>
        <w:rPr>
          <w:rFonts w:ascii="Verdana" w:hAnsi="Verdana" w:cs="Times New Roman"/>
          <w:b/>
          <w:sz w:val="26"/>
          <w:szCs w:val="26"/>
          <w:u w:val="single"/>
        </w:rPr>
      </w:pPr>
    </w:p>
    <w:p w14:paraId="2913C77A" w14:textId="77777777" w:rsidR="004B76A1" w:rsidRPr="00DC1E75" w:rsidRDefault="004B76A1" w:rsidP="004B76A1">
      <w:pPr>
        <w:jc w:val="both"/>
        <w:rPr>
          <w:rFonts w:ascii="Verdana" w:hAnsi="Verdana" w:cs="Times New Roman"/>
          <w:b/>
          <w:sz w:val="26"/>
          <w:szCs w:val="26"/>
          <w:u w:val="single"/>
        </w:rPr>
      </w:pPr>
    </w:p>
    <w:sdt>
      <w:sdtPr>
        <w:rPr>
          <w:rFonts w:ascii="Verdana" w:eastAsiaTheme="minorHAnsi" w:hAnsi="Verdana" w:cs="Times New Roman"/>
          <w:color w:val="auto"/>
          <w:sz w:val="22"/>
          <w:szCs w:val="22"/>
          <w:lang w:val="fr-FR" w:eastAsia="en-US"/>
        </w:rPr>
        <w:id w:val="-1888026966"/>
        <w:docPartObj>
          <w:docPartGallery w:val="Table of Contents"/>
          <w:docPartUnique/>
        </w:docPartObj>
      </w:sdtPr>
      <w:sdtEndPr>
        <w:rPr>
          <w:b/>
          <w:bCs/>
        </w:rPr>
      </w:sdtEndPr>
      <w:sdtContent>
        <w:p w14:paraId="29752903" w14:textId="77777777" w:rsidR="00CB2EDE" w:rsidRPr="00DC1E75" w:rsidRDefault="00CB2EDE" w:rsidP="00CB2EDE">
          <w:pPr>
            <w:pStyle w:val="En-ttedetabledesmatires"/>
            <w:jc w:val="center"/>
            <w:rPr>
              <w:rFonts w:ascii="Verdana" w:hAnsi="Verdana" w:cs="Times New Roman"/>
              <w:b/>
              <w:color w:val="auto"/>
              <w:sz w:val="56"/>
              <w:lang w:val="fr-FR"/>
            </w:rPr>
          </w:pPr>
          <w:r w:rsidRPr="00DC1E75">
            <w:rPr>
              <w:rFonts w:ascii="Verdana" w:hAnsi="Verdana" w:cs="Times New Roman"/>
              <w:b/>
              <w:color w:val="auto"/>
              <w:sz w:val="56"/>
              <w:lang w:val="fr-FR"/>
            </w:rPr>
            <w:t>Table des matières</w:t>
          </w:r>
        </w:p>
        <w:p w14:paraId="0EB3214C" w14:textId="77777777" w:rsidR="00CB2EDE" w:rsidRPr="00DC1E75" w:rsidRDefault="00CB2EDE" w:rsidP="00CB2EDE">
          <w:pPr>
            <w:tabs>
              <w:tab w:val="left" w:pos="3422"/>
            </w:tabs>
            <w:jc w:val="both"/>
            <w:rPr>
              <w:rFonts w:ascii="Verdana" w:hAnsi="Verdana" w:cs="Times New Roman"/>
              <w:sz w:val="28"/>
              <w:lang w:eastAsia="fr-BE"/>
            </w:rPr>
          </w:pPr>
        </w:p>
        <w:p w14:paraId="4DD65D88" w14:textId="52810FF8" w:rsidR="00D9177F" w:rsidRDefault="00CB2EDE">
          <w:pPr>
            <w:pStyle w:val="TM1"/>
            <w:tabs>
              <w:tab w:val="right" w:leader="dot" w:pos="9062"/>
            </w:tabs>
            <w:rPr>
              <w:rFonts w:eastAsiaTheme="minorEastAsia" w:cstheme="minorBidi"/>
              <w:b w:val="0"/>
              <w:bCs w:val="0"/>
              <w:i w:val="0"/>
              <w:iCs w:val="0"/>
              <w:noProof/>
              <w:sz w:val="22"/>
              <w:szCs w:val="22"/>
              <w:lang w:eastAsia="fr-BE"/>
            </w:rPr>
          </w:pPr>
          <w:r w:rsidRPr="00DC1E75">
            <w:rPr>
              <w:rFonts w:ascii="Verdana" w:hAnsi="Verdana" w:cs="Times New Roman"/>
              <w:i w:val="0"/>
              <w:iCs w:val="0"/>
              <w:sz w:val="36"/>
              <w:lang w:val="fr-FR"/>
            </w:rPr>
            <w:fldChar w:fldCharType="begin"/>
          </w:r>
          <w:r w:rsidRPr="00DC1E75">
            <w:rPr>
              <w:rFonts w:ascii="Verdana" w:hAnsi="Verdana" w:cs="Times New Roman"/>
              <w:i w:val="0"/>
              <w:iCs w:val="0"/>
              <w:sz w:val="36"/>
              <w:lang w:val="fr-FR"/>
            </w:rPr>
            <w:instrText xml:space="preserve"> TOC \o "1-3" \h \z \u </w:instrText>
          </w:r>
          <w:r w:rsidRPr="00DC1E75">
            <w:rPr>
              <w:rFonts w:ascii="Verdana" w:hAnsi="Verdana" w:cs="Times New Roman"/>
              <w:i w:val="0"/>
              <w:iCs w:val="0"/>
              <w:sz w:val="36"/>
              <w:lang w:val="fr-FR"/>
            </w:rPr>
            <w:fldChar w:fldCharType="separate"/>
          </w:r>
          <w:hyperlink w:anchor="_Toc4669252" w:history="1">
            <w:r w:rsidR="00D9177F" w:rsidRPr="00E552A2">
              <w:rPr>
                <w:rStyle w:val="Lienhypertexte"/>
                <w:rFonts w:ascii="Times New Roman" w:hAnsi="Times New Roman" w:cs="Times New Roman"/>
                <w:noProof/>
              </w:rPr>
              <w:t>Responsable mission WEB - DNS</w:t>
            </w:r>
            <w:r w:rsidR="00D9177F">
              <w:rPr>
                <w:noProof/>
                <w:webHidden/>
              </w:rPr>
              <w:tab/>
            </w:r>
            <w:r w:rsidR="00D9177F">
              <w:rPr>
                <w:noProof/>
                <w:webHidden/>
              </w:rPr>
              <w:fldChar w:fldCharType="begin"/>
            </w:r>
            <w:r w:rsidR="00D9177F">
              <w:rPr>
                <w:noProof/>
                <w:webHidden/>
              </w:rPr>
              <w:instrText xml:space="preserve"> PAGEREF _Toc4669252 \h </w:instrText>
            </w:r>
            <w:r w:rsidR="00D9177F">
              <w:rPr>
                <w:noProof/>
                <w:webHidden/>
              </w:rPr>
            </w:r>
            <w:r w:rsidR="00D9177F">
              <w:rPr>
                <w:noProof/>
                <w:webHidden/>
              </w:rPr>
              <w:fldChar w:fldCharType="separate"/>
            </w:r>
            <w:r w:rsidR="00D9177F">
              <w:rPr>
                <w:noProof/>
                <w:webHidden/>
              </w:rPr>
              <w:t>3</w:t>
            </w:r>
            <w:r w:rsidR="00D9177F">
              <w:rPr>
                <w:noProof/>
                <w:webHidden/>
              </w:rPr>
              <w:fldChar w:fldCharType="end"/>
            </w:r>
          </w:hyperlink>
        </w:p>
        <w:p w14:paraId="33CF1495" w14:textId="14CA5FBD" w:rsidR="00D9177F" w:rsidRDefault="00D9177F">
          <w:pPr>
            <w:pStyle w:val="TM1"/>
            <w:tabs>
              <w:tab w:val="right" w:leader="dot" w:pos="9062"/>
            </w:tabs>
            <w:rPr>
              <w:rFonts w:eastAsiaTheme="minorEastAsia" w:cstheme="minorBidi"/>
              <w:b w:val="0"/>
              <w:bCs w:val="0"/>
              <w:i w:val="0"/>
              <w:iCs w:val="0"/>
              <w:noProof/>
              <w:sz w:val="22"/>
              <w:szCs w:val="22"/>
              <w:lang w:eastAsia="fr-BE"/>
            </w:rPr>
          </w:pPr>
          <w:hyperlink w:anchor="_Toc4669253" w:history="1">
            <w:r w:rsidRPr="00E552A2">
              <w:rPr>
                <w:rStyle w:val="Lienhypertexte"/>
                <w:rFonts w:ascii="Times New Roman" w:hAnsi="Times New Roman" w:cs="Times New Roman"/>
                <w:noProof/>
              </w:rPr>
              <w:t>Responsable mission Mail</w:t>
            </w:r>
            <w:r>
              <w:rPr>
                <w:noProof/>
                <w:webHidden/>
              </w:rPr>
              <w:tab/>
            </w:r>
            <w:r>
              <w:rPr>
                <w:noProof/>
                <w:webHidden/>
              </w:rPr>
              <w:fldChar w:fldCharType="begin"/>
            </w:r>
            <w:r>
              <w:rPr>
                <w:noProof/>
                <w:webHidden/>
              </w:rPr>
              <w:instrText xml:space="preserve"> PAGEREF _Toc4669253 \h </w:instrText>
            </w:r>
            <w:r>
              <w:rPr>
                <w:noProof/>
                <w:webHidden/>
              </w:rPr>
            </w:r>
            <w:r>
              <w:rPr>
                <w:noProof/>
                <w:webHidden/>
              </w:rPr>
              <w:fldChar w:fldCharType="separate"/>
            </w:r>
            <w:r>
              <w:rPr>
                <w:noProof/>
                <w:webHidden/>
              </w:rPr>
              <w:t>3</w:t>
            </w:r>
            <w:r>
              <w:rPr>
                <w:noProof/>
                <w:webHidden/>
              </w:rPr>
              <w:fldChar w:fldCharType="end"/>
            </w:r>
          </w:hyperlink>
        </w:p>
        <w:p w14:paraId="2A555A5E" w14:textId="2ACB2210" w:rsidR="00D9177F" w:rsidRDefault="00D9177F">
          <w:pPr>
            <w:pStyle w:val="TM1"/>
            <w:tabs>
              <w:tab w:val="right" w:leader="dot" w:pos="9062"/>
            </w:tabs>
            <w:rPr>
              <w:rFonts w:eastAsiaTheme="minorEastAsia" w:cstheme="minorBidi"/>
              <w:b w:val="0"/>
              <w:bCs w:val="0"/>
              <w:i w:val="0"/>
              <w:iCs w:val="0"/>
              <w:noProof/>
              <w:sz w:val="22"/>
              <w:szCs w:val="22"/>
              <w:lang w:eastAsia="fr-BE"/>
            </w:rPr>
          </w:pPr>
          <w:hyperlink w:anchor="_Toc4669254" w:history="1">
            <w:r w:rsidRPr="00E552A2">
              <w:rPr>
                <w:rStyle w:val="Lienhypertexte"/>
                <w:rFonts w:ascii="Times New Roman" w:hAnsi="Times New Roman" w:cs="Times New Roman"/>
                <w:noProof/>
              </w:rPr>
              <w:t>Présentation du projet</w:t>
            </w:r>
            <w:r>
              <w:rPr>
                <w:noProof/>
                <w:webHidden/>
              </w:rPr>
              <w:tab/>
            </w:r>
            <w:r>
              <w:rPr>
                <w:noProof/>
                <w:webHidden/>
              </w:rPr>
              <w:fldChar w:fldCharType="begin"/>
            </w:r>
            <w:r>
              <w:rPr>
                <w:noProof/>
                <w:webHidden/>
              </w:rPr>
              <w:instrText xml:space="preserve"> PAGEREF _Toc4669254 \h </w:instrText>
            </w:r>
            <w:r>
              <w:rPr>
                <w:noProof/>
                <w:webHidden/>
              </w:rPr>
            </w:r>
            <w:r>
              <w:rPr>
                <w:noProof/>
                <w:webHidden/>
              </w:rPr>
              <w:fldChar w:fldCharType="separate"/>
            </w:r>
            <w:r>
              <w:rPr>
                <w:noProof/>
                <w:webHidden/>
              </w:rPr>
              <w:t>3</w:t>
            </w:r>
            <w:r>
              <w:rPr>
                <w:noProof/>
                <w:webHidden/>
              </w:rPr>
              <w:fldChar w:fldCharType="end"/>
            </w:r>
          </w:hyperlink>
        </w:p>
        <w:p w14:paraId="27789181" w14:textId="1FD88D6A" w:rsidR="00D9177F" w:rsidRDefault="00D9177F">
          <w:pPr>
            <w:pStyle w:val="TM2"/>
            <w:tabs>
              <w:tab w:val="right" w:leader="dot" w:pos="9062"/>
            </w:tabs>
            <w:rPr>
              <w:rFonts w:eastAsiaTheme="minorEastAsia" w:cstheme="minorBidi"/>
              <w:b w:val="0"/>
              <w:bCs w:val="0"/>
              <w:noProof/>
              <w:lang w:eastAsia="fr-BE"/>
            </w:rPr>
          </w:pPr>
          <w:hyperlink w:anchor="_Toc4669255" w:history="1">
            <w:r w:rsidRPr="00E552A2">
              <w:rPr>
                <w:rStyle w:val="Lienhypertexte"/>
                <w:noProof/>
              </w:rPr>
              <w:t>Cahier de charges</w:t>
            </w:r>
            <w:r>
              <w:rPr>
                <w:noProof/>
                <w:webHidden/>
              </w:rPr>
              <w:tab/>
            </w:r>
            <w:r>
              <w:rPr>
                <w:noProof/>
                <w:webHidden/>
              </w:rPr>
              <w:fldChar w:fldCharType="begin"/>
            </w:r>
            <w:r>
              <w:rPr>
                <w:noProof/>
                <w:webHidden/>
              </w:rPr>
              <w:instrText xml:space="preserve"> PAGEREF _Toc4669255 \h </w:instrText>
            </w:r>
            <w:r>
              <w:rPr>
                <w:noProof/>
                <w:webHidden/>
              </w:rPr>
            </w:r>
            <w:r>
              <w:rPr>
                <w:noProof/>
                <w:webHidden/>
              </w:rPr>
              <w:fldChar w:fldCharType="separate"/>
            </w:r>
            <w:r>
              <w:rPr>
                <w:noProof/>
                <w:webHidden/>
              </w:rPr>
              <w:t>3</w:t>
            </w:r>
            <w:r>
              <w:rPr>
                <w:noProof/>
                <w:webHidden/>
              </w:rPr>
              <w:fldChar w:fldCharType="end"/>
            </w:r>
          </w:hyperlink>
        </w:p>
        <w:p w14:paraId="5772D508" w14:textId="4A700193" w:rsidR="00D9177F" w:rsidRDefault="00D9177F">
          <w:pPr>
            <w:pStyle w:val="TM2"/>
            <w:tabs>
              <w:tab w:val="right" w:leader="dot" w:pos="9062"/>
            </w:tabs>
            <w:rPr>
              <w:rFonts w:eastAsiaTheme="minorEastAsia" w:cstheme="minorBidi"/>
              <w:b w:val="0"/>
              <w:bCs w:val="0"/>
              <w:noProof/>
              <w:lang w:eastAsia="fr-BE"/>
            </w:rPr>
          </w:pPr>
          <w:hyperlink w:anchor="_Toc4669256" w:history="1">
            <w:r w:rsidRPr="00E552A2">
              <w:rPr>
                <w:rStyle w:val="Lienhypertexte"/>
                <w:noProof/>
              </w:rPr>
              <w:t>Besoins du client</w:t>
            </w:r>
            <w:r>
              <w:rPr>
                <w:noProof/>
                <w:webHidden/>
              </w:rPr>
              <w:tab/>
            </w:r>
            <w:r>
              <w:rPr>
                <w:noProof/>
                <w:webHidden/>
              </w:rPr>
              <w:fldChar w:fldCharType="begin"/>
            </w:r>
            <w:r>
              <w:rPr>
                <w:noProof/>
                <w:webHidden/>
              </w:rPr>
              <w:instrText xml:space="preserve"> PAGEREF _Toc4669256 \h </w:instrText>
            </w:r>
            <w:r>
              <w:rPr>
                <w:noProof/>
                <w:webHidden/>
              </w:rPr>
            </w:r>
            <w:r>
              <w:rPr>
                <w:noProof/>
                <w:webHidden/>
              </w:rPr>
              <w:fldChar w:fldCharType="separate"/>
            </w:r>
            <w:r>
              <w:rPr>
                <w:noProof/>
                <w:webHidden/>
              </w:rPr>
              <w:t>3</w:t>
            </w:r>
            <w:r>
              <w:rPr>
                <w:noProof/>
                <w:webHidden/>
              </w:rPr>
              <w:fldChar w:fldCharType="end"/>
            </w:r>
          </w:hyperlink>
        </w:p>
        <w:p w14:paraId="6B638592" w14:textId="082007D1" w:rsidR="00D9177F" w:rsidRDefault="00D9177F">
          <w:pPr>
            <w:pStyle w:val="TM1"/>
            <w:tabs>
              <w:tab w:val="right" w:leader="dot" w:pos="9062"/>
            </w:tabs>
            <w:rPr>
              <w:rFonts w:eastAsiaTheme="minorEastAsia" w:cstheme="minorBidi"/>
              <w:b w:val="0"/>
              <w:bCs w:val="0"/>
              <w:i w:val="0"/>
              <w:iCs w:val="0"/>
              <w:noProof/>
              <w:sz w:val="22"/>
              <w:szCs w:val="22"/>
              <w:lang w:eastAsia="fr-BE"/>
            </w:rPr>
          </w:pPr>
          <w:hyperlink w:anchor="_Toc4669257" w:history="1">
            <w:r w:rsidRPr="00E552A2">
              <w:rPr>
                <w:rStyle w:val="Lienhypertexte"/>
                <w:rFonts w:ascii="Times New Roman" w:hAnsi="Times New Roman" w:cs="Times New Roman"/>
                <w:noProof/>
              </w:rPr>
              <w:t>Nos propositions techniques</w:t>
            </w:r>
            <w:r>
              <w:rPr>
                <w:noProof/>
                <w:webHidden/>
              </w:rPr>
              <w:tab/>
            </w:r>
            <w:r>
              <w:rPr>
                <w:noProof/>
                <w:webHidden/>
              </w:rPr>
              <w:fldChar w:fldCharType="begin"/>
            </w:r>
            <w:r>
              <w:rPr>
                <w:noProof/>
                <w:webHidden/>
              </w:rPr>
              <w:instrText xml:space="preserve"> PAGEREF _Toc4669257 \h </w:instrText>
            </w:r>
            <w:r>
              <w:rPr>
                <w:noProof/>
                <w:webHidden/>
              </w:rPr>
            </w:r>
            <w:r>
              <w:rPr>
                <w:noProof/>
                <w:webHidden/>
              </w:rPr>
              <w:fldChar w:fldCharType="separate"/>
            </w:r>
            <w:r>
              <w:rPr>
                <w:noProof/>
                <w:webHidden/>
              </w:rPr>
              <w:t>4</w:t>
            </w:r>
            <w:r>
              <w:rPr>
                <w:noProof/>
                <w:webHidden/>
              </w:rPr>
              <w:fldChar w:fldCharType="end"/>
            </w:r>
          </w:hyperlink>
        </w:p>
        <w:p w14:paraId="640820EE" w14:textId="4295CC2D" w:rsidR="00D9177F" w:rsidRDefault="00D9177F">
          <w:pPr>
            <w:pStyle w:val="TM2"/>
            <w:tabs>
              <w:tab w:val="right" w:leader="dot" w:pos="9062"/>
            </w:tabs>
            <w:rPr>
              <w:rFonts w:eastAsiaTheme="minorEastAsia" w:cstheme="minorBidi"/>
              <w:b w:val="0"/>
              <w:bCs w:val="0"/>
              <w:noProof/>
              <w:lang w:eastAsia="fr-BE"/>
            </w:rPr>
          </w:pPr>
          <w:hyperlink w:anchor="_Toc4669258" w:history="1">
            <w:r w:rsidRPr="00E552A2">
              <w:rPr>
                <w:rStyle w:val="Lienhypertexte"/>
                <w:noProof/>
              </w:rPr>
              <w:t>Serveur web</w:t>
            </w:r>
            <w:r>
              <w:rPr>
                <w:noProof/>
                <w:webHidden/>
              </w:rPr>
              <w:tab/>
            </w:r>
            <w:r>
              <w:rPr>
                <w:noProof/>
                <w:webHidden/>
              </w:rPr>
              <w:fldChar w:fldCharType="begin"/>
            </w:r>
            <w:r>
              <w:rPr>
                <w:noProof/>
                <w:webHidden/>
              </w:rPr>
              <w:instrText xml:space="preserve"> PAGEREF _Toc4669258 \h </w:instrText>
            </w:r>
            <w:r>
              <w:rPr>
                <w:noProof/>
                <w:webHidden/>
              </w:rPr>
            </w:r>
            <w:r>
              <w:rPr>
                <w:noProof/>
                <w:webHidden/>
              </w:rPr>
              <w:fldChar w:fldCharType="separate"/>
            </w:r>
            <w:r>
              <w:rPr>
                <w:noProof/>
                <w:webHidden/>
              </w:rPr>
              <w:t>4</w:t>
            </w:r>
            <w:r>
              <w:rPr>
                <w:noProof/>
                <w:webHidden/>
              </w:rPr>
              <w:fldChar w:fldCharType="end"/>
            </w:r>
          </w:hyperlink>
        </w:p>
        <w:p w14:paraId="26E44412" w14:textId="6C716D51" w:rsidR="00D9177F" w:rsidRDefault="00D9177F">
          <w:pPr>
            <w:pStyle w:val="TM3"/>
            <w:tabs>
              <w:tab w:val="right" w:leader="dot" w:pos="9062"/>
            </w:tabs>
            <w:rPr>
              <w:rFonts w:eastAsiaTheme="minorEastAsia"/>
              <w:noProof/>
              <w:lang w:val="fr-BE" w:eastAsia="fr-BE"/>
            </w:rPr>
          </w:pPr>
          <w:hyperlink w:anchor="_Toc4669259" w:history="1">
            <w:r w:rsidRPr="00E552A2">
              <w:rPr>
                <w:rStyle w:val="Lienhypertexte"/>
                <w:b/>
                <w:noProof/>
                <w:lang w:val="fr-BE"/>
              </w:rPr>
              <w:t>Besoin de maintenance – serveur web</w:t>
            </w:r>
            <w:r>
              <w:rPr>
                <w:noProof/>
                <w:webHidden/>
              </w:rPr>
              <w:tab/>
            </w:r>
            <w:r>
              <w:rPr>
                <w:noProof/>
                <w:webHidden/>
              </w:rPr>
              <w:fldChar w:fldCharType="begin"/>
            </w:r>
            <w:r>
              <w:rPr>
                <w:noProof/>
                <w:webHidden/>
              </w:rPr>
              <w:instrText xml:space="preserve"> PAGEREF _Toc4669259 \h </w:instrText>
            </w:r>
            <w:r>
              <w:rPr>
                <w:noProof/>
                <w:webHidden/>
              </w:rPr>
            </w:r>
            <w:r>
              <w:rPr>
                <w:noProof/>
                <w:webHidden/>
              </w:rPr>
              <w:fldChar w:fldCharType="separate"/>
            </w:r>
            <w:r>
              <w:rPr>
                <w:noProof/>
                <w:webHidden/>
              </w:rPr>
              <w:t>4</w:t>
            </w:r>
            <w:r>
              <w:rPr>
                <w:noProof/>
                <w:webHidden/>
              </w:rPr>
              <w:fldChar w:fldCharType="end"/>
            </w:r>
          </w:hyperlink>
        </w:p>
        <w:p w14:paraId="1E1438D0" w14:textId="5F1536E1" w:rsidR="00D9177F" w:rsidRDefault="00D9177F">
          <w:pPr>
            <w:pStyle w:val="TM2"/>
            <w:tabs>
              <w:tab w:val="right" w:leader="dot" w:pos="9062"/>
            </w:tabs>
            <w:rPr>
              <w:rFonts w:eastAsiaTheme="minorEastAsia" w:cstheme="minorBidi"/>
              <w:b w:val="0"/>
              <w:bCs w:val="0"/>
              <w:noProof/>
              <w:lang w:eastAsia="fr-BE"/>
            </w:rPr>
          </w:pPr>
          <w:hyperlink w:anchor="_Toc4669260" w:history="1">
            <w:r w:rsidRPr="00E552A2">
              <w:rPr>
                <w:rStyle w:val="Lienhypertexte"/>
                <w:noProof/>
              </w:rPr>
              <w:t>Serveur base de données</w:t>
            </w:r>
            <w:r>
              <w:rPr>
                <w:noProof/>
                <w:webHidden/>
              </w:rPr>
              <w:tab/>
            </w:r>
            <w:r>
              <w:rPr>
                <w:noProof/>
                <w:webHidden/>
              </w:rPr>
              <w:fldChar w:fldCharType="begin"/>
            </w:r>
            <w:r>
              <w:rPr>
                <w:noProof/>
                <w:webHidden/>
              </w:rPr>
              <w:instrText xml:space="preserve"> PAGEREF _Toc4669260 \h </w:instrText>
            </w:r>
            <w:r>
              <w:rPr>
                <w:noProof/>
                <w:webHidden/>
              </w:rPr>
            </w:r>
            <w:r>
              <w:rPr>
                <w:noProof/>
                <w:webHidden/>
              </w:rPr>
              <w:fldChar w:fldCharType="separate"/>
            </w:r>
            <w:r>
              <w:rPr>
                <w:noProof/>
                <w:webHidden/>
              </w:rPr>
              <w:t>4</w:t>
            </w:r>
            <w:r>
              <w:rPr>
                <w:noProof/>
                <w:webHidden/>
              </w:rPr>
              <w:fldChar w:fldCharType="end"/>
            </w:r>
          </w:hyperlink>
        </w:p>
        <w:p w14:paraId="08D447FA" w14:textId="005DE3D4" w:rsidR="00D9177F" w:rsidRDefault="00D9177F">
          <w:pPr>
            <w:pStyle w:val="TM3"/>
            <w:tabs>
              <w:tab w:val="right" w:leader="dot" w:pos="9062"/>
            </w:tabs>
            <w:rPr>
              <w:rFonts w:eastAsiaTheme="minorEastAsia"/>
              <w:noProof/>
              <w:lang w:val="fr-BE" w:eastAsia="fr-BE"/>
            </w:rPr>
          </w:pPr>
          <w:hyperlink w:anchor="_Toc4669261" w:history="1">
            <w:r w:rsidRPr="00E552A2">
              <w:rPr>
                <w:rStyle w:val="Lienhypertexte"/>
                <w:b/>
                <w:noProof/>
                <w:lang w:val="fr-BE"/>
              </w:rPr>
              <w:t>Besoin de maintenance – serveur base de données</w:t>
            </w:r>
            <w:r>
              <w:rPr>
                <w:noProof/>
                <w:webHidden/>
              </w:rPr>
              <w:tab/>
            </w:r>
            <w:r>
              <w:rPr>
                <w:noProof/>
                <w:webHidden/>
              </w:rPr>
              <w:fldChar w:fldCharType="begin"/>
            </w:r>
            <w:r>
              <w:rPr>
                <w:noProof/>
                <w:webHidden/>
              </w:rPr>
              <w:instrText xml:space="preserve"> PAGEREF _Toc4669261 \h </w:instrText>
            </w:r>
            <w:r>
              <w:rPr>
                <w:noProof/>
                <w:webHidden/>
              </w:rPr>
            </w:r>
            <w:r>
              <w:rPr>
                <w:noProof/>
                <w:webHidden/>
              </w:rPr>
              <w:fldChar w:fldCharType="separate"/>
            </w:r>
            <w:r>
              <w:rPr>
                <w:noProof/>
                <w:webHidden/>
              </w:rPr>
              <w:t>4</w:t>
            </w:r>
            <w:r>
              <w:rPr>
                <w:noProof/>
                <w:webHidden/>
              </w:rPr>
              <w:fldChar w:fldCharType="end"/>
            </w:r>
          </w:hyperlink>
        </w:p>
        <w:p w14:paraId="52D9EF14" w14:textId="0A883069" w:rsidR="00D9177F" w:rsidRDefault="00D9177F">
          <w:pPr>
            <w:pStyle w:val="TM2"/>
            <w:tabs>
              <w:tab w:val="right" w:leader="dot" w:pos="9062"/>
            </w:tabs>
            <w:rPr>
              <w:rFonts w:eastAsiaTheme="minorEastAsia" w:cstheme="minorBidi"/>
              <w:b w:val="0"/>
              <w:bCs w:val="0"/>
              <w:noProof/>
              <w:lang w:eastAsia="fr-BE"/>
            </w:rPr>
          </w:pPr>
          <w:hyperlink w:anchor="_Toc4669262" w:history="1">
            <w:r w:rsidRPr="00E552A2">
              <w:rPr>
                <w:rStyle w:val="Lienhypertexte"/>
                <w:noProof/>
              </w:rPr>
              <w:t>Serveur DNS</w:t>
            </w:r>
            <w:r>
              <w:rPr>
                <w:noProof/>
                <w:webHidden/>
              </w:rPr>
              <w:tab/>
            </w:r>
            <w:r>
              <w:rPr>
                <w:noProof/>
                <w:webHidden/>
              </w:rPr>
              <w:fldChar w:fldCharType="begin"/>
            </w:r>
            <w:r>
              <w:rPr>
                <w:noProof/>
                <w:webHidden/>
              </w:rPr>
              <w:instrText xml:space="preserve"> PAGEREF _Toc4669262 \h </w:instrText>
            </w:r>
            <w:r>
              <w:rPr>
                <w:noProof/>
                <w:webHidden/>
              </w:rPr>
            </w:r>
            <w:r>
              <w:rPr>
                <w:noProof/>
                <w:webHidden/>
              </w:rPr>
              <w:fldChar w:fldCharType="separate"/>
            </w:r>
            <w:r>
              <w:rPr>
                <w:noProof/>
                <w:webHidden/>
              </w:rPr>
              <w:t>4</w:t>
            </w:r>
            <w:r>
              <w:rPr>
                <w:noProof/>
                <w:webHidden/>
              </w:rPr>
              <w:fldChar w:fldCharType="end"/>
            </w:r>
          </w:hyperlink>
        </w:p>
        <w:p w14:paraId="0DB5A105" w14:textId="4B37209E" w:rsidR="00D9177F" w:rsidRDefault="00D9177F">
          <w:pPr>
            <w:pStyle w:val="TM3"/>
            <w:tabs>
              <w:tab w:val="right" w:leader="dot" w:pos="9062"/>
            </w:tabs>
            <w:rPr>
              <w:rFonts w:eastAsiaTheme="minorEastAsia"/>
              <w:noProof/>
              <w:lang w:val="fr-BE" w:eastAsia="fr-BE"/>
            </w:rPr>
          </w:pPr>
          <w:hyperlink w:anchor="_Toc4669263" w:history="1">
            <w:r w:rsidRPr="00E552A2">
              <w:rPr>
                <w:rStyle w:val="Lienhypertexte"/>
                <w:b/>
                <w:noProof/>
                <w:lang w:val="fr-BE"/>
              </w:rPr>
              <w:t>Besoin de maintenance – serveur DNS</w:t>
            </w:r>
            <w:r>
              <w:rPr>
                <w:noProof/>
                <w:webHidden/>
              </w:rPr>
              <w:tab/>
            </w:r>
            <w:r>
              <w:rPr>
                <w:noProof/>
                <w:webHidden/>
              </w:rPr>
              <w:fldChar w:fldCharType="begin"/>
            </w:r>
            <w:r>
              <w:rPr>
                <w:noProof/>
                <w:webHidden/>
              </w:rPr>
              <w:instrText xml:space="preserve"> PAGEREF _Toc4669263 \h </w:instrText>
            </w:r>
            <w:r>
              <w:rPr>
                <w:noProof/>
                <w:webHidden/>
              </w:rPr>
            </w:r>
            <w:r>
              <w:rPr>
                <w:noProof/>
                <w:webHidden/>
              </w:rPr>
              <w:fldChar w:fldCharType="separate"/>
            </w:r>
            <w:r>
              <w:rPr>
                <w:noProof/>
                <w:webHidden/>
              </w:rPr>
              <w:t>4</w:t>
            </w:r>
            <w:r>
              <w:rPr>
                <w:noProof/>
                <w:webHidden/>
              </w:rPr>
              <w:fldChar w:fldCharType="end"/>
            </w:r>
          </w:hyperlink>
        </w:p>
        <w:p w14:paraId="0BEEECA0" w14:textId="04BD3BCB" w:rsidR="00D9177F" w:rsidRDefault="00D9177F">
          <w:pPr>
            <w:pStyle w:val="TM2"/>
            <w:tabs>
              <w:tab w:val="right" w:leader="dot" w:pos="9062"/>
            </w:tabs>
            <w:rPr>
              <w:rFonts w:eastAsiaTheme="minorEastAsia" w:cstheme="minorBidi"/>
              <w:b w:val="0"/>
              <w:bCs w:val="0"/>
              <w:noProof/>
              <w:lang w:eastAsia="fr-BE"/>
            </w:rPr>
          </w:pPr>
          <w:hyperlink w:anchor="_Toc4669264" w:history="1">
            <w:r w:rsidRPr="00E552A2">
              <w:rPr>
                <w:rStyle w:val="Lienhypertexte"/>
                <w:noProof/>
              </w:rPr>
              <w:t>Serveur Mail</w:t>
            </w:r>
            <w:r>
              <w:rPr>
                <w:noProof/>
                <w:webHidden/>
              </w:rPr>
              <w:tab/>
            </w:r>
            <w:r>
              <w:rPr>
                <w:noProof/>
                <w:webHidden/>
              </w:rPr>
              <w:fldChar w:fldCharType="begin"/>
            </w:r>
            <w:r>
              <w:rPr>
                <w:noProof/>
                <w:webHidden/>
              </w:rPr>
              <w:instrText xml:space="preserve"> PAGEREF _Toc4669264 \h </w:instrText>
            </w:r>
            <w:r>
              <w:rPr>
                <w:noProof/>
                <w:webHidden/>
              </w:rPr>
            </w:r>
            <w:r>
              <w:rPr>
                <w:noProof/>
                <w:webHidden/>
              </w:rPr>
              <w:fldChar w:fldCharType="separate"/>
            </w:r>
            <w:r>
              <w:rPr>
                <w:noProof/>
                <w:webHidden/>
              </w:rPr>
              <w:t>5</w:t>
            </w:r>
            <w:r>
              <w:rPr>
                <w:noProof/>
                <w:webHidden/>
              </w:rPr>
              <w:fldChar w:fldCharType="end"/>
            </w:r>
          </w:hyperlink>
        </w:p>
        <w:p w14:paraId="67F86541" w14:textId="5153DFB3" w:rsidR="00D9177F" w:rsidRDefault="00D9177F">
          <w:pPr>
            <w:pStyle w:val="TM1"/>
            <w:tabs>
              <w:tab w:val="right" w:leader="dot" w:pos="9062"/>
            </w:tabs>
            <w:rPr>
              <w:rFonts w:eastAsiaTheme="minorEastAsia" w:cstheme="minorBidi"/>
              <w:b w:val="0"/>
              <w:bCs w:val="0"/>
              <w:i w:val="0"/>
              <w:iCs w:val="0"/>
              <w:noProof/>
              <w:sz w:val="22"/>
              <w:szCs w:val="22"/>
              <w:lang w:eastAsia="fr-BE"/>
            </w:rPr>
          </w:pPr>
          <w:hyperlink w:anchor="_Toc4669265" w:history="1">
            <w:r w:rsidRPr="00E552A2">
              <w:rPr>
                <w:rStyle w:val="Lienhypertexte"/>
                <w:rFonts w:ascii="Times New Roman" w:hAnsi="Times New Roman" w:cs="Times New Roman"/>
                <w:noProof/>
              </w:rPr>
              <w:t>Lancement serveurs &amp; services</w:t>
            </w:r>
            <w:r>
              <w:rPr>
                <w:noProof/>
                <w:webHidden/>
              </w:rPr>
              <w:tab/>
            </w:r>
            <w:r>
              <w:rPr>
                <w:noProof/>
                <w:webHidden/>
              </w:rPr>
              <w:fldChar w:fldCharType="begin"/>
            </w:r>
            <w:r>
              <w:rPr>
                <w:noProof/>
                <w:webHidden/>
              </w:rPr>
              <w:instrText xml:space="preserve"> PAGEREF _Toc4669265 \h </w:instrText>
            </w:r>
            <w:r>
              <w:rPr>
                <w:noProof/>
                <w:webHidden/>
              </w:rPr>
            </w:r>
            <w:r>
              <w:rPr>
                <w:noProof/>
                <w:webHidden/>
              </w:rPr>
              <w:fldChar w:fldCharType="separate"/>
            </w:r>
            <w:r>
              <w:rPr>
                <w:noProof/>
                <w:webHidden/>
              </w:rPr>
              <w:t>5</w:t>
            </w:r>
            <w:r>
              <w:rPr>
                <w:noProof/>
                <w:webHidden/>
              </w:rPr>
              <w:fldChar w:fldCharType="end"/>
            </w:r>
          </w:hyperlink>
        </w:p>
        <w:p w14:paraId="443BBCAD" w14:textId="7A84A5B7" w:rsidR="00CB2EDE" w:rsidRPr="00DC1E75" w:rsidRDefault="00CB2EDE" w:rsidP="00CB2EDE">
          <w:pPr>
            <w:spacing w:line="259" w:lineRule="auto"/>
            <w:jc w:val="both"/>
            <w:rPr>
              <w:rFonts w:ascii="Verdana" w:hAnsi="Verdana" w:cs="Times New Roman"/>
              <w:b/>
              <w:bCs/>
            </w:rPr>
          </w:pPr>
          <w:r w:rsidRPr="00DC1E75">
            <w:rPr>
              <w:rFonts w:ascii="Verdana" w:hAnsi="Verdana" w:cs="Times New Roman"/>
              <w:i/>
              <w:iCs/>
              <w:sz w:val="36"/>
              <w:szCs w:val="24"/>
            </w:rPr>
            <w:fldChar w:fldCharType="end"/>
          </w:r>
        </w:p>
      </w:sdtContent>
    </w:sdt>
    <w:p w14:paraId="0044864D" w14:textId="5FE0E0A8" w:rsidR="004B76A1" w:rsidRPr="00DC1E75" w:rsidRDefault="004B76A1" w:rsidP="004B76A1">
      <w:pPr>
        <w:rPr>
          <w:lang w:val="fr-BE"/>
        </w:rPr>
      </w:pPr>
    </w:p>
    <w:p w14:paraId="10AF05A9" w14:textId="75A98935" w:rsidR="0029783B" w:rsidRPr="00DC1E75" w:rsidRDefault="0029783B" w:rsidP="006C4B77">
      <w:pPr>
        <w:rPr>
          <w:lang w:val="fr-BE"/>
        </w:rPr>
      </w:pPr>
    </w:p>
    <w:p w14:paraId="0401BA82" w14:textId="515CB144" w:rsidR="006C4B77" w:rsidRPr="00DC1E75" w:rsidRDefault="006C4B77" w:rsidP="006C4B77">
      <w:pPr>
        <w:rPr>
          <w:lang w:val="fr-BE"/>
        </w:rPr>
      </w:pPr>
    </w:p>
    <w:p w14:paraId="6C0965B4" w14:textId="08BBD03B" w:rsidR="006C4B77" w:rsidRPr="00DC1E75" w:rsidRDefault="006C4B77" w:rsidP="006C4B77">
      <w:pPr>
        <w:rPr>
          <w:lang w:val="fr-BE"/>
        </w:rPr>
      </w:pPr>
    </w:p>
    <w:p w14:paraId="2830172A" w14:textId="29472004" w:rsidR="00FB6086" w:rsidRPr="00DC1E75" w:rsidRDefault="00FB6086" w:rsidP="006C4B77">
      <w:pPr>
        <w:rPr>
          <w:lang w:val="fr-BE"/>
        </w:rPr>
      </w:pPr>
    </w:p>
    <w:p w14:paraId="28A3F59F" w14:textId="3512A922" w:rsidR="00FB6086" w:rsidRPr="00DC1E75" w:rsidRDefault="00FB6086" w:rsidP="006C4B77">
      <w:pPr>
        <w:rPr>
          <w:lang w:val="fr-BE"/>
        </w:rPr>
      </w:pPr>
    </w:p>
    <w:p w14:paraId="27EF450F" w14:textId="213923C6" w:rsidR="00FB6086" w:rsidRPr="00DC1E75" w:rsidRDefault="00FB6086" w:rsidP="006C4B77">
      <w:pPr>
        <w:rPr>
          <w:lang w:val="fr-BE"/>
        </w:rPr>
      </w:pPr>
    </w:p>
    <w:p w14:paraId="281E15CF" w14:textId="2537667D" w:rsidR="00FB6086" w:rsidRPr="00DC1E75" w:rsidRDefault="00FB6086" w:rsidP="006C4B77">
      <w:pPr>
        <w:rPr>
          <w:lang w:val="fr-BE"/>
        </w:rPr>
      </w:pPr>
    </w:p>
    <w:p w14:paraId="59639D67" w14:textId="23BC014F" w:rsidR="00FB6086" w:rsidRPr="00DC1E75" w:rsidRDefault="00FB6086" w:rsidP="006C4B77">
      <w:pPr>
        <w:rPr>
          <w:lang w:val="fr-BE"/>
        </w:rPr>
      </w:pPr>
    </w:p>
    <w:p w14:paraId="7E8AF1A9" w14:textId="77777777" w:rsidR="006F365C" w:rsidRPr="00DC1E75" w:rsidRDefault="006F365C" w:rsidP="006C4B77">
      <w:pPr>
        <w:rPr>
          <w:lang w:val="fr-BE"/>
        </w:rPr>
      </w:pPr>
    </w:p>
    <w:p w14:paraId="07E1B6A8" w14:textId="7928FC08" w:rsidR="00FB6086" w:rsidRPr="00DC1E75" w:rsidRDefault="00FB6086" w:rsidP="006C4B77">
      <w:pPr>
        <w:rPr>
          <w:lang w:val="fr-BE"/>
        </w:rPr>
      </w:pPr>
    </w:p>
    <w:p w14:paraId="3459B72B" w14:textId="3244A942" w:rsidR="00FB6086" w:rsidRPr="00DC1E75" w:rsidRDefault="00FB6086" w:rsidP="006C4B77">
      <w:pPr>
        <w:rPr>
          <w:lang w:val="fr-BE"/>
        </w:rPr>
      </w:pPr>
    </w:p>
    <w:p w14:paraId="0F1E121C" w14:textId="77777777" w:rsidR="00ED4CC6" w:rsidRPr="00DC1E75" w:rsidRDefault="00ED4CC6" w:rsidP="006C4B77">
      <w:pPr>
        <w:rPr>
          <w:lang w:val="fr-BE"/>
        </w:rPr>
      </w:pPr>
    </w:p>
    <w:p w14:paraId="3B29B1BE" w14:textId="77777777" w:rsidR="002A6AEB" w:rsidRPr="00DC1E75" w:rsidRDefault="002A6AEB" w:rsidP="006C4B77">
      <w:pPr>
        <w:rPr>
          <w:lang w:val="fr-BE"/>
        </w:rPr>
      </w:pPr>
    </w:p>
    <w:p w14:paraId="76D0E07F" w14:textId="64E361CA" w:rsidR="00661317" w:rsidRPr="00DC1E75" w:rsidRDefault="002A6AEB" w:rsidP="006C58F4">
      <w:pPr>
        <w:pStyle w:val="Titre1"/>
        <w:rPr>
          <w:rFonts w:ascii="Times New Roman" w:hAnsi="Times New Roman" w:cs="Times New Roman"/>
          <w:b/>
          <w:color w:val="auto"/>
        </w:rPr>
      </w:pPr>
      <w:bookmarkStart w:id="0" w:name="_Toc4669252"/>
      <w:r w:rsidRPr="00DC1E75">
        <w:rPr>
          <w:rFonts w:ascii="Times New Roman" w:hAnsi="Times New Roman" w:cs="Times New Roman"/>
          <w:b/>
          <w:color w:val="auto"/>
        </w:rPr>
        <w:t>Responsable mission</w:t>
      </w:r>
      <w:r w:rsidR="00DC1E75" w:rsidRPr="00DC1E75">
        <w:rPr>
          <w:rFonts w:ascii="Times New Roman" w:hAnsi="Times New Roman" w:cs="Times New Roman"/>
          <w:b/>
          <w:color w:val="auto"/>
        </w:rPr>
        <w:t xml:space="preserve"> WEB - DNS</w:t>
      </w:r>
      <w:bookmarkEnd w:id="0"/>
    </w:p>
    <w:p w14:paraId="32A0B96D" w14:textId="5AF646C4" w:rsidR="002A6AEB" w:rsidRPr="00DC1E75" w:rsidRDefault="002A6AEB" w:rsidP="002A6AEB"/>
    <w:p w14:paraId="53F27D1C" w14:textId="77777777" w:rsidR="002A6AEB" w:rsidRPr="00DC1E75" w:rsidRDefault="002A6AEB" w:rsidP="00ED4CC6">
      <w:pPr>
        <w:ind w:firstLine="708"/>
      </w:pPr>
      <w:r w:rsidRPr="00DC1E75">
        <w:t>Pour cette première mission nou</w:t>
      </w:r>
      <w:bookmarkStart w:id="1" w:name="_GoBack"/>
      <w:bookmarkEnd w:id="1"/>
      <w:r w:rsidRPr="00DC1E75">
        <w:t xml:space="preserve">s avons choisi </w:t>
      </w:r>
      <w:proofErr w:type="spellStart"/>
      <w:r w:rsidRPr="00DC1E75">
        <w:t>Filipp</w:t>
      </w:r>
      <w:proofErr w:type="spellEnd"/>
      <w:r w:rsidRPr="00DC1E75">
        <w:t xml:space="preserve"> </w:t>
      </w:r>
      <w:proofErr w:type="spellStart"/>
      <w:r w:rsidRPr="00DC1E75">
        <w:t>Shatskiy</w:t>
      </w:r>
      <w:proofErr w:type="spellEnd"/>
      <w:r w:rsidRPr="00DC1E75">
        <w:t>.</w:t>
      </w:r>
    </w:p>
    <w:p w14:paraId="00DF931B" w14:textId="2E7D7658" w:rsidR="002A6AEB" w:rsidRPr="00DC1E75" w:rsidRDefault="00ED4CC6" w:rsidP="00ED4CC6">
      <w:pPr>
        <w:ind w:firstLine="708"/>
        <w:rPr>
          <w:rStyle w:val="3oh-"/>
        </w:rPr>
      </w:pPr>
      <w:r w:rsidRPr="00DC1E75">
        <w:rPr>
          <w:rStyle w:val="3oh-"/>
        </w:rPr>
        <w:t>« La mise en place du serveur DNS m'a permis de me retrouver dans le monde réel professionnel dans lequel tu te retrouves seul sans aucune aide directe des professeurs. Mise en place du BIND n'est pas facile au début mais avec le temps et avec les erreurs rencontrées on s'y habitue assez vite et on commence à réfléchir différemment. J'ai de plus compris l'importance du DOCKER ainsi que ses fonctionnalités très utiles. J'étais obligé de rechercher la théorie souvent de base sur internet pour mieux comprendre le fonctionnement de l'ensemble du travail. Pour moi, que des points positifs même lorsque cela ne marche pas. »</w:t>
      </w:r>
    </w:p>
    <w:p w14:paraId="7BFE3D36" w14:textId="0AFDD726" w:rsidR="00DC1E75" w:rsidRDefault="00DC1E75" w:rsidP="00DC1E75"/>
    <w:p w14:paraId="206ADDB3" w14:textId="4FFC46CC" w:rsidR="00DC1E75" w:rsidRPr="00DC1E75" w:rsidRDefault="00DC1E75" w:rsidP="00DC1E75">
      <w:pPr>
        <w:pStyle w:val="Titre1"/>
        <w:rPr>
          <w:rFonts w:ascii="Times New Roman" w:hAnsi="Times New Roman" w:cs="Times New Roman"/>
          <w:b/>
          <w:color w:val="auto"/>
        </w:rPr>
      </w:pPr>
      <w:bookmarkStart w:id="2" w:name="_Toc4669253"/>
      <w:r w:rsidRPr="00DC1E75">
        <w:rPr>
          <w:rFonts w:ascii="Times New Roman" w:hAnsi="Times New Roman" w:cs="Times New Roman"/>
          <w:b/>
          <w:color w:val="auto"/>
        </w:rPr>
        <w:t xml:space="preserve">Responsable mission </w:t>
      </w:r>
      <w:r>
        <w:rPr>
          <w:rFonts w:ascii="Times New Roman" w:hAnsi="Times New Roman" w:cs="Times New Roman"/>
          <w:b/>
          <w:color w:val="auto"/>
        </w:rPr>
        <w:t>Mail</w:t>
      </w:r>
      <w:bookmarkEnd w:id="2"/>
    </w:p>
    <w:p w14:paraId="473391BD" w14:textId="77777777" w:rsidR="00DC1E75" w:rsidRPr="00DC1E75" w:rsidRDefault="00DC1E75" w:rsidP="00DC1E75"/>
    <w:p w14:paraId="637F4577" w14:textId="11D19BE6" w:rsidR="00DC1E75" w:rsidRPr="00DC1E75" w:rsidRDefault="00DC1E75" w:rsidP="00DC1E75">
      <w:pPr>
        <w:ind w:firstLine="708"/>
      </w:pPr>
      <w:r w:rsidRPr="00DC1E75">
        <w:t xml:space="preserve">Pour cette première mission nous avons choisi </w:t>
      </w:r>
      <w:r w:rsidRPr="00DC1E75">
        <w:t xml:space="preserve">Constantin </w:t>
      </w:r>
      <w:proofErr w:type="spellStart"/>
      <w:r w:rsidRPr="00DC1E75">
        <w:t>Mirica</w:t>
      </w:r>
      <w:proofErr w:type="spellEnd"/>
      <w:r w:rsidRPr="00DC1E75">
        <w:t>.</w:t>
      </w:r>
    </w:p>
    <w:p w14:paraId="2498C205" w14:textId="49252A3E" w:rsidR="00DC1E75" w:rsidRPr="00DC1E75" w:rsidRDefault="00DC1E75" w:rsidP="00DC1E75">
      <w:pPr>
        <w:ind w:firstLine="708"/>
      </w:pPr>
      <w:r w:rsidRPr="00DC1E75">
        <w:rPr>
          <w:rStyle w:val="3oh-"/>
        </w:rPr>
        <w:t>« </w:t>
      </w:r>
      <w:r w:rsidRPr="00DC1E75">
        <w:rPr>
          <w:rStyle w:val="3oh-"/>
        </w:rPr>
        <w:t xml:space="preserve">Pour cette deuxième mission nous avons eu des nombreux problèmes dus aux petites erreurs que nous n’avions pas su voir et réparer du premier coup. Nous sommes encore en train de débuguer mais normalement la mission sera finalisée d’ici lundi prochain, avec toute la sécurité mise en place. </w:t>
      </w:r>
      <w:r w:rsidRPr="00DC1E75">
        <w:rPr>
          <w:rStyle w:val="3oh-"/>
        </w:rPr>
        <w:t>»</w:t>
      </w:r>
    </w:p>
    <w:p w14:paraId="1E31EA82" w14:textId="77777777" w:rsidR="00DC1E75" w:rsidRPr="00DC1E75" w:rsidRDefault="00DC1E75" w:rsidP="00ED4CC6">
      <w:pPr>
        <w:ind w:firstLine="708"/>
      </w:pPr>
    </w:p>
    <w:p w14:paraId="5872390F" w14:textId="6A1D0836" w:rsidR="006C58F4" w:rsidRPr="00DC1E75" w:rsidRDefault="006C58F4" w:rsidP="006C58F4">
      <w:pPr>
        <w:pStyle w:val="Titre1"/>
        <w:rPr>
          <w:rFonts w:ascii="Times New Roman" w:hAnsi="Times New Roman" w:cs="Times New Roman"/>
          <w:b/>
          <w:color w:val="auto"/>
          <w:lang w:val="fr-BE"/>
        </w:rPr>
      </w:pPr>
      <w:bookmarkStart w:id="3" w:name="_Toc4669254"/>
      <w:r w:rsidRPr="00DC1E75">
        <w:rPr>
          <w:rFonts w:ascii="Times New Roman" w:hAnsi="Times New Roman" w:cs="Times New Roman"/>
          <w:b/>
          <w:color w:val="auto"/>
        </w:rPr>
        <w:t>Présentation du projet</w:t>
      </w:r>
      <w:bookmarkEnd w:id="3"/>
    </w:p>
    <w:p w14:paraId="352353FA" w14:textId="275979C2" w:rsidR="006C58F4" w:rsidRPr="00DC1E75" w:rsidRDefault="006C58F4" w:rsidP="006C58F4"/>
    <w:p w14:paraId="7CD97E59" w14:textId="4E5DC6D3" w:rsidR="006C58F4" w:rsidRPr="00DC1E75" w:rsidRDefault="006C58F4" w:rsidP="00ED4CC6">
      <w:pPr>
        <w:ind w:firstLine="708"/>
        <w:rPr>
          <w:lang w:val="fr-BE"/>
        </w:rPr>
      </w:pPr>
      <w:r w:rsidRPr="00DC1E75">
        <w:t xml:space="preserve">Dans le cadre de ce projet, l’entreprise </w:t>
      </w:r>
      <w:proofErr w:type="spellStart"/>
      <w:r w:rsidRPr="00DC1E75">
        <w:t>WoodyToys</w:t>
      </w:r>
      <w:proofErr w:type="spellEnd"/>
      <w:r w:rsidRPr="00DC1E75">
        <w:t xml:space="preserve"> a besoin d’un</w:t>
      </w:r>
      <w:r w:rsidR="00634EC8" w:rsidRPr="00DC1E75">
        <w:rPr>
          <w:lang w:val="fr-BE"/>
        </w:rPr>
        <w:t xml:space="preserve"> nouveau réseau </w:t>
      </w:r>
      <w:r w:rsidR="00822DD1" w:rsidRPr="00DC1E75">
        <w:rPr>
          <w:lang w:val="fr-BE"/>
        </w:rPr>
        <w:t>informatique complet.</w:t>
      </w:r>
    </w:p>
    <w:p w14:paraId="7EA15C4C" w14:textId="77777777" w:rsidR="00FB6086" w:rsidRPr="00DC1E75" w:rsidRDefault="00FB6086" w:rsidP="006C58F4">
      <w:pPr>
        <w:rPr>
          <w:lang w:val="fr-BE"/>
        </w:rPr>
      </w:pPr>
    </w:p>
    <w:p w14:paraId="3E228519" w14:textId="3B3328AC" w:rsidR="00822DD1" w:rsidRPr="00DC1E75" w:rsidRDefault="006C58F4" w:rsidP="00ED4CC6">
      <w:pPr>
        <w:pStyle w:val="Titre2"/>
        <w:rPr>
          <w:b/>
          <w:color w:val="auto"/>
          <w:sz w:val="28"/>
          <w:lang w:val="fr-BE"/>
        </w:rPr>
      </w:pPr>
      <w:bookmarkStart w:id="4" w:name="_Toc4669255"/>
      <w:r w:rsidRPr="00DC1E75">
        <w:rPr>
          <w:b/>
          <w:color w:val="auto"/>
          <w:sz w:val="28"/>
          <w:lang w:val="fr-BE"/>
        </w:rPr>
        <w:t>Cahier de charges</w:t>
      </w:r>
      <w:bookmarkEnd w:id="4"/>
    </w:p>
    <w:p w14:paraId="03C0D085" w14:textId="72CB988A" w:rsidR="00822DD1" w:rsidRPr="00DC1E75" w:rsidRDefault="00822DD1" w:rsidP="00FB6086">
      <w:pPr>
        <w:pStyle w:val="Paragraphedeliste"/>
        <w:numPr>
          <w:ilvl w:val="0"/>
          <w:numId w:val="11"/>
        </w:numPr>
        <w:rPr>
          <w:lang w:val="fr-BE"/>
        </w:rPr>
      </w:pPr>
      <w:r w:rsidRPr="00DC1E75">
        <w:rPr>
          <w:lang w:val="fr-BE"/>
        </w:rPr>
        <w:t>Création de deux sites web :</w:t>
      </w:r>
    </w:p>
    <w:p w14:paraId="07A7CBAA" w14:textId="3EF49A61" w:rsidR="00822DD1" w:rsidRPr="00DC1E75" w:rsidRDefault="00822DD1" w:rsidP="00822DD1">
      <w:pPr>
        <w:pStyle w:val="Paragraphedeliste"/>
        <w:numPr>
          <w:ilvl w:val="0"/>
          <w:numId w:val="10"/>
        </w:numPr>
        <w:rPr>
          <w:lang w:val="fr-BE"/>
        </w:rPr>
      </w:pPr>
      <w:r w:rsidRPr="00DC1E75">
        <w:rPr>
          <w:lang w:val="fr-BE"/>
        </w:rPr>
        <w:t>Site vitrine - woodytoys.be</w:t>
      </w:r>
    </w:p>
    <w:p w14:paraId="13CCBBEC" w14:textId="77777777" w:rsidR="00FB6086" w:rsidRPr="00DC1E75" w:rsidRDefault="00822DD1" w:rsidP="00822DD1">
      <w:pPr>
        <w:pStyle w:val="Paragraphedeliste"/>
        <w:numPr>
          <w:ilvl w:val="0"/>
          <w:numId w:val="10"/>
        </w:numPr>
        <w:rPr>
          <w:lang w:val="fr-BE"/>
        </w:rPr>
      </w:pPr>
      <w:r w:rsidRPr="00DC1E75">
        <w:rPr>
          <w:lang w:val="fr-BE"/>
        </w:rPr>
        <w:t>Site avec une base de données – b2b.</w:t>
      </w:r>
      <w:r w:rsidRPr="00DC1E75">
        <w:t>woodytoys.be</w:t>
      </w:r>
    </w:p>
    <w:p w14:paraId="189B5B55" w14:textId="779048A7" w:rsidR="00FB6086" w:rsidRPr="00DC1E75" w:rsidRDefault="00822DD1" w:rsidP="00FB6086">
      <w:pPr>
        <w:pStyle w:val="Paragraphedeliste"/>
        <w:numPr>
          <w:ilvl w:val="0"/>
          <w:numId w:val="11"/>
        </w:numPr>
        <w:rPr>
          <w:lang w:val="fr-BE"/>
        </w:rPr>
      </w:pPr>
      <w:r w:rsidRPr="00DC1E75">
        <w:rPr>
          <w:lang w:val="fr-BE"/>
        </w:rPr>
        <w:t xml:space="preserve">Réseau intranet - intranet.woodytoys.be </w:t>
      </w:r>
      <w:r w:rsidR="00FB6086" w:rsidRPr="00DC1E75">
        <w:rPr>
          <w:lang w:val="fr-BE"/>
        </w:rPr>
        <w:t>–</w:t>
      </w:r>
      <w:r w:rsidR="002C203F" w:rsidRPr="00DC1E75">
        <w:rPr>
          <w:lang w:val="fr-BE"/>
        </w:rPr>
        <w:t xml:space="preserve"> </w:t>
      </w:r>
      <w:r w:rsidR="00FB6086" w:rsidRPr="00DC1E75">
        <w:rPr>
          <w:lang w:val="fr-BE"/>
        </w:rPr>
        <w:t>réseau qui peut être utilisé à l’intérieur de l’entreprise pour des différentes fonctionnalités</w:t>
      </w:r>
    </w:p>
    <w:p w14:paraId="7858BED0" w14:textId="32CD175E" w:rsidR="00FB6086" w:rsidRPr="00DC1E75" w:rsidRDefault="00FB6086" w:rsidP="00FB6086">
      <w:pPr>
        <w:pStyle w:val="Paragraphedeliste"/>
        <w:numPr>
          <w:ilvl w:val="0"/>
          <w:numId w:val="11"/>
        </w:numPr>
        <w:rPr>
          <w:lang w:val="fr-BE"/>
        </w:rPr>
      </w:pPr>
      <w:r w:rsidRPr="00DC1E75">
        <w:rPr>
          <w:lang w:val="fr-BE"/>
        </w:rPr>
        <w:t>Il faut aussi que les employés aient un réseau internet fonctionnel</w:t>
      </w:r>
    </w:p>
    <w:p w14:paraId="010641B3" w14:textId="77777777" w:rsidR="00FB6086" w:rsidRPr="00DC1E75" w:rsidRDefault="00FB6086" w:rsidP="00FB6086">
      <w:pPr>
        <w:rPr>
          <w:lang w:val="fr-BE"/>
        </w:rPr>
      </w:pPr>
    </w:p>
    <w:p w14:paraId="28131ED0" w14:textId="6C636518" w:rsidR="006C4B77" w:rsidRPr="00DC1E75" w:rsidRDefault="006C58F4" w:rsidP="00ED4CC6">
      <w:pPr>
        <w:pStyle w:val="Titre2"/>
        <w:rPr>
          <w:b/>
          <w:color w:val="auto"/>
          <w:sz w:val="28"/>
          <w:lang w:val="fr-BE"/>
        </w:rPr>
      </w:pPr>
      <w:bookmarkStart w:id="5" w:name="_Toc4669256"/>
      <w:r w:rsidRPr="00DC1E75">
        <w:rPr>
          <w:b/>
          <w:color w:val="auto"/>
          <w:sz w:val="28"/>
          <w:lang w:val="fr-BE"/>
        </w:rPr>
        <w:t>Besoins du client</w:t>
      </w:r>
      <w:bookmarkEnd w:id="5"/>
    </w:p>
    <w:p w14:paraId="391711D7" w14:textId="77777777" w:rsidR="00FB6086" w:rsidRPr="00DC1E75" w:rsidRDefault="00FB6086" w:rsidP="00ED4CC6">
      <w:pPr>
        <w:ind w:firstLine="360"/>
        <w:rPr>
          <w:lang w:val="fr-BE"/>
        </w:rPr>
      </w:pPr>
      <w:r w:rsidRPr="00DC1E75">
        <w:rPr>
          <w:lang w:val="fr-BE"/>
        </w:rPr>
        <w:t xml:space="preserve">Le client a besoin de deux séries d’outils différents : </w:t>
      </w:r>
    </w:p>
    <w:p w14:paraId="1744D679" w14:textId="7B5665A8" w:rsidR="00FB6086" w:rsidRPr="00DC1E75" w:rsidRDefault="00FB6086" w:rsidP="00FB6086">
      <w:pPr>
        <w:pStyle w:val="Paragraphedeliste"/>
        <w:numPr>
          <w:ilvl w:val="0"/>
          <w:numId w:val="12"/>
        </w:numPr>
        <w:rPr>
          <w:lang w:val="fr-BE"/>
        </w:rPr>
      </w:pPr>
      <w:r w:rsidRPr="00DC1E75">
        <w:rPr>
          <w:lang w:val="fr-BE"/>
        </w:rPr>
        <w:t>Noms des domaines :</w:t>
      </w:r>
    </w:p>
    <w:p w14:paraId="55BFD3B7" w14:textId="777186FC" w:rsidR="00FB6086" w:rsidRPr="00DC1E75" w:rsidRDefault="00FB6086" w:rsidP="00FB6086">
      <w:pPr>
        <w:pStyle w:val="Paragraphedeliste"/>
        <w:numPr>
          <w:ilvl w:val="1"/>
          <w:numId w:val="12"/>
        </w:numPr>
        <w:rPr>
          <w:lang w:val="fr-BE"/>
        </w:rPr>
      </w:pPr>
      <w:r w:rsidRPr="00DC1E75">
        <w:rPr>
          <w:lang w:val="fr-BE"/>
        </w:rPr>
        <w:lastRenderedPageBreak/>
        <w:t>woodytoys.be</w:t>
      </w:r>
    </w:p>
    <w:p w14:paraId="5954745F" w14:textId="0E9F7EC6" w:rsidR="00FB6086" w:rsidRPr="00DC1E75" w:rsidRDefault="00FB6086" w:rsidP="00FB6086">
      <w:pPr>
        <w:pStyle w:val="Paragraphedeliste"/>
        <w:numPr>
          <w:ilvl w:val="1"/>
          <w:numId w:val="12"/>
        </w:numPr>
        <w:rPr>
          <w:lang w:val="fr-BE"/>
        </w:rPr>
      </w:pPr>
      <w:r w:rsidRPr="00DC1E75">
        <w:rPr>
          <w:lang w:val="fr-BE"/>
        </w:rPr>
        <w:t>b2b.</w:t>
      </w:r>
      <w:r w:rsidRPr="00DC1E75">
        <w:t>woodytoys.be</w:t>
      </w:r>
    </w:p>
    <w:p w14:paraId="17CF2F39" w14:textId="56898011" w:rsidR="00FB6086" w:rsidRPr="00DC1E75" w:rsidRDefault="00FB6086" w:rsidP="00FB6086">
      <w:pPr>
        <w:pStyle w:val="Paragraphedeliste"/>
        <w:numPr>
          <w:ilvl w:val="1"/>
          <w:numId w:val="12"/>
        </w:numPr>
        <w:rPr>
          <w:lang w:val="fr-BE"/>
        </w:rPr>
      </w:pPr>
      <w:r w:rsidRPr="00DC1E75">
        <w:rPr>
          <w:lang w:val="fr-BE"/>
        </w:rPr>
        <w:t>intranet.woodytoys.be</w:t>
      </w:r>
    </w:p>
    <w:p w14:paraId="7403022F" w14:textId="19766941" w:rsidR="00FB6086" w:rsidRPr="00DC1E75" w:rsidRDefault="00FB6086" w:rsidP="00FB6086">
      <w:pPr>
        <w:pStyle w:val="Paragraphedeliste"/>
        <w:numPr>
          <w:ilvl w:val="0"/>
          <w:numId w:val="12"/>
        </w:numPr>
        <w:rPr>
          <w:lang w:val="fr-BE"/>
        </w:rPr>
      </w:pPr>
      <w:r w:rsidRPr="00DC1E75">
        <w:rPr>
          <w:lang w:val="fr-BE"/>
        </w:rPr>
        <w:t>Des différents serveurs :</w:t>
      </w:r>
    </w:p>
    <w:p w14:paraId="244A9EF1" w14:textId="5B696150" w:rsidR="00FB6086" w:rsidRPr="00DC1E75" w:rsidRDefault="00FB6086" w:rsidP="00FB6086">
      <w:pPr>
        <w:pStyle w:val="Paragraphedeliste"/>
        <w:numPr>
          <w:ilvl w:val="1"/>
          <w:numId w:val="12"/>
        </w:numPr>
        <w:rPr>
          <w:lang w:val="fr-BE"/>
        </w:rPr>
      </w:pPr>
      <w:r w:rsidRPr="00DC1E75">
        <w:rPr>
          <w:lang w:val="fr-BE"/>
        </w:rPr>
        <w:t>Web – pour avoir un accès aux sites</w:t>
      </w:r>
    </w:p>
    <w:p w14:paraId="45F72835" w14:textId="6C8BC33A" w:rsidR="00FB6086" w:rsidRPr="00DC1E75" w:rsidRDefault="00FB6086" w:rsidP="00FB6086">
      <w:pPr>
        <w:pStyle w:val="Paragraphedeliste"/>
        <w:numPr>
          <w:ilvl w:val="1"/>
          <w:numId w:val="12"/>
        </w:numPr>
        <w:rPr>
          <w:lang w:val="fr-BE"/>
        </w:rPr>
      </w:pPr>
      <w:r w:rsidRPr="00DC1E75">
        <w:rPr>
          <w:lang w:val="fr-BE"/>
        </w:rPr>
        <w:t>DNS – pour les noms de domaine</w:t>
      </w:r>
      <w:r w:rsidR="0012621F" w:rsidRPr="00DC1E75">
        <w:rPr>
          <w:lang w:val="fr-BE"/>
        </w:rPr>
        <w:t>s</w:t>
      </w:r>
    </w:p>
    <w:p w14:paraId="3FCA0586" w14:textId="135800DA" w:rsidR="00ED4CC6" w:rsidRPr="00DC1E75" w:rsidRDefault="00FB6086" w:rsidP="00661317">
      <w:pPr>
        <w:pStyle w:val="Paragraphedeliste"/>
        <w:numPr>
          <w:ilvl w:val="1"/>
          <w:numId w:val="12"/>
        </w:numPr>
        <w:rPr>
          <w:lang w:val="fr-BE"/>
        </w:rPr>
      </w:pPr>
      <w:r w:rsidRPr="00DC1E75">
        <w:rPr>
          <w:lang w:val="fr-BE"/>
        </w:rPr>
        <w:t>Base de données – pour accéder aux informations des clients, du site b2b</w:t>
      </w:r>
    </w:p>
    <w:p w14:paraId="3225662A" w14:textId="6E44D6BC" w:rsidR="00DC1E75" w:rsidRPr="00DC1E75" w:rsidRDefault="00DC1E75" w:rsidP="00661317">
      <w:pPr>
        <w:pStyle w:val="Paragraphedeliste"/>
        <w:numPr>
          <w:ilvl w:val="1"/>
          <w:numId w:val="12"/>
        </w:numPr>
        <w:rPr>
          <w:lang w:val="fr-BE"/>
        </w:rPr>
      </w:pPr>
      <w:r w:rsidRPr="00DC1E75">
        <w:rPr>
          <w:lang w:val="fr-BE"/>
        </w:rPr>
        <w:t>Mail</w:t>
      </w:r>
    </w:p>
    <w:p w14:paraId="15D938B6" w14:textId="58A83294" w:rsidR="00FB6086" w:rsidRPr="00DC1E75" w:rsidRDefault="00FB6086" w:rsidP="00661317">
      <w:pPr>
        <w:pStyle w:val="Titre1"/>
        <w:rPr>
          <w:rFonts w:ascii="Times New Roman" w:hAnsi="Times New Roman" w:cs="Times New Roman"/>
          <w:b/>
          <w:color w:val="auto"/>
          <w:lang w:val="fr-BE"/>
        </w:rPr>
      </w:pPr>
      <w:bookmarkStart w:id="6" w:name="_Hlk2812128"/>
      <w:bookmarkStart w:id="7" w:name="_Toc4669257"/>
      <w:r w:rsidRPr="00DC1E75">
        <w:rPr>
          <w:rFonts w:ascii="Times New Roman" w:hAnsi="Times New Roman" w:cs="Times New Roman"/>
          <w:b/>
          <w:color w:val="auto"/>
          <w:lang w:val="fr-BE"/>
        </w:rPr>
        <w:t xml:space="preserve">Nos </w:t>
      </w:r>
      <w:r w:rsidR="00457976" w:rsidRPr="00DC1E75">
        <w:rPr>
          <w:rFonts w:ascii="Times New Roman" w:hAnsi="Times New Roman" w:cs="Times New Roman"/>
          <w:b/>
          <w:color w:val="auto"/>
          <w:lang w:val="fr-BE"/>
        </w:rPr>
        <w:t>propositions techniques</w:t>
      </w:r>
      <w:bookmarkEnd w:id="7"/>
    </w:p>
    <w:bookmarkEnd w:id="6"/>
    <w:p w14:paraId="5348D753" w14:textId="4EB57482" w:rsidR="00FB6086" w:rsidRPr="00DC1E75" w:rsidRDefault="00FB6086" w:rsidP="00FB6086">
      <w:pPr>
        <w:rPr>
          <w:lang w:val="fr-BE"/>
        </w:rPr>
      </w:pPr>
    </w:p>
    <w:p w14:paraId="22437DF0" w14:textId="0BEC0DA7" w:rsidR="00457976" w:rsidRPr="00DC1E75" w:rsidRDefault="00457976" w:rsidP="00661317">
      <w:pPr>
        <w:pStyle w:val="Titre2"/>
        <w:rPr>
          <w:b/>
          <w:color w:val="auto"/>
          <w:sz w:val="28"/>
          <w:lang w:val="fr-BE"/>
        </w:rPr>
      </w:pPr>
      <w:bookmarkStart w:id="8" w:name="_Toc4669258"/>
      <w:r w:rsidRPr="00DC1E75">
        <w:rPr>
          <w:b/>
          <w:color w:val="auto"/>
          <w:sz w:val="28"/>
          <w:lang w:val="fr-BE"/>
        </w:rPr>
        <w:t>Serveur web</w:t>
      </w:r>
      <w:bookmarkEnd w:id="8"/>
    </w:p>
    <w:p w14:paraId="2A29F30B" w14:textId="79D484D3" w:rsidR="00457976" w:rsidRPr="00DC1E75" w:rsidRDefault="00457976" w:rsidP="00FB6086">
      <w:pPr>
        <w:rPr>
          <w:lang w:val="fr-BE"/>
        </w:rPr>
      </w:pPr>
    </w:p>
    <w:p w14:paraId="12BC3C2E" w14:textId="645E15C1" w:rsidR="00661317" w:rsidRPr="00DC1E75" w:rsidRDefault="0012621F" w:rsidP="00BC5B1E">
      <w:pPr>
        <w:ind w:firstLine="708"/>
        <w:jc w:val="both"/>
        <w:rPr>
          <w:lang w:val="fr-BE"/>
        </w:rPr>
      </w:pPr>
      <w:r w:rsidRPr="00DC1E75">
        <w:rPr>
          <w:lang w:val="fr-BE"/>
        </w:rPr>
        <w:t xml:space="preserve">Pour cette partie nous avons eu le choix entre multiples serveurs web, mais après des analyses approfondies nous vous proposons un serveur web NGNIX. L’avantage par rapport à des serveurs Apaches où Microsoft IIS est que, pour le contenu statique, NGNIX est 2,5x plus rapide que les deux autres. </w:t>
      </w:r>
      <w:r w:rsidRPr="00DC1E75">
        <w:t xml:space="preserve">Le contenu statique dans notre cas est le contenu du site vitrine. Et en ce qu’il concerne le contenu dynamique on voit une égalité </w:t>
      </w:r>
      <w:r w:rsidRPr="00DC1E75">
        <w:rPr>
          <w:rStyle w:val="ac"/>
        </w:rPr>
        <w:t>entre les serveurs Apache</w:t>
      </w:r>
      <w:r w:rsidRPr="00DC1E75">
        <w:t xml:space="preserve"> et NGINX mais un ralentissement au niveau du serveur Microsoft IIS.</w:t>
      </w:r>
    </w:p>
    <w:p w14:paraId="2CD73F73" w14:textId="77777777" w:rsidR="00BC5B1E" w:rsidRPr="00DC1E75" w:rsidRDefault="00BC5B1E" w:rsidP="00BC5B1E">
      <w:pPr>
        <w:pStyle w:val="Titre3"/>
        <w:rPr>
          <w:b/>
          <w:color w:val="auto"/>
          <w:lang w:val="fr-BE"/>
        </w:rPr>
      </w:pPr>
      <w:bookmarkStart w:id="9" w:name="_Toc4669259"/>
      <w:r w:rsidRPr="00DC1E75">
        <w:rPr>
          <w:b/>
          <w:color w:val="auto"/>
          <w:lang w:val="fr-BE"/>
        </w:rPr>
        <w:t>Besoin de maintenance – serveur web</w:t>
      </w:r>
      <w:bookmarkEnd w:id="9"/>
    </w:p>
    <w:p w14:paraId="58A9FA1D" w14:textId="77777777" w:rsidR="00BC5B1E" w:rsidRPr="00DC1E75" w:rsidRDefault="00BC5B1E" w:rsidP="00BC5B1E">
      <w:pPr>
        <w:rPr>
          <w:lang w:val="fr-BE"/>
        </w:rPr>
      </w:pPr>
    </w:p>
    <w:p w14:paraId="0BED147D" w14:textId="77777777" w:rsidR="00BC5B1E" w:rsidRPr="00DC1E75" w:rsidRDefault="00BC5B1E" w:rsidP="00BC5B1E">
      <w:pPr>
        <w:rPr>
          <w:lang w:val="fr-BE"/>
        </w:rPr>
      </w:pPr>
      <w:r w:rsidRPr="00DC1E75">
        <w:rPr>
          <w:lang w:val="fr-BE"/>
        </w:rPr>
        <w:tab/>
        <w:t xml:space="preserve">Normalement le serveur web ne nécessite pas d’intervention particulière, car des systèmes de monitoring peuvent être mis en place pour le faire. </w:t>
      </w:r>
    </w:p>
    <w:p w14:paraId="5AA952B8" w14:textId="77777777" w:rsidR="00BC5B1E" w:rsidRPr="00DC1E75" w:rsidRDefault="00BC5B1E" w:rsidP="00BC5B1E">
      <w:pPr>
        <w:ind w:firstLine="708"/>
        <w:jc w:val="both"/>
        <w:rPr>
          <w:lang w:val="fr-BE"/>
        </w:rPr>
      </w:pPr>
    </w:p>
    <w:p w14:paraId="12A39841" w14:textId="2914B4A1" w:rsidR="00864BF3" w:rsidRPr="00DC1E75" w:rsidRDefault="00864BF3" w:rsidP="00FB6086">
      <w:pPr>
        <w:rPr>
          <w:lang w:val="fr-BE"/>
        </w:rPr>
      </w:pPr>
    </w:p>
    <w:p w14:paraId="142F4110" w14:textId="1BFE18C7" w:rsidR="00864BF3" w:rsidRPr="00DC1E75" w:rsidRDefault="00864BF3" w:rsidP="00661317">
      <w:pPr>
        <w:pStyle w:val="Titre2"/>
        <w:rPr>
          <w:b/>
          <w:color w:val="auto"/>
          <w:sz w:val="28"/>
          <w:lang w:val="fr-BE"/>
        </w:rPr>
      </w:pPr>
      <w:bookmarkStart w:id="10" w:name="_Toc4669260"/>
      <w:r w:rsidRPr="00DC1E75">
        <w:rPr>
          <w:b/>
          <w:color w:val="auto"/>
          <w:sz w:val="28"/>
          <w:lang w:val="fr-BE"/>
        </w:rPr>
        <w:t xml:space="preserve">Serveur </w:t>
      </w:r>
      <w:r w:rsidR="00BC5B1E" w:rsidRPr="00DC1E75">
        <w:rPr>
          <w:b/>
          <w:color w:val="auto"/>
          <w:sz w:val="28"/>
          <w:lang w:val="fr-BE"/>
        </w:rPr>
        <w:t>base de données</w:t>
      </w:r>
      <w:bookmarkEnd w:id="10"/>
    </w:p>
    <w:p w14:paraId="66D45866" w14:textId="5EB53A33" w:rsidR="00864BF3" w:rsidRPr="00DC1E75" w:rsidRDefault="00864BF3" w:rsidP="00FB6086">
      <w:pPr>
        <w:rPr>
          <w:lang w:val="fr-BE"/>
        </w:rPr>
      </w:pPr>
    </w:p>
    <w:p w14:paraId="698692B0" w14:textId="659655AE" w:rsidR="00BC5B1E" w:rsidRPr="00DC1E75" w:rsidRDefault="00BC5B1E" w:rsidP="00FB6086">
      <w:pPr>
        <w:rPr>
          <w:lang w:val="fr-BE"/>
        </w:rPr>
      </w:pPr>
      <w:r w:rsidRPr="00DC1E75">
        <w:rPr>
          <w:lang w:val="fr-BE"/>
        </w:rPr>
        <w:tab/>
        <w:t xml:space="preserve">Le serveur a été un choix beaucoup plus simple car le serveur </w:t>
      </w:r>
      <w:proofErr w:type="spellStart"/>
      <w:r w:rsidRPr="00DC1E75">
        <w:rPr>
          <w:lang w:val="fr-BE"/>
        </w:rPr>
        <w:t>mySQL</w:t>
      </w:r>
      <w:proofErr w:type="spellEnd"/>
      <w:r w:rsidRPr="00DC1E75">
        <w:rPr>
          <w:lang w:val="fr-BE"/>
        </w:rPr>
        <w:t xml:space="preserve"> est le choix direct dû au fait qu’il est développé avec l’entreprise Oracle, ce qui le rend extrêmement performant, mis à jour, donc fiable. La plupart de ses « compétiteurs » ne sont pas aussi bien documentés que </w:t>
      </w:r>
      <w:proofErr w:type="spellStart"/>
      <w:r w:rsidRPr="00DC1E75">
        <w:rPr>
          <w:lang w:val="fr-BE"/>
        </w:rPr>
        <w:t>mySQL</w:t>
      </w:r>
      <w:proofErr w:type="spellEnd"/>
      <w:r w:rsidRPr="00DC1E75">
        <w:rPr>
          <w:lang w:val="fr-BE"/>
        </w:rPr>
        <w:t>.</w:t>
      </w:r>
    </w:p>
    <w:p w14:paraId="0BD15AB4" w14:textId="77777777" w:rsidR="00BC5B1E" w:rsidRPr="00DC1E75" w:rsidRDefault="00BC5B1E" w:rsidP="00BC5B1E">
      <w:pPr>
        <w:pStyle w:val="Titre3"/>
        <w:rPr>
          <w:color w:val="auto"/>
          <w:lang w:val="fr-BE"/>
        </w:rPr>
      </w:pPr>
    </w:p>
    <w:p w14:paraId="6FEACABD" w14:textId="664C35E6" w:rsidR="00BC5B1E" w:rsidRPr="00DC1E75" w:rsidRDefault="00BC5B1E" w:rsidP="00ED4CC6">
      <w:pPr>
        <w:pStyle w:val="Titre3"/>
        <w:rPr>
          <w:b/>
          <w:color w:val="auto"/>
          <w:lang w:val="fr-BE"/>
        </w:rPr>
      </w:pPr>
      <w:bookmarkStart w:id="11" w:name="_Toc4669261"/>
      <w:r w:rsidRPr="00DC1E75">
        <w:rPr>
          <w:b/>
          <w:color w:val="auto"/>
          <w:lang w:val="fr-BE"/>
        </w:rPr>
        <w:t>Besoin de maintenance – serveur base de données</w:t>
      </w:r>
      <w:bookmarkEnd w:id="11"/>
    </w:p>
    <w:p w14:paraId="0D293C9E" w14:textId="14BCAC79" w:rsidR="00BC5B1E" w:rsidRPr="00DC1E75" w:rsidRDefault="00BC5B1E" w:rsidP="00ED4CC6">
      <w:pPr>
        <w:rPr>
          <w:lang w:val="fr-BE"/>
        </w:rPr>
      </w:pPr>
      <w:r w:rsidRPr="00DC1E75">
        <w:rPr>
          <w:lang w:val="fr-BE"/>
        </w:rPr>
        <w:tab/>
        <w:t>Un</w:t>
      </w:r>
      <w:r w:rsidR="00D82F2B" w:rsidRPr="00DC1E75">
        <w:rPr>
          <w:lang w:val="fr-BE"/>
        </w:rPr>
        <w:t>e analyse hebdomadaire des tables et une optimisation mensuelle est suggérée.</w:t>
      </w:r>
    </w:p>
    <w:p w14:paraId="2531515C" w14:textId="77777777" w:rsidR="00ED4CC6" w:rsidRPr="00DC1E75" w:rsidRDefault="00ED4CC6" w:rsidP="00ED4CC6">
      <w:pPr>
        <w:rPr>
          <w:lang w:val="fr-BE"/>
        </w:rPr>
      </w:pPr>
    </w:p>
    <w:p w14:paraId="167B02E1" w14:textId="27D0443B" w:rsidR="00D82F2B" w:rsidRPr="00DC1E75" w:rsidRDefault="00BC5B1E" w:rsidP="00ED4CC6">
      <w:pPr>
        <w:pStyle w:val="Titre2"/>
        <w:rPr>
          <w:b/>
          <w:color w:val="auto"/>
          <w:sz w:val="28"/>
          <w:lang w:val="fr-BE"/>
        </w:rPr>
      </w:pPr>
      <w:bookmarkStart w:id="12" w:name="_Toc4669262"/>
      <w:r w:rsidRPr="00DC1E75">
        <w:rPr>
          <w:b/>
          <w:color w:val="auto"/>
          <w:sz w:val="28"/>
          <w:lang w:val="fr-BE"/>
        </w:rPr>
        <w:t xml:space="preserve">Serveur </w:t>
      </w:r>
      <w:r w:rsidR="00D82F2B" w:rsidRPr="00DC1E75">
        <w:rPr>
          <w:b/>
          <w:color w:val="auto"/>
          <w:sz w:val="28"/>
          <w:lang w:val="fr-BE"/>
        </w:rPr>
        <w:t>DNS</w:t>
      </w:r>
      <w:bookmarkEnd w:id="12"/>
    </w:p>
    <w:p w14:paraId="4FC24EC6" w14:textId="03F39FD6" w:rsidR="00D82F2B" w:rsidRPr="00DC1E75" w:rsidRDefault="00D82F2B" w:rsidP="00D82F2B">
      <w:pPr>
        <w:rPr>
          <w:lang w:val="fr-BE"/>
        </w:rPr>
      </w:pPr>
      <w:r w:rsidRPr="00DC1E75">
        <w:rPr>
          <w:lang w:val="fr-BE"/>
        </w:rPr>
        <w:tab/>
        <w:t>En ce qu’il concerne le serveur DNS nous avons choisi de travailler avec BIND9, car c’est une solution extrêmement stable, dû à son énorme communauté, mais aussi</w:t>
      </w:r>
      <w:r w:rsidR="00EA7EA0" w:rsidRPr="00DC1E75">
        <w:rPr>
          <w:lang w:val="fr-BE"/>
        </w:rPr>
        <w:t xml:space="preserve"> dû au</w:t>
      </w:r>
      <w:r w:rsidRPr="00DC1E75">
        <w:rPr>
          <w:lang w:val="fr-BE"/>
        </w:rPr>
        <w:t xml:space="preserve"> fait qu’il est le plus utilisé serveur DNS au monde. Dans le passé ses plus grands désavantages étaient ses vulnérabilités qui ont été corrigées dans la version 9 de BIND.</w:t>
      </w:r>
    </w:p>
    <w:p w14:paraId="14D1461F" w14:textId="2C75371E" w:rsidR="00D82F2B" w:rsidRPr="00DC1E75" w:rsidRDefault="00D82F2B" w:rsidP="00ED4CC6">
      <w:pPr>
        <w:pStyle w:val="Titre3"/>
        <w:rPr>
          <w:b/>
          <w:color w:val="auto"/>
          <w:lang w:val="fr-BE"/>
        </w:rPr>
      </w:pPr>
      <w:bookmarkStart w:id="13" w:name="_Toc4669263"/>
      <w:r w:rsidRPr="00DC1E75">
        <w:rPr>
          <w:b/>
          <w:color w:val="auto"/>
          <w:lang w:val="fr-BE"/>
        </w:rPr>
        <w:t>Besoin de maintenance – serveur DNS</w:t>
      </w:r>
      <w:bookmarkEnd w:id="13"/>
    </w:p>
    <w:p w14:paraId="42528B33" w14:textId="4A65BDFA" w:rsidR="00D82F2B" w:rsidRPr="00DC1E75" w:rsidRDefault="00D82F2B" w:rsidP="00D82F2B">
      <w:pPr>
        <w:rPr>
          <w:lang w:val="fr-BE"/>
        </w:rPr>
      </w:pPr>
      <w:r w:rsidRPr="00DC1E75">
        <w:rPr>
          <w:lang w:val="fr-BE"/>
        </w:rPr>
        <w:tab/>
        <w:t>La mise à jour vers les nouvelles versions de BIND est conseillée.</w:t>
      </w:r>
    </w:p>
    <w:p w14:paraId="3C35FC48" w14:textId="7E1C3589" w:rsidR="002C1095" w:rsidRPr="00DC1E75" w:rsidRDefault="002C1095" w:rsidP="00D82F2B">
      <w:pPr>
        <w:rPr>
          <w:lang w:val="fr-BE"/>
        </w:rPr>
      </w:pPr>
    </w:p>
    <w:p w14:paraId="29E31470" w14:textId="475FE517" w:rsidR="002C1095" w:rsidRPr="00DC1E75" w:rsidRDefault="002C1095" w:rsidP="002C1095">
      <w:pPr>
        <w:pStyle w:val="Titre2"/>
        <w:rPr>
          <w:b/>
          <w:color w:val="auto"/>
          <w:sz w:val="28"/>
          <w:lang w:val="fr-BE"/>
        </w:rPr>
      </w:pPr>
      <w:bookmarkStart w:id="14" w:name="_Toc4669264"/>
      <w:r w:rsidRPr="00DC1E75">
        <w:rPr>
          <w:b/>
          <w:color w:val="auto"/>
          <w:sz w:val="28"/>
          <w:lang w:val="fr-BE"/>
        </w:rPr>
        <w:t>Serveur Mail</w:t>
      </w:r>
      <w:bookmarkEnd w:id="14"/>
    </w:p>
    <w:p w14:paraId="0FE8924A" w14:textId="78D07588" w:rsidR="002C1095" w:rsidRPr="00DC1E75" w:rsidRDefault="009B40C3" w:rsidP="002C1095">
      <w:pPr>
        <w:rPr>
          <w:lang w:val="fr-BE"/>
        </w:rPr>
      </w:pPr>
      <w:r w:rsidRPr="00DC1E75">
        <w:rPr>
          <w:lang w:val="fr-BE"/>
        </w:rPr>
        <w:tab/>
        <w:t xml:space="preserve">Pour le serveur mail </w:t>
      </w:r>
      <w:r w:rsidR="00407783" w:rsidRPr="00DC1E75">
        <w:rPr>
          <w:lang w:val="fr-BE"/>
        </w:rPr>
        <w:t xml:space="preserve">nous avons mis en place </w:t>
      </w:r>
      <w:proofErr w:type="spellStart"/>
      <w:r w:rsidR="00407783" w:rsidRPr="00DC1E75">
        <w:rPr>
          <w:lang w:val="fr-BE"/>
        </w:rPr>
        <w:t>Postfix</w:t>
      </w:r>
      <w:proofErr w:type="spellEnd"/>
      <w:r w:rsidR="00407783" w:rsidRPr="00DC1E75">
        <w:rPr>
          <w:lang w:val="fr-BE"/>
        </w:rPr>
        <w:t xml:space="preserve"> car sa stabilité et ses mises à jour relativement nombreuses nous permettent d’assurer sa fiabilité.</w:t>
      </w:r>
    </w:p>
    <w:p w14:paraId="1B3ED1BE" w14:textId="321F4772" w:rsidR="002C1095" w:rsidRPr="00DC1E75" w:rsidRDefault="002C1095" w:rsidP="00D82F2B">
      <w:pPr>
        <w:rPr>
          <w:lang w:val="fr-BE"/>
        </w:rPr>
      </w:pPr>
    </w:p>
    <w:p w14:paraId="35B744EC" w14:textId="544E3043" w:rsidR="00D82F2B" w:rsidRPr="00DC1E75" w:rsidRDefault="00D82F2B" w:rsidP="00661317">
      <w:pPr>
        <w:pStyle w:val="Titre1"/>
        <w:rPr>
          <w:rFonts w:ascii="Times New Roman" w:hAnsi="Times New Roman" w:cs="Times New Roman"/>
          <w:b/>
          <w:color w:val="auto"/>
          <w:lang w:val="fr-BE"/>
        </w:rPr>
      </w:pPr>
      <w:bookmarkStart w:id="15" w:name="_Toc4669265"/>
      <w:r w:rsidRPr="00DC1E75">
        <w:rPr>
          <w:rFonts w:ascii="Times New Roman" w:hAnsi="Times New Roman" w:cs="Times New Roman"/>
          <w:b/>
          <w:color w:val="auto"/>
          <w:lang w:val="fr-BE"/>
        </w:rPr>
        <w:t xml:space="preserve">Lancement </w:t>
      </w:r>
      <w:r w:rsidR="00661317" w:rsidRPr="00DC1E75">
        <w:rPr>
          <w:rFonts w:ascii="Times New Roman" w:hAnsi="Times New Roman" w:cs="Times New Roman"/>
          <w:b/>
          <w:color w:val="auto"/>
          <w:lang w:val="fr-BE"/>
        </w:rPr>
        <w:t>serveurs &amp; services</w:t>
      </w:r>
      <w:bookmarkEnd w:id="15"/>
      <w:r w:rsidR="00661317" w:rsidRPr="00DC1E75">
        <w:rPr>
          <w:rFonts w:ascii="Times New Roman" w:hAnsi="Times New Roman" w:cs="Times New Roman"/>
          <w:b/>
          <w:color w:val="auto"/>
          <w:lang w:val="fr-BE"/>
        </w:rPr>
        <w:t xml:space="preserve"> </w:t>
      </w:r>
    </w:p>
    <w:p w14:paraId="39B4E1B7" w14:textId="569E65F0" w:rsidR="00BC5B1E" w:rsidRPr="00DC1E75" w:rsidRDefault="00BC5B1E" w:rsidP="00FB6086">
      <w:pPr>
        <w:rPr>
          <w:lang w:val="fr-BE"/>
        </w:rPr>
      </w:pPr>
    </w:p>
    <w:tbl>
      <w:tblPr>
        <w:tblStyle w:val="Grilledutableau"/>
        <w:tblW w:w="0" w:type="auto"/>
        <w:tblLook w:val="04A0" w:firstRow="1" w:lastRow="0" w:firstColumn="1" w:lastColumn="0" w:noHBand="0" w:noVBand="1"/>
      </w:tblPr>
      <w:tblGrid>
        <w:gridCol w:w="3020"/>
        <w:gridCol w:w="3021"/>
        <w:gridCol w:w="3021"/>
      </w:tblGrid>
      <w:tr w:rsidR="00DC1E75" w:rsidRPr="00DC1E75" w14:paraId="2021EC19" w14:textId="77777777" w:rsidTr="00661317">
        <w:tc>
          <w:tcPr>
            <w:tcW w:w="3020" w:type="dxa"/>
          </w:tcPr>
          <w:p w14:paraId="1463D721" w14:textId="0E786DB3" w:rsidR="00661317" w:rsidRPr="00DC1E75" w:rsidRDefault="00661317" w:rsidP="00FB6086">
            <w:pPr>
              <w:rPr>
                <w:lang w:val="fr-BE"/>
              </w:rPr>
            </w:pPr>
            <w:r w:rsidRPr="00DC1E75">
              <w:rPr>
                <w:lang w:val="fr-BE"/>
              </w:rPr>
              <w:t>Serveur</w:t>
            </w:r>
          </w:p>
        </w:tc>
        <w:tc>
          <w:tcPr>
            <w:tcW w:w="3021" w:type="dxa"/>
          </w:tcPr>
          <w:p w14:paraId="5540D093" w14:textId="52052D38" w:rsidR="00661317" w:rsidRPr="00DC1E75" w:rsidRDefault="00661317" w:rsidP="00FB6086">
            <w:pPr>
              <w:rPr>
                <w:lang w:val="fr-BE"/>
              </w:rPr>
            </w:pPr>
            <w:r w:rsidRPr="00DC1E75">
              <w:rPr>
                <w:lang w:val="fr-BE"/>
              </w:rPr>
              <w:t>Service</w:t>
            </w:r>
          </w:p>
        </w:tc>
        <w:tc>
          <w:tcPr>
            <w:tcW w:w="3021" w:type="dxa"/>
          </w:tcPr>
          <w:p w14:paraId="328E821A" w14:textId="50314E6C" w:rsidR="00661317" w:rsidRPr="00DC1E75" w:rsidRDefault="00661317" w:rsidP="00FB6086">
            <w:pPr>
              <w:rPr>
                <w:lang w:val="fr-BE"/>
              </w:rPr>
            </w:pPr>
            <w:r w:rsidRPr="00DC1E75">
              <w:rPr>
                <w:lang w:val="fr-BE"/>
              </w:rPr>
              <w:t>Lancé</w:t>
            </w:r>
          </w:p>
        </w:tc>
      </w:tr>
      <w:tr w:rsidR="00DC1E75" w:rsidRPr="00DC1E75" w14:paraId="1E69215B" w14:textId="77777777" w:rsidTr="00661317">
        <w:tc>
          <w:tcPr>
            <w:tcW w:w="3020" w:type="dxa"/>
          </w:tcPr>
          <w:p w14:paraId="506B4DF4" w14:textId="270E0F4C" w:rsidR="00661317" w:rsidRPr="00DC1E75" w:rsidRDefault="00661317" w:rsidP="00FB6086">
            <w:pPr>
              <w:rPr>
                <w:lang w:val="fr-BE"/>
              </w:rPr>
            </w:pPr>
            <w:r w:rsidRPr="00DC1E75">
              <w:rPr>
                <w:lang w:val="fr-BE"/>
              </w:rPr>
              <w:t>Web</w:t>
            </w:r>
          </w:p>
        </w:tc>
        <w:tc>
          <w:tcPr>
            <w:tcW w:w="3021" w:type="dxa"/>
          </w:tcPr>
          <w:p w14:paraId="449E3913" w14:textId="77777777" w:rsidR="00661317" w:rsidRPr="00DC1E75" w:rsidRDefault="00661317" w:rsidP="00FB6086">
            <w:pPr>
              <w:rPr>
                <w:lang w:val="fr-BE"/>
              </w:rPr>
            </w:pPr>
            <w:r w:rsidRPr="00DC1E75">
              <w:rPr>
                <w:lang w:val="fr-BE"/>
              </w:rPr>
              <w:t>NGINX</w:t>
            </w:r>
          </w:p>
          <w:p w14:paraId="1113DC37" w14:textId="77777777" w:rsidR="00661317" w:rsidRPr="00DC1E75" w:rsidRDefault="00661317" w:rsidP="00FB6086">
            <w:pPr>
              <w:rPr>
                <w:lang w:val="fr-BE"/>
              </w:rPr>
            </w:pPr>
            <w:r w:rsidRPr="00DC1E75">
              <w:rPr>
                <w:lang w:val="fr-BE"/>
              </w:rPr>
              <w:t>Mise en place PHP</w:t>
            </w:r>
          </w:p>
          <w:p w14:paraId="3F9A5F6F" w14:textId="0C6699AD" w:rsidR="00661317" w:rsidRPr="00DC1E75" w:rsidRDefault="00661317" w:rsidP="00FB6086">
            <w:pPr>
              <w:rPr>
                <w:lang w:val="fr-BE"/>
              </w:rPr>
            </w:pPr>
            <w:r w:rsidRPr="00DC1E75">
              <w:rPr>
                <w:lang w:val="fr-BE"/>
              </w:rPr>
              <w:t>Utilisation HTTPS</w:t>
            </w:r>
          </w:p>
        </w:tc>
        <w:tc>
          <w:tcPr>
            <w:tcW w:w="3021" w:type="dxa"/>
          </w:tcPr>
          <w:p w14:paraId="3AD9F641" w14:textId="77777777" w:rsidR="00661317" w:rsidRPr="00DC1E75" w:rsidRDefault="00AF0323" w:rsidP="00FB6086">
            <w:pPr>
              <w:rPr>
                <w:lang w:val="fr-BE"/>
              </w:rPr>
            </w:pPr>
            <w:r w:rsidRPr="00DC1E75">
              <w:rPr>
                <w:lang w:val="fr-BE"/>
              </w:rPr>
              <w:t>Oui</w:t>
            </w:r>
          </w:p>
          <w:p w14:paraId="0A34A3C6" w14:textId="77777777" w:rsidR="00AF0323" w:rsidRPr="00DC1E75" w:rsidRDefault="00AF0323" w:rsidP="00FB6086">
            <w:pPr>
              <w:rPr>
                <w:lang w:val="fr-BE"/>
              </w:rPr>
            </w:pPr>
            <w:r w:rsidRPr="00DC1E75">
              <w:rPr>
                <w:lang w:val="fr-BE"/>
              </w:rPr>
              <w:t>Oui</w:t>
            </w:r>
          </w:p>
          <w:p w14:paraId="204BFE57" w14:textId="5C1BFCC9" w:rsidR="00AF0323" w:rsidRPr="00DC1E75" w:rsidRDefault="00AF0323" w:rsidP="00FB6086">
            <w:pPr>
              <w:rPr>
                <w:lang w:val="fr-BE"/>
              </w:rPr>
            </w:pPr>
            <w:r w:rsidRPr="00DC1E75">
              <w:rPr>
                <w:lang w:val="fr-BE"/>
              </w:rPr>
              <w:t>Oui</w:t>
            </w:r>
          </w:p>
        </w:tc>
      </w:tr>
      <w:tr w:rsidR="00DC1E75" w:rsidRPr="00DC1E75" w14:paraId="0F4126EB" w14:textId="77777777" w:rsidTr="00661317">
        <w:tc>
          <w:tcPr>
            <w:tcW w:w="3020" w:type="dxa"/>
          </w:tcPr>
          <w:p w14:paraId="42315A0E" w14:textId="0E03440A" w:rsidR="00661317" w:rsidRPr="00DC1E75" w:rsidRDefault="00661317" w:rsidP="00FB6086">
            <w:pPr>
              <w:rPr>
                <w:lang w:val="fr-BE"/>
              </w:rPr>
            </w:pPr>
            <w:r w:rsidRPr="00DC1E75">
              <w:rPr>
                <w:lang w:val="fr-BE"/>
              </w:rPr>
              <w:t>DNS</w:t>
            </w:r>
          </w:p>
        </w:tc>
        <w:tc>
          <w:tcPr>
            <w:tcW w:w="3021" w:type="dxa"/>
          </w:tcPr>
          <w:p w14:paraId="22AC570C" w14:textId="562E376C" w:rsidR="00661317" w:rsidRPr="00DC1E75" w:rsidRDefault="00661317" w:rsidP="00FB6086">
            <w:pPr>
              <w:rPr>
                <w:lang w:val="fr-BE"/>
              </w:rPr>
            </w:pPr>
            <w:r w:rsidRPr="00DC1E75">
              <w:rPr>
                <w:lang w:val="fr-BE"/>
              </w:rPr>
              <w:t>DNS pour les sites</w:t>
            </w:r>
          </w:p>
          <w:p w14:paraId="7A589530" w14:textId="1C2DC35C" w:rsidR="00661317" w:rsidRPr="00DC1E75" w:rsidRDefault="00661317" w:rsidP="00FB6086">
            <w:pPr>
              <w:rPr>
                <w:lang w:val="fr-BE"/>
              </w:rPr>
            </w:pPr>
            <w:r w:rsidRPr="00DC1E75">
              <w:rPr>
                <w:lang w:val="fr-BE"/>
              </w:rPr>
              <w:t>Limitation en interne</w:t>
            </w:r>
          </w:p>
        </w:tc>
        <w:tc>
          <w:tcPr>
            <w:tcW w:w="3021" w:type="dxa"/>
          </w:tcPr>
          <w:p w14:paraId="3C4EE0DD" w14:textId="77777777" w:rsidR="00661317" w:rsidRPr="00DC1E75" w:rsidRDefault="00AF0323" w:rsidP="00FB6086">
            <w:pPr>
              <w:rPr>
                <w:lang w:val="fr-BE"/>
              </w:rPr>
            </w:pPr>
            <w:r w:rsidRPr="00DC1E75">
              <w:rPr>
                <w:lang w:val="fr-BE"/>
              </w:rPr>
              <w:t>Oui</w:t>
            </w:r>
          </w:p>
          <w:p w14:paraId="336044EE" w14:textId="5EDD8F29" w:rsidR="00AF0323" w:rsidRPr="00DC1E75" w:rsidRDefault="00AF0323" w:rsidP="00FB6086">
            <w:pPr>
              <w:rPr>
                <w:lang w:val="fr-BE"/>
              </w:rPr>
            </w:pPr>
            <w:r w:rsidRPr="00DC1E75">
              <w:rPr>
                <w:lang w:val="fr-BE"/>
              </w:rPr>
              <w:t>A lancer</w:t>
            </w:r>
            <w:r w:rsidR="00C62D97" w:rsidRPr="00DC1E75">
              <w:rPr>
                <w:lang w:val="fr-BE"/>
              </w:rPr>
              <w:t xml:space="preserve"> – 3 jours </w:t>
            </w:r>
          </w:p>
        </w:tc>
      </w:tr>
      <w:tr w:rsidR="00DC1E75" w:rsidRPr="00DC1E75" w14:paraId="2FF4D890" w14:textId="77777777" w:rsidTr="00661317">
        <w:tc>
          <w:tcPr>
            <w:tcW w:w="3020" w:type="dxa"/>
          </w:tcPr>
          <w:p w14:paraId="389712F4" w14:textId="2F175FC9" w:rsidR="00661317" w:rsidRPr="00DC1E75" w:rsidRDefault="00661317" w:rsidP="00FB6086">
            <w:pPr>
              <w:rPr>
                <w:lang w:val="fr-BE"/>
              </w:rPr>
            </w:pPr>
            <w:r w:rsidRPr="00DC1E75">
              <w:rPr>
                <w:lang w:val="fr-BE"/>
              </w:rPr>
              <w:t>DB</w:t>
            </w:r>
          </w:p>
        </w:tc>
        <w:tc>
          <w:tcPr>
            <w:tcW w:w="3021" w:type="dxa"/>
          </w:tcPr>
          <w:p w14:paraId="68131B2B" w14:textId="77777777" w:rsidR="006F365C" w:rsidRPr="00DC1E75" w:rsidRDefault="006F365C" w:rsidP="00FB6086">
            <w:pPr>
              <w:rPr>
                <w:lang w:val="fr-BE"/>
              </w:rPr>
            </w:pPr>
            <w:r w:rsidRPr="00DC1E75">
              <w:rPr>
                <w:lang w:val="fr-BE"/>
              </w:rPr>
              <w:t>Création DB</w:t>
            </w:r>
          </w:p>
          <w:p w14:paraId="16BEFE00" w14:textId="0BE1E9A2" w:rsidR="006F365C" w:rsidRPr="00DC1E75" w:rsidRDefault="006F365C" w:rsidP="00FB6086">
            <w:pPr>
              <w:rPr>
                <w:lang w:val="fr-BE"/>
              </w:rPr>
            </w:pPr>
            <w:r w:rsidRPr="00DC1E75">
              <w:rPr>
                <w:lang w:val="fr-BE"/>
              </w:rPr>
              <w:t>Vérification de la connexion</w:t>
            </w:r>
          </w:p>
        </w:tc>
        <w:tc>
          <w:tcPr>
            <w:tcW w:w="3021" w:type="dxa"/>
          </w:tcPr>
          <w:p w14:paraId="2104578C" w14:textId="77777777" w:rsidR="00661317" w:rsidRPr="00DC1E75" w:rsidRDefault="00AF0323" w:rsidP="00FB6086">
            <w:pPr>
              <w:rPr>
                <w:lang w:val="fr-BE"/>
              </w:rPr>
            </w:pPr>
            <w:r w:rsidRPr="00DC1E75">
              <w:rPr>
                <w:lang w:val="fr-BE"/>
              </w:rPr>
              <w:t>Oui</w:t>
            </w:r>
          </w:p>
          <w:p w14:paraId="3822F3EF" w14:textId="362828AF" w:rsidR="00AF0323" w:rsidRPr="00DC1E75" w:rsidRDefault="00AF0323" w:rsidP="00FB6086">
            <w:pPr>
              <w:rPr>
                <w:lang w:val="fr-BE"/>
              </w:rPr>
            </w:pPr>
            <w:r w:rsidRPr="00DC1E75">
              <w:rPr>
                <w:lang w:val="fr-BE"/>
              </w:rPr>
              <w:t>Oui</w:t>
            </w:r>
          </w:p>
        </w:tc>
      </w:tr>
      <w:tr w:rsidR="00407783" w:rsidRPr="00DC1E75" w14:paraId="49E9C2F0" w14:textId="77777777" w:rsidTr="00661317">
        <w:tc>
          <w:tcPr>
            <w:tcW w:w="3020" w:type="dxa"/>
          </w:tcPr>
          <w:p w14:paraId="0A07D238" w14:textId="515FA2B3" w:rsidR="00407783" w:rsidRPr="00DC1E75" w:rsidRDefault="00407783" w:rsidP="00FB6086">
            <w:pPr>
              <w:rPr>
                <w:lang w:val="fr-BE"/>
              </w:rPr>
            </w:pPr>
            <w:r w:rsidRPr="00DC1E75">
              <w:rPr>
                <w:lang w:val="fr-BE"/>
              </w:rPr>
              <w:t>Mail</w:t>
            </w:r>
          </w:p>
        </w:tc>
        <w:tc>
          <w:tcPr>
            <w:tcW w:w="3021" w:type="dxa"/>
          </w:tcPr>
          <w:p w14:paraId="6918779F" w14:textId="0AA5AB68" w:rsidR="00407783" w:rsidRPr="00DC1E75" w:rsidRDefault="00407783" w:rsidP="00FB6086">
            <w:pPr>
              <w:rPr>
                <w:lang w:val="fr-BE"/>
              </w:rPr>
            </w:pPr>
            <w:proofErr w:type="spellStart"/>
            <w:r w:rsidRPr="00DC1E75">
              <w:rPr>
                <w:lang w:val="fr-BE"/>
              </w:rPr>
              <w:t>Postfix</w:t>
            </w:r>
            <w:proofErr w:type="spellEnd"/>
          </w:p>
        </w:tc>
        <w:tc>
          <w:tcPr>
            <w:tcW w:w="3021" w:type="dxa"/>
          </w:tcPr>
          <w:p w14:paraId="6AB20153" w14:textId="126B4401" w:rsidR="00407783" w:rsidRPr="00DC1E75" w:rsidRDefault="00407783" w:rsidP="00FB6086">
            <w:pPr>
              <w:rPr>
                <w:lang w:val="fr-BE"/>
              </w:rPr>
            </w:pPr>
            <w:r w:rsidRPr="00DC1E75">
              <w:rPr>
                <w:lang w:val="fr-BE"/>
              </w:rPr>
              <w:t>Déploiement avec DNS dans 2 jours</w:t>
            </w:r>
          </w:p>
        </w:tc>
      </w:tr>
    </w:tbl>
    <w:p w14:paraId="15B97BBC" w14:textId="77777777" w:rsidR="00661317" w:rsidRPr="00DC1E75" w:rsidRDefault="00661317" w:rsidP="006F365C"/>
    <w:sectPr w:rsidR="00661317" w:rsidRPr="00DC1E75" w:rsidSect="00ED4CC6">
      <w:headerReference w:type="default" r:id="rId9"/>
      <w:footerReference w:type="default" r:id="rId10"/>
      <w:pgSz w:w="11906" w:h="16838"/>
      <w:pgMar w:top="993" w:right="1417" w:bottom="851" w:left="1417" w:header="142"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3F203" w14:textId="77777777" w:rsidR="005F2B18" w:rsidRDefault="005F2B18" w:rsidP="004B76A1">
      <w:pPr>
        <w:spacing w:after="0" w:line="240" w:lineRule="auto"/>
      </w:pPr>
      <w:r>
        <w:separator/>
      </w:r>
    </w:p>
  </w:endnote>
  <w:endnote w:type="continuationSeparator" w:id="0">
    <w:p w14:paraId="5C7E9471" w14:textId="77777777" w:rsidR="005F2B18" w:rsidRDefault="005F2B18"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267743"/>
      <w:docPartObj>
        <w:docPartGallery w:val="Page Numbers (Bottom of Page)"/>
        <w:docPartUnique/>
      </w:docPartObj>
    </w:sdtPr>
    <w:sdtEndPr/>
    <w:sdtContent>
      <w:p w14:paraId="7F89335D" w14:textId="6D1AC223" w:rsidR="006C58F4" w:rsidRDefault="006C58F4">
        <w:pPr>
          <w:pStyle w:val="Pieddepage"/>
          <w:jc w:val="center"/>
        </w:pPr>
        <w:r>
          <w:fldChar w:fldCharType="begin"/>
        </w:r>
        <w:r>
          <w:instrText>PAGE   \* MERGEFORMAT</w:instrText>
        </w:r>
        <w:r>
          <w:fldChar w:fldCharType="separate"/>
        </w:r>
        <w:r>
          <w:t>2</w:t>
        </w:r>
        <w:r>
          <w:fldChar w:fldCharType="end"/>
        </w:r>
      </w:p>
    </w:sdtContent>
  </w:sdt>
  <w:p w14:paraId="47055F1F" w14:textId="77777777" w:rsidR="006C58F4" w:rsidRDefault="006C58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EB95" w14:textId="77777777" w:rsidR="005F2B18" w:rsidRDefault="005F2B18" w:rsidP="004B76A1">
      <w:pPr>
        <w:spacing w:after="0" w:line="240" w:lineRule="auto"/>
      </w:pPr>
      <w:r>
        <w:separator/>
      </w:r>
    </w:p>
  </w:footnote>
  <w:footnote w:type="continuationSeparator" w:id="0">
    <w:p w14:paraId="6BF68A0E" w14:textId="77777777" w:rsidR="005F2B18" w:rsidRDefault="005F2B18" w:rsidP="004B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95" w:type="dxa"/>
      <w:tblInd w:w="-709" w:type="dxa"/>
      <w:tblLook w:val="04A0" w:firstRow="1" w:lastRow="0" w:firstColumn="1" w:lastColumn="0" w:noHBand="0" w:noVBand="1"/>
    </w:tblPr>
    <w:tblGrid>
      <w:gridCol w:w="5245"/>
      <w:gridCol w:w="5250"/>
    </w:tblGrid>
    <w:tr w:rsidR="00946974" w:rsidRPr="006C4B77" w14:paraId="5C7A4985" w14:textId="77777777" w:rsidTr="006C4B77">
      <w:tc>
        <w:tcPr>
          <w:tcW w:w="5245" w:type="dxa"/>
          <w:tcBorders>
            <w:top w:val="nil"/>
            <w:left w:val="nil"/>
            <w:bottom w:val="nil"/>
            <w:right w:val="nil"/>
          </w:tcBorders>
        </w:tcPr>
        <w:p w14:paraId="3FB9232C" w14:textId="68EFBAA8" w:rsidR="006C4B77" w:rsidRPr="00AF0323" w:rsidRDefault="006C4B77" w:rsidP="004B76A1">
          <w:pPr>
            <w:pStyle w:val="En-tte"/>
            <w:rPr>
              <w:rStyle w:val="Lienhypertexte"/>
              <w:b/>
              <w:color w:val="auto"/>
              <w:u w:val="none"/>
              <w:lang w:val="en-US"/>
            </w:rPr>
          </w:pPr>
          <w:r w:rsidRPr="00AF0323">
            <w:rPr>
              <w:rStyle w:val="Lienhypertexte"/>
              <w:b/>
              <w:color w:val="auto"/>
              <w:u w:val="none"/>
              <w:lang w:val="en-US"/>
            </w:rPr>
            <w:t>FIEDORCZUCK Dominik</w:t>
          </w:r>
        </w:p>
        <w:p w14:paraId="336211DA" w14:textId="03BB33A6" w:rsidR="00946974" w:rsidRPr="00AF0323" w:rsidRDefault="00946974" w:rsidP="004B76A1">
          <w:pPr>
            <w:pStyle w:val="En-tte"/>
            <w:rPr>
              <w:b/>
              <w:lang w:val="en-US"/>
            </w:rPr>
          </w:pPr>
          <w:r w:rsidRPr="00AF0323">
            <w:rPr>
              <w:b/>
              <w:lang w:val="en-US"/>
            </w:rPr>
            <w:t>MIRICA Constantin</w:t>
          </w:r>
        </w:p>
        <w:p w14:paraId="64B76E40" w14:textId="7083242B" w:rsidR="00946974" w:rsidRPr="00AF0323" w:rsidRDefault="00864BF3" w:rsidP="004B76A1">
          <w:pPr>
            <w:pStyle w:val="En-tte"/>
            <w:rPr>
              <w:b/>
              <w:lang w:val="en-US"/>
            </w:rPr>
          </w:pPr>
          <w:r w:rsidRPr="00AF0323">
            <w:rPr>
              <w:b/>
              <w:lang w:val="en-US"/>
            </w:rPr>
            <w:t>SHATSKIY</w:t>
          </w:r>
          <w:r w:rsidR="006C4B77" w:rsidRPr="00AF0323">
            <w:rPr>
              <w:b/>
              <w:lang w:val="en-US"/>
            </w:rPr>
            <w:t xml:space="preserve"> </w:t>
          </w:r>
          <w:proofErr w:type="spellStart"/>
          <w:r w:rsidR="006C4B77" w:rsidRPr="00AF0323">
            <w:rPr>
              <w:b/>
              <w:lang w:val="en-US"/>
            </w:rPr>
            <w:t>Filip</w:t>
          </w:r>
          <w:r w:rsidR="002A6AEB">
            <w:rPr>
              <w:b/>
              <w:lang w:val="en-US"/>
            </w:rPr>
            <w:t>p</w:t>
          </w:r>
          <w:proofErr w:type="spellEnd"/>
        </w:p>
      </w:tc>
      <w:tc>
        <w:tcPr>
          <w:tcW w:w="5250" w:type="dxa"/>
          <w:tcBorders>
            <w:top w:val="nil"/>
            <w:left w:val="nil"/>
            <w:bottom w:val="nil"/>
            <w:right w:val="nil"/>
          </w:tcBorders>
        </w:tcPr>
        <w:p w14:paraId="3B33595F" w14:textId="6165F5AC" w:rsidR="006C4B77" w:rsidRPr="006C4B77" w:rsidRDefault="006C4B77" w:rsidP="006C4B77">
          <w:pPr>
            <w:pStyle w:val="En-tte"/>
            <w:jc w:val="right"/>
            <w:rPr>
              <w:b/>
              <w:sz w:val="24"/>
              <w:lang w:val="fr-BE"/>
            </w:rPr>
          </w:pPr>
          <w:r w:rsidRPr="006C4B77">
            <w:rPr>
              <w:b/>
              <w:sz w:val="24"/>
              <w:lang w:val="fr-BE"/>
            </w:rPr>
            <w:t>Coordinateur : VAN DEN SCHRIECK Virginie</w:t>
          </w:r>
        </w:p>
        <w:p w14:paraId="64FE1E63" w14:textId="2B21652E" w:rsidR="00946974" w:rsidRPr="006C4B77" w:rsidRDefault="006C4B77" w:rsidP="004B76A1">
          <w:pPr>
            <w:pStyle w:val="En-tte"/>
            <w:jc w:val="right"/>
            <w:rPr>
              <w:b/>
              <w:sz w:val="24"/>
              <w:lang w:val="fr-BE"/>
            </w:rPr>
          </w:pPr>
          <w:r w:rsidRPr="006C4B77">
            <w:rPr>
              <w:b/>
              <w:sz w:val="24"/>
              <w:lang w:val="fr-BE"/>
            </w:rPr>
            <w:t>E.P.H.E.C. Louvain-la-Neuve</w:t>
          </w:r>
        </w:p>
        <w:p w14:paraId="03E0A445" w14:textId="28063905" w:rsidR="00946974" w:rsidRPr="006C4B77" w:rsidRDefault="00444A63" w:rsidP="004B76A1">
          <w:pPr>
            <w:pStyle w:val="En-tte"/>
            <w:jc w:val="right"/>
            <w:rPr>
              <w:b/>
              <w:sz w:val="24"/>
              <w:lang w:val="fr-BE"/>
            </w:rPr>
          </w:pPr>
          <w:r w:rsidRPr="006C4B77">
            <w:rPr>
              <w:b/>
              <w:sz w:val="24"/>
              <w:lang w:val="fr-BE"/>
            </w:rPr>
            <w:t xml:space="preserve">Groupe </w:t>
          </w:r>
          <w:r w:rsidR="006C4B77" w:rsidRPr="006C4B77">
            <w:rPr>
              <w:b/>
              <w:sz w:val="24"/>
              <w:lang w:val="fr-BE"/>
            </w:rPr>
            <w:t>20</w:t>
          </w:r>
          <w:r w:rsidRPr="006C4B77">
            <w:rPr>
              <w:b/>
              <w:sz w:val="24"/>
              <w:lang w:val="fr-BE"/>
            </w:rPr>
            <w:t xml:space="preserve"> - </w:t>
          </w:r>
          <w:r w:rsidR="00946974" w:rsidRPr="006C4B77">
            <w:rPr>
              <w:b/>
              <w:sz w:val="24"/>
              <w:lang w:val="fr-BE"/>
            </w:rPr>
            <w:t>2TL2</w:t>
          </w:r>
        </w:p>
        <w:p w14:paraId="11C63C9A" w14:textId="4E8C4114" w:rsidR="006C4B77" w:rsidRPr="006C4B77" w:rsidRDefault="006C4B77" w:rsidP="004B76A1">
          <w:pPr>
            <w:pStyle w:val="En-tte"/>
            <w:jc w:val="right"/>
            <w:rPr>
              <w:b/>
              <w:sz w:val="24"/>
              <w:lang w:val="fr-BE"/>
            </w:rPr>
          </w:pPr>
          <w:r w:rsidRPr="006C4B77">
            <w:rPr>
              <w:b/>
              <w:sz w:val="24"/>
              <w:lang w:val="fr-BE"/>
            </w:rPr>
            <w:t>1</w:t>
          </w:r>
          <w:r>
            <w:rPr>
              <w:b/>
              <w:sz w:val="24"/>
              <w:lang w:val="fr-BE"/>
            </w:rPr>
            <w:t>3</w:t>
          </w:r>
          <w:r w:rsidRPr="006C4B77">
            <w:rPr>
              <w:b/>
              <w:sz w:val="24"/>
              <w:lang w:val="fr-BE"/>
            </w:rPr>
            <w:t>.03.2018</w:t>
          </w:r>
        </w:p>
        <w:p w14:paraId="6C0D7CD1" w14:textId="39A4B1D3" w:rsidR="00946974" w:rsidRPr="006C4B77" w:rsidRDefault="00946974" w:rsidP="006C4B77">
          <w:pPr>
            <w:pStyle w:val="En-tte"/>
            <w:jc w:val="right"/>
            <w:rPr>
              <w:b/>
              <w:sz w:val="24"/>
              <w:lang w:val="fr-BE"/>
            </w:rPr>
          </w:pPr>
        </w:p>
      </w:tc>
    </w:tr>
  </w:tbl>
  <w:p w14:paraId="7C027D97" w14:textId="1B9F150E" w:rsidR="00946974" w:rsidRPr="006C4B77" w:rsidRDefault="00946974" w:rsidP="004B76A1">
    <w:pPr>
      <w:pStyle w:val="En-tte"/>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545"/>
    <w:multiLevelType w:val="hybridMultilevel"/>
    <w:tmpl w:val="0254AE6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4"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5133260"/>
    <w:multiLevelType w:val="hybridMultilevel"/>
    <w:tmpl w:val="A36C04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B3C7BF6"/>
    <w:multiLevelType w:val="hybridMultilevel"/>
    <w:tmpl w:val="C2E07EE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9" w15:restartNumberingAfterBreak="0">
    <w:nsid w:val="4C935CE8"/>
    <w:multiLevelType w:val="hybridMultilevel"/>
    <w:tmpl w:val="F2F07B36"/>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10"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3"/>
  </w:num>
  <w:num w:numId="5">
    <w:abstractNumId w:val="10"/>
  </w:num>
  <w:num w:numId="6">
    <w:abstractNumId w:val="2"/>
  </w:num>
  <w:num w:numId="7">
    <w:abstractNumId w:val="4"/>
  </w:num>
  <w:num w:numId="8">
    <w:abstractNumId w:val="5"/>
  </w:num>
  <w:num w:numId="9">
    <w:abstractNumId w:val="9"/>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A33B2"/>
    <w:rsid w:val="000B0A47"/>
    <w:rsid w:val="0012621F"/>
    <w:rsid w:val="0014144A"/>
    <w:rsid w:val="00191D79"/>
    <w:rsid w:val="00192BE0"/>
    <w:rsid w:val="001B45B7"/>
    <w:rsid w:val="001F1E4D"/>
    <w:rsid w:val="001F686B"/>
    <w:rsid w:val="00204084"/>
    <w:rsid w:val="0021624E"/>
    <w:rsid w:val="00272CC5"/>
    <w:rsid w:val="0029783B"/>
    <w:rsid w:val="002A6AEB"/>
    <w:rsid w:val="002C1095"/>
    <w:rsid w:val="002C203F"/>
    <w:rsid w:val="002C7A99"/>
    <w:rsid w:val="002E57F3"/>
    <w:rsid w:val="002F6ED0"/>
    <w:rsid w:val="0030231F"/>
    <w:rsid w:val="003820AD"/>
    <w:rsid w:val="00402146"/>
    <w:rsid w:val="00407783"/>
    <w:rsid w:val="00414F97"/>
    <w:rsid w:val="00444A63"/>
    <w:rsid w:val="00457976"/>
    <w:rsid w:val="004A37C5"/>
    <w:rsid w:val="004B76A1"/>
    <w:rsid w:val="004D20BF"/>
    <w:rsid w:val="004F543C"/>
    <w:rsid w:val="0050442A"/>
    <w:rsid w:val="0054290A"/>
    <w:rsid w:val="00574420"/>
    <w:rsid w:val="005F2B18"/>
    <w:rsid w:val="005F6A55"/>
    <w:rsid w:val="006268AE"/>
    <w:rsid w:val="00627022"/>
    <w:rsid w:val="00634422"/>
    <w:rsid w:val="00634EC8"/>
    <w:rsid w:val="00661317"/>
    <w:rsid w:val="00682DA9"/>
    <w:rsid w:val="006A19DF"/>
    <w:rsid w:val="006C4B77"/>
    <w:rsid w:val="006C58F4"/>
    <w:rsid w:val="006F365C"/>
    <w:rsid w:val="00721DBD"/>
    <w:rsid w:val="00730628"/>
    <w:rsid w:val="00741814"/>
    <w:rsid w:val="00822DD1"/>
    <w:rsid w:val="00864BF3"/>
    <w:rsid w:val="00925254"/>
    <w:rsid w:val="00946974"/>
    <w:rsid w:val="00977874"/>
    <w:rsid w:val="0098168E"/>
    <w:rsid w:val="0099100C"/>
    <w:rsid w:val="009B40C3"/>
    <w:rsid w:val="009D79A9"/>
    <w:rsid w:val="00A276CA"/>
    <w:rsid w:val="00A56111"/>
    <w:rsid w:val="00A65518"/>
    <w:rsid w:val="00AF0323"/>
    <w:rsid w:val="00B30EC3"/>
    <w:rsid w:val="00B31355"/>
    <w:rsid w:val="00B51CD0"/>
    <w:rsid w:val="00B71B6F"/>
    <w:rsid w:val="00BC5B1E"/>
    <w:rsid w:val="00BD53F7"/>
    <w:rsid w:val="00C41B8D"/>
    <w:rsid w:val="00C45355"/>
    <w:rsid w:val="00C5092A"/>
    <w:rsid w:val="00C62D97"/>
    <w:rsid w:val="00C77B39"/>
    <w:rsid w:val="00CB2EDE"/>
    <w:rsid w:val="00CF346F"/>
    <w:rsid w:val="00CF4B44"/>
    <w:rsid w:val="00D00641"/>
    <w:rsid w:val="00D16E14"/>
    <w:rsid w:val="00D549BE"/>
    <w:rsid w:val="00D600C2"/>
    <w:rsid w:val="00D82F2B"/>
    <w:rsid w:val="00D9177F"/>
    <w:rsid w:val="00DC1E75"/>
    <w:rsid w:val="00DC63C7"/>
    <w:rsid w:val="00E058D8"/>
    <w:rsid w:val="00E06346"/>
    <w:rsid w:val="00E27CA6"/>
    <w:rsid w:val="00EA7EA0"/>
    <w:rsid w:val="00EC757F"/>
    <w:rsid w:val="00ED4CC6"/>
    <w:rsid w:val="00F17529"/>
    <w:rsid w:val="00F272CF"/>
    <w:rsid w:val="00F60073"/>
    <w:rsid w:val="00F84CEA"/>
    <w:rsid w:val="00F934CD"/>
    <w:rsid w:val="00FB6086"/>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CB2EDE"/>
    <w:pPr>
      <w:spacing w:before="120" w:after="0" w:line="259" w:lineRule="auto"/>
    </w:pPr>
    <w:rPr>
      <w:rFonts w:cstheme="minorHAnsi"/>
      <w:b/>
      <w:bCs/>
      <w:i/>
      <w:iCs/>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 w:type="paragraph" w:styleId="Textedebulles">
    <w:name w:val="Balloon Text"/>
    <w:basedOn w:val="Normal"/>
    <w:link w:val="TextedebullesCar"/>
    <w:uiPriority w:val="99"/>
    <w:semiHidden/>
    <w:unhideWhenUsed/>
    <w:rsid w:val="00D917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9177F"/>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1799955031">
      <w:bodyDiv w:val="1"/>
      <w:marLeft w:val="0"/>
      <w:marRight w:val="0"/>
      <w:marTop w:val="0"/>
      <w:marBottom w:val="0"/>
      <w:divBdr>
        <w:top w:val="none" w:sz="0" w:space="0" w:color="auto"/>
        <w:left w:val="none" w:sz="0" w:space="0" w:color="auto"/>
        <w:bottom w:val="none" w:sz="0" w:space="0" w:color="auto"/>
        <w:right w:val="none" w:sz="0" w:space="0" w:color="auto"/>
      </w:divBdr>
    </w:div>
    <w:div w:id="1816142403">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 w:id="2078361328">
      <w:bodyDiv w:val="1"/>
      <w:marLeft w:val="0"/>
      <w:marRight w:val="0"/>
      <w:marTop w:val="0"/>
      <w:marBottom w:val="0"/>
      <w:divBdr>
        <w:top w:val="none" w:sz="0" w:space="0" w:color="auto"/>
        <w:left w:val="none" w:sz="0" w:space="0" w:color="auto"/>
        <w:bottom w:val="none" w:sz="0" w:space="0" w:color="auto"/>
        <w:right w:val="none" w:sz="0" w:space="0" w:color="auto"/>
      </w:divBdr>
      <w:divsChild>
        <w:div w:id="1413897179">
          <w:marLeft w:val="0"/>
          <w:marRight w:val="0"/>
          <w:marTop w:val="0"/>
          <w:marBottom w:val="0"/>
          <w:divBdr>
            <w:top w:val="none" w:sz="0" w:space="0" w:color="auto"/>
            <w:left w:val="none" w:sz="0" w:space="0" w:color="auto"/>
            <w:bottom w:val="none" w:sz="0" w:space="0" w:color="auto"/>
            <w:right w:val="none" w:sz="0" w:space="0" w:color="auto"/>
          </w:divBdr>
          <w:divsChild>
            <w:div w:id="165638771">
              <w:marLeft w:val="0"/>
              <w:marRight w:val="0"/>
              <w:marTop w:val="0"/>
              <w:marBottom w:val="0"/>
              <w:divBdr>
                <w:top w:val="none" w:sz="0" w:space="0" w:color="auto"/>
                <w:left w:val="none" w:sz="0" w:space="0" w:color="auto"/>
                <w:bottom w:val="none" w:sz="0" w:space="0" w:color="auto"/>
                <w:right w:val="none" w:sz="0" w:space="0" w:color="auto"/>
              </w:divBdr>
              <w:divsChild>
                <w:div w:id="336273617">
                  <w:marLeft w:val="0"/>
                  <w:marRight w:val="0"/>
                  <w:marTop w:val="0"/>
                  <w:marBottom w:val="0"/>
                  <w:divBdr>
                    <w:top w:val="none" w:sz="0" w:space="0" w:color="auto"/>
                    <w:left w:val="none" w:sz="0" w:space="0" w:color="auto"/>
                    <w:bottom w:val="none" w:sz="0" w:space="0" w:color="auto"/>
                    <w:right w:val="none" w:sz="0" w:space="0" w:color="auto"/>
                  </w:divBdr>
                  <w:divsChild>
                    <w:div w:id="730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Pages>
  <Words>826</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Constantin MIRICÃ</cp:lastModifiedBy>
  <cp:revision>38</cp:revision>
  <cp:lastPrinted>2019-03-28T11:40:00Z</cp:lastPrinted>
  <dcterms:created xsi:type="dcterms:W3CDTF">2019-02-06T11:01:00Z</dcterms:created>
  <dcterms:modified xsi:type="dcterms:W3CDTF">2019-03-28T11:41:00Z</dcterms:modified>
</cp:coreProperties>
</file>