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5" w:type="dxa"/>
        <w:tblInd w:w="-709" w:type="dxa"/>
        <w:tblLook w:val="04A0" w:firstRow="1" w:lastRow="0" w:firstColumn="1" w:lastColumn="0" w:noHBand="0" w:noVBand="1"/>
      </w:tblPr>
      <w:tblGrid>
        <w:gridCol w:w="5245"/>
        <w:gridCol w:w="5250"/>
      </w:tblGrid>
      <w:tr w:rsidR="008E4E1A" w:rsidRPr="00DC2073" w14:paraId="0D5D96DF" w14:textId="77777777" w:rsidTr="00E666E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DCB9477" w14:textId="77777777" w:rsidR="00BB005D" w:rsidRPr="00DC2073" w:rsidRDefault="00BB005D" w:rsidP="00E666E5">
            <w:pPr>
              <w:pStyle w:val="En-tte"/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</w:pPr>
            <w:bookmarkStart w:id="0" w:name="_Hlk8899406"/>
            <w:r w:rsidRPr="00DC2073">
              <w:rPr>
                <w:rStyle w:val="Lienhypertexte"/>
                <w:rFonts w:ascii="Times New Roman" w:hAnsi="Times New Roman" w:cs="Times New Roman"/>
                <w:b/>
                <w:color w:val="auto"/>
                <w:sz w:val="24"/>
                <w:u w:val="none"/>
                <w:lang w:val="en-US"/>
              </w:rPr>
              <w:t>FIEDORCZUCK Dominik</w:t>
            </w:r>
          </w:p>
          <w:p w14:paraId="260B6057" w14:textId="77777777" w:rsidR="00BB005D" w:rsidRPr="00DC2073" w:rsidRDefault="00BB005D" w:rsidP="00E666E5">
            <w:pPr>
              <w:pStyle w:val="En-tte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C2073">
              <w:rPr>
                <w:rFonts w:ascii="Times New Roman" w:hAnsi="Times New Roman" w:cs="Times New Roman"/>
                <w:b/>
                <w:sz w:val="24"/>
                <w:lang w:val="en-US"/>
              </w:rPr>
              <w:t>MIRICA Constantin</w:t>
            </w:r>
          </w:p>
          <w:p w14:paraId="1D7BAB8B" w14:textId="77777777" w:rsidR="00BB005D" w:rsidRPr="00DC2073" w:rsidRDefault="00BB005D" w:rsidP="00E666E5">
            <w:pPr>
              <w:pStyle w:val="En-tte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C2073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SHATSKIY </w:t>
            </w:r>
            <w:proofErr w:type="spellStart"/>
            <w:r w:rsidRPr="00DC2073">
              <w:rPr>
                <w:rFonts w:ascii="Times New Roman" w:hAnsi="Times New Roman" w:cs="Times New Roman"/>
                <w:b/>
                <w:sz w:val="24"/>
                <w:lang w:val="en-US"/>
              </w:rPr>
              <w:t>Filipp</w:t>
            </w:r>
            <w:proofErr w:type="spellEnd"/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2C70C758" w14:textId="77777777" w:rsidR="00BB005D" w:rsidRPr="00DC2073" w:rsidRDefault="00BB005D" w:rsidP="00E666E5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 w:rsidRPr="00DC2073">
              <w:rPr>
                <w:rFonts w:ascii="Times New Roman" w:hAnsi="Times New Roman" w:cs="Times New Roman"/>
                <w:b/>
                <w:sz w:val="28"/>
                <w:lang w:val="fr-BE"/>
              </w:rPr>
              <w:t>Coordinateur : VAN DEN SCHRIECK Virginie</w:t>
            </w:r>
          </w:p>
          <w:p w14:paraId="7D9C3842" w14:textId="77777777" w:rsidR="00BB005D" w:rsidRPr="00DC2073" w:rsidRDefault="00BB005D" w:rsidP="00E666E5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 w:rsidRPr="00DC2073">
              <w:rPr>
                <w:rFonts w:ascii="Times New Roman" w:hAnsi="Times New Roman" w:cs="Times New Roman"/>
                <w:b/>
                <w:sz w:val="28"/>
                <w:lang w:val="fr-BE"/>
              </w:rPr>
              <w:t>E.P.H.E.C. Louvain-la-Neuve</w:t>
            </w:r>
          </w:p>
          <w:p w14:paraId="6D272C24" w14:textId="77777777" w:rsidR="00BB005D" w:rsidRPr="00DC2073" w:rsidRDefault="00BB005D" w:rsidP="00E666E5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 w:rsidRPr="00DC2073">
              <w:rPr>
                <w:rFonts w:ascii="Times New Roman" w:hAnsi="Times New Roman" w:cs="Times New Roman"/>
                <w:b/>
                <w:sz w:val="28"/>
                <w:lang w:val="fr-BE"/>
              </w:rPr>
              <w:t>Groupe 20 - 2TL2</w:t>
            </w:r>
          </w:p>
          <w:p w14:paraId="12D55E23" w14:textId="77777777" w:rsidR="00BB005D" w:rsidRPr="00DC2073" w:rsidRDefault="00BB005D" w:rsidP="00E666E5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  <w:r w:rsidRPr="00DC2073">
              <w:rPr>
                <w:rFonts w:ascii="Times New Roman" w:hAnsi="Times New Roman" w:cs="Times New Roman"/>
                <w:b/>
                <w:sz w:val="28"/>
                <w:lang w:val="fr-BE"/>
              </w:rPr>
              <w:t>16.05.2018</w:t>
            </w:r>
          </w:p>
          <w:p w14:paraId="1E891E56" w14:textId="77777777" w:rsidR="00BB005D" w:rsidRPr="00DC2073" w:rsidRDefault="00BB005D" w:rsidP="00E666E5">
            <w:pPr>
              <w:pStyle w:val="En-tte"/>
              <w:jc w:val="right"/>
              <w:rPr>
                <w:rFonts w:ascii="Times New Roman" w:hAnsi="Times New Roman" w:cs="Times New Roman"/>
                <w:b/>
                <w:sz w:val="28"/>
                <w:lang w:val="fr-BE"/>
              </w:rPr>
            </w:pPr>
          </w:p>
        </w:tc>
      </w:tr>
    </w:tbl>
    <w:p w14:paraId="5495AD2F" w14:textId="625FDE88" w:rsidR="00BB005D" w:rsidRPr="00DC2073" w:rsidRDefault="00BB005D" w:rsidP="00BB005D">
      <w:pPr>
        <w:jc w:val="center"/>
        <w:rPr>
          <w:rFonts w:ascii="Times New Roman" w:hAnsi="Times New Roman" w:cs="Times New Roman"/>
          <w:sz w:val="40"/>
          <w:szCs w:val="24"/>
        </w:rPr>
      </w:pPr>
      <w:r w:rsidRPr="00DC2073">
        <w:rPr>
          <w:rFonts w:ascii="Times New Roman" w:hAnsi="Times New Roman" w:cs="Times New Roman"/>
          <w:sz w:val="40"/>
          <w:szCs w:val="24"/>
        </w:rPr>
        <w:t>Rapport Sécurité</w:t>
      </w:r>
    </w:p>
    <w:p w14:paraId="12E8EBAA" w14:textId="77777777" w:rsidR="00DE1782" w:rsidRPr="00DC2073" w:rsidRDefault="00DE1782" w:rsidP="00BB005D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08545D39" w14:textId="77777777" w:rsidR="00DE1782" w:rsidRPr="00DC2073" w:rsidRDefault="00DE1782" w:rsidP="00DE1782">
      <w:pPr>
        <w:pStyle w:val="Titre1"/>
        <w:rPr>
          <w:rFonts w:ascii="Times New Roman" w:hAnsi="Times New Roman" w:cs="Times New Roman"/>
          <w:b/>
          <w:color w:val="auto"/>
          <w:sz w:val="36"/>
        </w:rPr>
      </w:pPr>
      <w:bookmarkStart w:id="1" w:name="_Toc3418125"/>
      <w:bookmarkEnd w:id="0"/>
      <w:r w:rsidRPr="00DC2073">
        <w:rPr>
          <w:rFonts w:ascii="Times New Roman" w:hAnsi="Times New Roman" w:cs="Times New Roman"/>
          <w:b/>
          <w:color w:val="auto"/>
          <w:sz w:val="36"/>
        </w:rPr>
        <w:t>Sécurité VPS</w:t>
      </w:r>
      <w:bookmarkStart w:id="2" w:name="_GoBack"/>
      <w:bookmarkEnd w:id="1"/>
      <w:bookmarkEnd w:id="2"/>
    </w:p>
    <w:p w14:paraId="278911E6" w14:textId="77777777" w:rsidR="00DE1782" w:rsidRPr="00DC2073" w:rsidRDefault="00DE1782" w:rsidP="00DE1782">
      <w:pPr>
        <w:rPr>
          <w:rFonts w:ascii="Times New Roman" w:hAnsi="Times New Roman" w:cs="Times New Roman"/>
          <w:sz w:val="24"/>
        </w:rPr>
      </w:pPr>
    </w:p>
    <w:p w14:paraId="50807540" w14:textId="77777777" w:rsidR="00DE1782" w:rsidRPr="00DC2073" w:rsidRDefault="00DE1782" w:rsidP="00DE1782">
      <w:pPr>
        <w:pStyle w:val="Titre2"/>
        <w:rPr>
          <w:rFonts w:ascii="Times New Roman" w:hAnsi="Times New Roman" w:cs="Times New Roman"/>
          <w:b/>
          <w:color w:val="auto"/>
          <w:sz w:val="32"/>
          <w:lang w:val="fr-BE"/>
        </w:rPr>
      </w:pPr>
      <w:bookmarkStart w:id="3" w:name="_Toc3418126"/>
      <w:r w:rsidRPr="00DC2073">
        <w:rPr>
          <w:rFonts w:ascii="Times New Roman" w:hAnsi="Times New Roman" w:cs="Times New Roman"/>
          <w:b/>
          <w:color w:val="auto"/>
          <w:sz w:val="32"/>
          <w:lang w:val="fr-BE"/>
        </w:rPr>
        <w:t>Failles envisagées</w:t>
      </w:r>
      <w:bookmarkEnd w:id="3"/>
    </w:p>
    <w:p w14:paraId="6B1F0A24" w14:textId="77777777" w:rsidR="00DE1782" w:rsidRPr="00DC2073" w:rsidRDefault="00DE1782" w:rsidP="00DE1782">
      <w:pPr>
        <w:jc w:val="both"/>
        <w:rPr>
          <w:rFonts w:ascii="Times New Roman" w:eastAsiaTheme="majorEastAsia" w:hAnsi="Times New Roman" w:cs="Times New Roman"/>
          <w:b/>
          <w:sz w:val="32"/>
          <w:szCs w:val="26"/>
        </w:rPr>
      </w:pPr>
    </w:p>
    <w:p w14:paraId="20D4E484" w14:textId="5D9E93B4" w:rsidR="00DE1782" w:rsidRPr="00DC2073" w:rsidRDefault="00DE1782" w:rsidP="00DE178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Suite à notre expérience, nous avons envisagé</w:t>
      </w:r>
      <w:r w:rsidR="000D339E" w:rsidRPr="00DC2073">
        <w:rPr>
          <w:rFonts w:ascii="Times New Roman" w:hAnsi="Times New Roman" w:cs="Times New Roman"/>
          <w:sz w:val="24"/>
        </w:rPr>
        <w:t xml:space="preserve"> </w:t>
      </w:r>
      <w:r w:rsidRPr="00DC2073">
        <w:rPr>
          <w:rFonts w:ascii="Times New Roman" w:hAnsi="Times New Roman" w:cs="Times New Roman"/>
          <w:sz w:val="24"/>
        </w:rPr>
        <w:t>différents points</w:t>
      </w:r>
      <w:r w:rsidR="000D339E" w:rsidRPr="00DC2073">
        <w:rPr>
          <w:rFonts w:ascii="Times New Roman" w:hAnsi="Times New Roman" w:cs="Times New Roman"/>
          <w:sz w:val="24"/>
        </w:rPr>
        <w:t xml:space="preserve"> pouvant affecter</w:t>
      </w:r>
      <w:r w:rsidRPr="00DC2073">
        <w:rPr>
          <w:rFonts w:ascii="Times New Roman" w:hAnsi="Times New Roman" w:cs="Times New Roman"/>
          <w:sz w:val="24"/>
        </w:rPr>
        <w:t xml:space="preserve"> le bon fonctionnement de nos services : </w:t>
      </w:r>
    </w:p>
    <w:p w14:paraId="224F62EA" w14:textId="77777777" w:rsidR="00DE1782" w:rsidRPr="00DC2073" w:rsidRDefault="00DE1782" w:rsidP="00DE1782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La découverte des failles</w:t>
      </w:r>
    </w:p>
    <w:p w14:paraId="5A925F02" w14:textId="63E668B0" w:rsidR="00DE1782" w:rsidRPr="00DC2073" w:rsidRDefault="00DE1782" w:rsidP="00DE1782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Trop de droits pour certains utilisateurs</w:t>
      </w:r>
    </w:p>
    <w:p w14:paraId="3C53ABD0" w14:textId="77777777" w:rsidR="00DE1782" w:rsidRPr="00DC2073" w:rsidRDefault="00DE1782" w:rsidP="00DE1782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L’accès au compte root via SSH</w:t>
      </w:r>
    </w:p>
    <w:p w14:paraId="70F32D77" w14:textId="77777777" w:rsidR="00DE1782" w:rsidRPr="00DC2073" w:rsidRDefault="00DE1782" w:rsidP="00DE1782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La connexion par un simple mot de passe aux différents comptes</w:t>
      </w:r>
    </w:p>
    <w:p w14:paraId="3C242571" w14:textId="77777777" w:rsidR="00DE1782" w:rsidRPr="00DC2073" w:rsidRDefault="00DE1782" w:rsidP="00DE1782">
      <w:pPr>
        <w:pStyle w:val="Paragraphedeliste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La découverte de nos clés par « brute force »</w:t>
      </w:r>
    </w:p>
    <w:p w14:paraId="51BD3997" w14:textId="77777777" w:rsidR="00DE1782" w:rsidRPr="00DC2073" w:rsidRDefault="00DE1782" w:rsidP="00DE1782">
      <w:pPr>
        <w:pStyle w:val="Titre2"/>
        <w:jc w:val="both"/>
        <w:rPr>
          <w:rFonts w:ascii="Times New Roman" w:hAnsi="Times New Roman" w:cs="Times New Roman"/>
          <w:b/>
          <w:color w:val="auto"/>
          <w:sz w:val="32"/>
          <w:lang w:val="fr-BE"/>
        </w:rPr>
      </w:pPr>
    </w:p>
    <w:p w14:paraId="63573204" w14:textId="77777777" w:rsidR="00DE1782" w:rsidRPr="00DC2073" w:rsidRDefault="00DE1782" w:rsidP="00DE1782">
      <w:pPr>
        <w:pStyle w:val="Titre2"/>
        <w:jc w:val="both"/>
        <w:rPr>
          <w:rFonts w:ascii="Times New Roman" w:hAnsi="Times New Roman" w:cs="Times New Roman"/>
          <w:b/>
          <w:color w:val="auto"/>
          <w:sz w:val="32"/>
          <w:lang w:val="fr-BE"/>
        </w:rPr>
      </w:pPr>
      <w:bookmarkStart w:id="4" w:name="_Toc3418127"/>
      <w:r w:rsidRPr="00DC2073">
        <w:rPr>
          <w:rFonts w:ascii="Times New Roman" w:hAnsi="Times New Roman" w:cs="Times New Roman"/>
          <w:b/>
          <w:color w:val="auto"/>
          <w:sz w:val="32"/>
          <w:lang w:val="fr-BE"/>
        </w:rPr>
        <w:t>Solutions implémentées</w:t>
      </w:r>
      <w:bookmarkEnd w:id="4"/>
    </w:p>
    <w:p w14:paraId="2326AD54" w14:textId="77777777" w:rsidR="00DE1782" w:rsidRPr="00DC2073" w:rsidRDefault="00DE1782" w:rsidP="00DE1782">
      <w:pPr>
        <w:jc w:val="both"/>
        <w:rPr>
          <w:rFonts w:ascii="Times New Roman" w:hAnsi="Times New Roman" w:cs="Times New Roman"/>
          <w:sz w:val="24"/>
        </w:rPr>
      </w:pPr>
    </w:p>
    <w:p w14:paraId="1DD43C3F" w14:textId="4E9041D7" w:rsidR="00DE1782" w:rsidRPr="00DC2073" w:rsidRDefault="000D339E" w:rsidP="00DE1782">
      <w:pPr>
        <w:ind w:firstLine="405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 xml:space="preserve">Afin de </w:t>
      </w:r>
      <w:r w:rsidR="00DE1782" w:rsidRPr="00DC2073">
        <w:rPr>
          <w:rFonts w:ascii="Times New Roman" w:hAnsi="Times New Roman" w:cs="Times New Roman"/>
          <w:sz w:val="24"/>
        </w:rPr>
        <w:t>résoudre ces problèmes</w:t>
      </w:r>
      <w:r w:rsidRPr="00DC2073">
        <w:rPr>
          <w:rFonts w:ascii="Times New Roman" w:hAnsi="Times New Roman" w:cs="Times New Roman"/>
          <w:sz w:val="24"/>
        </w:rPr>
        <w:t xml:space="preserve">, </w:t>
      </w:r>
      <w:r w:rsidR="00DE1782" w:rsidRPr="00DC2073">
        <w:rPr>
          <w:rFonts w:ascii="Times New Roman" w:hAnsi="Times New Roman" w:cs="Times New Roman"/>
          <w:sz w:val="24"/>
        </w:rPr>
        <w:t>nous avons mis en place</w:t>
      </w:r>
      <w:r w:rsidRPr="00DC2073">
        <w:rPr>
          <w:rFonts w:ascii="Times New Roman" w:hAnsi="Times New Roman" w:cs="Times New Roman"/>
          <w:sz w:val="24"/>
        </w:rPr>
        <w:t xml:space="preserve"> </w:t>
      </w:r>
      <w:r w:rsidR="00DE1782" w:rsidRPr="00DC2073">
        <w:rPr>
          <w:rFonts w:ascii="Times New Roman" w:hAnsi="Times New Roman" w:cs="Times New Roman"/>
          <w:sz w:val="24"/>
        </w:rPr>
        <w:t>une série de systèmes</w:t>
      </w:r>
      <w:r w:rsidRPr="00DC2073">
        <w:rPr>
          <w:rFonts w:ascii="Times New Roman" w:hAnsi="Times New Roman" w:cs="Times New Roman"/>
          <w:sz w:val="24"/>
        </w:rPr>
        <w:t xml:space="preserve"> destinés à remédier à </w:t>
      </w:r>
      <w:r w:rsidR="00DE1782" w:rsidRPr="00DC2073">
        <w:rPr>
          <w:rFonts w:ascii="Times New Roman" w:hAnsi="Times New Roman" w:cs="Times New Roman"/>
          <w:sz w:val="24"/>
        </w:rPr>
        <w:t>ces failles :</w:t>
      </w:r>
    </w:p>
    <w:p w14:paraId="7217F05C" w14:textId="77777777" w:rsidR="00DE1782" w:rsidRPr="00DC2073" w:rsidRDefault="00DE1782" w:rsidP="00DE1782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Mises à jour systématiques de Ubuntu</w:t>
      </w:r>
    </w:p>
    <w:p w14:paraId="1B6CF176" w14:textId="77777777" w:rsidR="00DE1782" w:rsidRPr="00DC2073" w:rsidRDefault="00DE1782" w:rsidP="00DE1782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Bien configurer les droits des différents utilisateurs</w:t>
      </w:r>
    </w:p>
    <w:p w14:paraId="3D77EF0B" w14:textId="77777777" w:rsidR="00DE1782" w:rsidRPr="00DC2073" w:rsidRDefault="00DE1782" w:rsidP="00DE1782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Couper l’accès au compte root via SSH</w:t>
      </w:r>
    </w:p>
    <w:p w14:paraId="3D1A5529" w14:textId="2A2FA4E9" w:rsidR="00DE1782" w:rsidRPr="00DC2073" w:rsidRDefault="00DE1782" w:rsidP="00DE1782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Nous avons activé une connexion par clé SSH et avons coupé l’accès par mot de passe</w:t>
      </w:r>
    </w:p>
    <w:p w14:paraId="3641C968" w14:textId="77777777" w:rsidR="00DE1782" w:rsidRPr="00DC2073" w:rsidRDefault="00DE1782" w:rsidP="00DE1782">
      <w:pPr>
        <w:pStyle w:val="Paragraphedeliste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Nous avons utilisé la méthode Fail2Ban, qui empêche les attaques de types brute force et qui nous envoie des notifications par mail des attaques</w:t>
      </w:r>
    </w:p>
    <w:p w14:paraId="14D86783" w14:textId="77777777" w:rsidR="00DE1782" w:rsidRPr="00DC2073" w:rsidRDefault="00DE1782" w:rsidP="00DE1782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bookmarkStart w:id="5" w:name="_Toc3418128"/>
      <w:r w:rsidRPr="00DC2073">
        <w:rPr>
          <w:rFonts w:ascii="Times New Roman" w:hAnsi="Times New Roman" w:cs="Times New Roman"/>
          <w:b/>
          <w:color w:val="auto"/>
          <w:sz w:val="36"/>
        </w:rPr>
        <w:t>Sécurité Web</w:t>
      </w:r>
      <w:bookmarkEnd w:id="5"/>
    </w:p>
    <w:p w14:paraId="4D07C011" w14:textId="77777777" w:rsidR="00DE1782" w:rsidRPr="00DC2073" w:rsidRDefault="00DE1782" w:rsidP="00DE1782">
      <w:pPr>
        <w:jc w:val="both"/>
        <w:rPr>
          <w:rFonts w:ascii="Times New Roman" w:hAnsi="Times New Roman" w:cs="Times New Roman"/>
          <w:sz w:val="24"/>
        </w:rPr>
      </w:pPr>
    </w:p>
    <w:p w14:paraId="3D601DD9" w14:textId="1335AACA" w:rsidR="00DE1782" w:rsidRPr="00DC2073" w:rsidRDefault="000D339E" w:rsidP="00DE178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 xml:space="preserve">Pour une sécurité optimale </w:t>
      </w:r>
      <w:r w:rsidR="00DE1782" w:rsidRPr="00DC2073">
        <w:rPr>
          <w:rFonts w:ascii="Times New Roman" w:hAnsi="Times New Roman" w:cs="Times New Roman"/>
          <w:sz w:val="24"/>
        </w:rPr>
        <w:t>mais aussi</w:t>
      </w:r>
      <w:r w:rsidRPr="00DC2073">
        <w:rPr>
          <w:rFonts w:ascii="Times New Roman" w:hAnsi="Times New Roman" w:cs="Times New Roman"/>
          <w:sz w:val="24"/>
        </w:rPr>
        <w:t xml:space="preserve"> par </w:t>
      </w:r>
      <w:r w:rsidR="00DE1782" w:rsidRPr="00DC2073">
        <w:rPr>
          <w:rFonts w:ascii="Times New Roman" w:hAnsi="Times New Roman" w:cs="Times New Roman"/>
          <w:sz w:val="24"/>
        </w:rPr>
        <w:t>nécessité, nous avons utilisé le certificat HTTPS.</w:t>
      </w:r>
    </w:p>
    <w:p w14:paraId="2B65E739" w14:textId="77777777" w:rsidR="00DE1782" w:rsidRPr="00DC2073" w:rsidRDefault="00DE1782" w:rsidP="00DE1782">
      <w:pPr>
        <w:jc w:val="both"/>
        <w:rPr>
          <w:rFonts w:ascii="Times New Roman" w:hAnsi="Times New Roman" w:cs="Times New Roman"/>
          <w:sz w:val="24"/>
        </w:rPr>
      </w:pPr>
    </w:p>
    <w:p w14:paraId="7F6443EE" w14:textId="77777777" w:rsidR="00DE1782" w:rsidRPr="00DC2073" w:rsidRDefault="00DE1782" w:rsidP="00DE1782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bookmarkStart w:id="6" w:name="_Toc3418129"/>
      <w:r w:rsidRPr="00DC2073">
        <w:rPr>
          <w:rFonts w:ascii="Times New Roman" w:hAnsi="Times New Roman" w:cs="Times New Roman"/>
          <w:b/>
          <w:color w:val="auto"/>
          <w:sz w:val="36"/>
        </w:rPr>
        <w:t>Sécurité DNS</w:t>
      </w:r>
      <w:bookmarkEnd w:id="6"/>
    </w:p>
    <w:p w14:paraId="448EF394" w14:textId="77777777" w:rsidR="00DE1782" w:rsidRPr="00DC2073" w:rsidRDefault="00DE1782" w:rsidP="00DE1782">
      <w:pPr>
        <w:jc w:val="both"/>
        <w:rPr>
          <w:rFonts w:ascii="Times New Roman" w:hAnsi="Times New Roman" w:cs="Times New Roman"/>
          <w:sz w:val="24"/>
        </w:rPr>
      </w:pPr>
    </w:p>
    <w:p w14:paraId="3B2340D2" w14:textId="0D0B04AD" w:rsidR="00DE1782" w:rsidRPr="00DC2073" w:rsidRDefault="00DE1782" w:rsidP="00DE178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lastRenderedPageBreak/>
        <w:t xml:space="preserve">Pour vérifier les connexions mais aussi les essais de connexion sur le serveur, nous envisageons </w:t>
      </w:r>
      <w:r w:rsidR="000D339E" w:rsidRPr="00DC2073">
        <w:rPr>
          <w:rFonts w:ascii="Times New Roman" w:hAnsi="Times New Roman" w:cs="Times New Roman"/>
          <w:sz w:val="24"/>
        </w:rPr>
        <w:t>l’utilisation d’</w:t>
      </w:r>
      <w:r w:rsidRPr="00DC2073">
        <w:rPr>
          <w:rFonts w:ascii="Times New Roman" w:hAnsi="Times New Roman" w:cs="Times New Roman"/>
          <w:sz w:val="24"/>
        </w:rPr>
        <w:t xml:space="preserve">une extension de Fail2Ban. Nous comptons aussi ajouter </w:t>
      </w:r>
      <w:proofErr w:type="spellStart"/>
      <w:r w:rsidRPr="00DC2073">
        <w:rPr>
          <w:rFonts w:ascii="Times New Roman" w:hAnsi="Times New Roman" w:cs="Times New Roman"/>
          <w:sz w:val="24"/>
        </w:rPr>
        <w:t>DNSsec</w:t>
      </w:r>
      <w:proofErr w:type="spellEnd"/>
      <w:r w:rsidRPr="00DC2073">
        <w:rPr>
          <w:rFonts w:ascii="Times New Roman" w:hAnsi="Times New Roman" w:cs="Times New Roman"/>
          <w:sz w:val="24"/>
        </w:rPr>
        <w:t xml:space="preserve"> pour une meilleure protection.</w:t>
      </w:r>
    </w:p>
    <w:p w14:paraId="23C0CA44" w14:textId="77777777" w:rsidR="00F23ECF" w:rsidRPr="00DC2073" w:rsidRDefault="00F23ECF" w:rsidP="00DE178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527A79C7" w14:textId="77777777" w:rsidR="00DE1782" w:rsidRPr="00DC2073" w:rsidRDefault="00DE1782" w:rsidP="00DE1782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r w:rsidRPr="00DC2073">
        <w:rPr>
          <w:rFonts w:ascii="Times New Roman" w:hAnsi="Times New Roman" w:cs="Times New Roman"/>
          <w:b/>
          <w:color w:val="auto"/>
          <w:sz w:val="36"/>
        </w:rPr>
        <w:t>Sécurité Mail</w:t>
      </w:r>
    </w:p>
    <w:p w14:paraId="3F9E97B1" w14:textId="77777777" w:rsidR="00DE1782" w:rsidRPr="00DC2073" w:rsidRDefault="00DE1782" w:rsidP="00DE1782">
      <w:pPr>
        <w:rPr>
          <w:rFonts w:ascii="Times New Roman" w:hAnsi="Times New Roman" w:cs="Times New Roman"/>
          <w:sz w:val="24"/>
        </w:rPr>
      </w:pPr>
    </w:p>
    <w:p w14:paraId="3AFAEE60" w14:textId="57F936A6" w:rsidR="000469EF" w:rsidRPr="00DC2073" w:rsidRDefault="00DE1782" w:rsidP="00DE178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>Un certificat SSL est mis en place</w:t>
      </w:r>
      <w:r w:rsidR="000D339E" w:rsidRPr="00DC2073">
        <w:rPr>
          <w:rFonts w:ascii="Times New Roman" w:hAnsi="Times New Roman" w:cs="Times New Roman"/>
          <w:sz w:val="24"/>
        </w:rPr>
        <w:t>, et il serait également judicieux d’</w:t>
      </w:r>
      <w:r w:rsidRPr="00DC2073">
        <w:rPr>
          <w:rFonts w:ascii="Times New Roman" w:hAnsi="Times New Roman" w:cs="Times New Roman"/>
          <w:sz w:val="24"/>
        </w:rPr>
        <w:t>utiliser un mot de passe crypté</w:t>
      </w:r>
      <w:r w:rsidR="000D339E" w:rsidRPr="00DC2073">
        <w:rPr>
          <w:rFonts w:ascii="Times New Roman" w:hAnsi="Times New Roman" w:cs="Times New Roman"/>
          <w:sz w:val="24"/>
        </w:rPr>
        <w:t xml:space="preserve"> et non pas</w:t>
      </w:r>
      <w:r w:rsidRPr="00DC2073">
        <w:rPr>
          <w:rFonts w:ascii="Times New Roman" w:hAnsi="Times New Roman" w:cs="Times New Roman"/>
          <w:sz w:val="24"/>
        </w:rPr>
        <w:t xml:space="preserve"> « plain </w:t>
      </w:r>
      <w:proofErr w:type="spellStart"/>
      <w:r w:rsidRPr="00DC2073">
        <w:rPr>
          <w:rFonts w:ascii="Times New Roman" w:hAnsi="Times New Roman" w:cs="Times New Roman"/>
          <w:sz w:val="24"/>
        </w:rPr>
        <w:t>text</w:t>
      </w:r>
      <w:proofErr w:type="spellEnd"/>
      <w:r w:rsidRPr="00DC2073">
        <w:rPr>
          <w:rFonts w:ascii="Times New Roman" w:hAnsi="Times New Roman" w:cs="Times New Roman"/>
          <w:sz w:val="24"/>
        </w:rPr>
        <w:t xml:space="preserve"> ».</w:t>
      </w:r>
    </w:p>
    <w:p w14:paraId="6B855B86" w14:textId="77777777" w:rsidR="00F23ECF" w:rsidRPr="00DC2073" w:rsidRDefault="00F23ECF" w:rsidP="00DE178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26BA7CB" w14:textId="3EC08C97" w:rsidR="00DE1782" w:rsidRPr="00DC2073" w:rsidRDefault="00DE1782" w:rsidP="00DE1782">
      <w:pPr>
        <w:pStyle w:val="Titre1"/>
        <w:jc w:val="both"/>
        <w:rPr>
          <w:rFonts w:ascii="Times New Roman" w:hAnsi="Times New Roman" w:cs="Times New Roman"/>
          <w:b/>
          <w:color w:val="auto"/>
          <w:sz w:val="36"/>
        </w:rPr>
      </w:pPr>
      <w:r w:rsidRPr="00DC2073">
        <w:rPr>
          <w:rFonts w:ascii="Times New Roman" w:hAnsi="Times New Roman" w:cs="Times New Roman"/>
          <w:b/>
          <w:color w:val="auto"/>
          <w:sz w:val="36"/>
        </w:rPr>
        <w:t>Sécurité VOIP</w:t>
      </w:r>
    </w:p>
    <w:p w14:paraId="589A8CFA" w14:textId="7BDE484E" w:rsidR="00DE1782" w:rsidRPr="00DC2073" w:rsidRDefault="00DE1782" w:rsidP="00DE1782">
      <w:pPr>
        <w:ind w:firstLine="708"/>
        <w:jc w:val="both"/>
        <w:rPr>
          <w:rFonts w:ascii="Times New Roman" w:hAnsi="Times New Roman" w:cs="Times New Roman"/>
          <w:sz w:val="24"/>
        </w:rPr>
      </w:pPr>
    </w:p>
    <w:p w14:paraId="1988D52B" w14:textId="0EB263B0" w:rsidR="00DE1782" w:rsidRPr="00DC2073" w:rsidRDefault="00DE1782" w:rsidP="00DE178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 xml:space="preserve">En </w:t>
      </w:r>
      <w:r w:rsidR="000D339E" w:rsidRPr="00DC2073">
        <w:rPr>
          <w:rFonts w:ascii="Times New Roman" w:hAnsi="Times New Roman" w:cs="Times New Roman"/>
          <w:sz w:val="24"/>
        </w:rPr>
        <w:t xml:space="preserve">cours </w:t>
      </w:r>
      <w:r w:rsidRPr="00DC2073">
        <w:rPr>
          <w:rFonts w:ascii="Times New Roman" w:hAnsi="Times New Roman" w:cs="Times New Roman"/>
          <w:sz w:val="24"/>
        </w:rPr>
        <w:t>d’analyse.</w:t>
      </w:r>
    </w:p>
    <w:p w14:paraId="52ED1B9F" w14:textId="6D499699" w:rsidR="00F866B8" w:rsidRPr="00DC2073" w:rsidRDefault="00F866B8" w:rsidP="00DC2073">
      <w:pPr>
        <w:jc w:val="both"/>
        <w:rPr>
          <w:rFonts w:ascii="Times New Roman" w:hAnsi="Times New Roman" w:cs="Times New Roman"/>
          <w:sz w:val="24"/>
        </w:rPr>
      </w:pPr>
    </w:p>
    <w:p w14:paraId="3B2364BE" w14:textId="2465F16A" w:rsidR="00F866B8" w:rsidRPr="00DC2073" w:rsidRDefault="00F866B8" w:rsidP="00F866B8">
      <w:pPr>
        <w:jc w:val="both"/>
        <w:rPr>
          <w:rFonts w:ascii="Times New Roman" w:hAnsi="Times New Roman" w:cs="Times New Roman"/>
          <w:sz w:val="24"/>
        </w:rPr>
      </w:pPr>
      <w:r w:rsidRPr="00DC2073">
        <w:rPr>
          <w:rFonts w:ascii="Times New Roman" w:hAnsi="Times New Roman" w:cs="Times New Roman"/>
          <w:sz w:val="24"/>
        </w:rPr>
        <w:t xml:space="preserve">Pour Fail2Ban, sur les 3 VPS nous les avons réglés pour bloquer l’adresse IP après 3 essais non réussis de connexion. L’adresse </w:t>
      </w:r>
      <w:r w:rsidR="00347BB3" w:rsidRPr="00DC2073">
        <w:rPr>
          <w:rFonts w:ascii="Times New Roman" w:hAnsi="Times New Roman" w:cs="Times New Roman"/>
          <w:sz w:val="24"/>
        </w:rPr>
        <w:t>IP</w:t>
      </w:r>
      <w:r w:rsidRPr="00DC2073">
        <w:rPr>
          <w:rFonts w:ascii="Times New Roman" w:hAnsi="Times New Roman" w:cs="Times New Roman"/>
          <w:sz w:val="24"/>
        </w:rPr>
        <w:t xml:space="preserve"> est débloquée après 1h. Un mail est envoyé au propriétaire pour savoir l’adresse IP en question. Nous considérons que 3 fois c’est assez pour se rappeler un mot de passe.</w:t>
      </w:r>
    </w:p>
    <w:sectPr w:rsidR="00F866B8" w:rsidRPr="00DC2073" w:rsidSect="00DE1782">
      <w:footerReference w:type="default" r:id="rId7"/>
      <w:pgSz w:w="11906" w:h="16838"/>
      <w:pgMar w:top="568" w:right="1417" w:bottom="284" w:left="1417" w:header="142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1108" w14:textId="77777777" w:rsidR="00D23D77" w:rsidRDefault="00D23D77" w:rsidP="00727E94">
      <w:pPr>
        <w:spacing w:after="0" w:line="240" w:lineRule="auto"/>
      </w:pPr>
      <w:r>
        <w:separator/>
      </w:r>
    </w:p>
  </w:endnote>
  <w:endnote w:type="continuationSeparator" w:id="0">
    <w:p w14:paraId="3ABBE0A1" w14:textId="77777777" w:rsidR="00D23D77" w:rsidRDefault="00D23D77" w:rsidP="0072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271178"/>
      <w:docPartObj>
        <w:docPartGallery w:val="Page Numbers (Bottom of Page)"/>
        <w:docPartUnique/>
      </w:docPartObj>
    </w:sdtPr>
    <w:sdtEndPr/>
    <w:sdtContent>
      <w:p w14:paraId="297CA347" w14:textId="77777777" w:rsidR="006C58F4" w:rsidRDefault="00037D8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90AB91" w14:textId="77777777" w:rsidR="006C58F4" w:rsidRDefault="00D23D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40FC4" w14:textId="77777777" w:rsidR="00D23D77" w:rsidRDefault="00D23D77" w:rsidP="00727E94">
      <w:pPr>
        <w:spacing w:after="0" w:line="240" w:lineRule="auto"/>
      </w:pPr>
      <w:r>
        <w:separator/>
      </w:r>
    </w:p>
  </w:footnote>
  <w:footnote w:type="continuationSeparator" w:id="0">
    <w:p w14:paraId="491F32E4" w14:textId="77777777" w:rsidR="00D23D77" w:rsidRDefault="00D23D77" w:rsidP="00727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545"/>
    <w:multiLevelType w:val="hybridMultilevel"/>
    <w:tmpl w:val="0254AE6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5E89"/>
    <w:multiLevelType w:val="hybridMultilevel"/>
    <w:tmpl w:val="F940BC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3260"/>
    <w:multiLevelType w:val="hybridMultilevel"/>
    <w:tmpl w:val="A36C04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BF6"/>
    <w:multiLevelType w:val="hybridMultilevel"/>
    <w:tmpl w:val="C2E07EE8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D33CFD"/>
    <w:multiLevelType w:val="hybridMultilevel"/>
    <w:tmpl w:val="E1D6745C"/>
    <w:lvl w:ilvl="0" w:tplc="080C000F">
      <w:start w:val="1"/>
      <w:numFmt w:val="decimal"/>
      <w:lvlText w:val="%1."/>
      <w:lvlJc w:val="left"/>
      <w:pPr>
        <w:ind w:left="765" w:hanging="360"/>
      </w:pPr>
    </w:lvl>
    <w:lvl w:ilvl="1" w:tplc="080C0019" w:tentative="1">
      <w:start w:val="1"/>
      <w:numFmt w:val="lowerLetter"/>
      <w:lvlText w:val="%2."/>
      <w:lvlJc w:val="left"/>
      <w:pPr>
        <w:ind w:left="1485" w:hanging="360"/>
      </w:pPr>
    </w:lvl>
    <w:lvl w:ilvl="2" w:tplc="080C001B" w:tentative="1">
      <w:start w:val="1"/>
      <w:numFmt w:val="lowerRoman"/>
      <w:lvlText w:val="%3."/>
      <w:lvlJc w:val="right"/>
      <w:pPr>
        <w:ind w:left="2205" w:hanging="180"/>
      </w:pPr>
    </w:lvl>
    <w:lvl w:ilvl="3" w:tplc="080C000F" w:tentative="1">
      <w:start w:val="1"/>
      <w:numFmt w:val="decimal"/>
      <w:lvlText w:val="%4."/>
      <w:lvlJc w:val="left"/>
      <w:pPr>
        <w:ind w:left="2925" w:hanging="360"/>
      </w:pPr>
    </w:lvl>
    <w:lvl w:ilvl="4" w:tplc="080C0019" w:tentative="1">
      <w:start w:val="1"/>
      <w:numFmt w:val="lowerLetter"/>
      <w:lvlText w:val="%5."/>
      <w:lvlJc w:val="left"/>
      <w:pPr>
        <w:ind w:left="3645" w:hanging="360"/>
      </w:pPr>
    </w:lvl>
    <w:lvl w:ilvl="5" w:tplc="080C001B" w:tentative="1">
      <w:start w:val="1"/>
      <w:numFmt w:val="lowerRoman"/>
      <w:lvlText w:val="%6."/>
      <w:lvlJc w:val="right"/>
      <w:pPr>
        <w:ind w:left="4365" w:hanging="180"/>
      </w:pPr>
    </w:lvl>
    <w:lvl w:ilvl="6" w:tplc="080C000F" w:tentative="1">
      <w:start w:val="1"/>
      <w:numFmt w:val="decimal"/>
      <w:lvlText w:val="%7."/>
      <w:lvlJc w:val="left"/>
      <w:pPr>
        <w:ind w:left="5085" w:hanging="360"/>
      </w:pPr>
    </w:lvl>
    <w:lvl w:ilvl="7" w:tplc="080C0019" w:tentative="1">
      <w:start w:val="1"/>
      <w:numFmt w:val="lowerLetter"/>
      <w:lvlText w:val="%8."/>
      <w:lvlJc w:val="left"/>
      <w:pPr>
        <w:ind w:left="5805" w:hanging="360"/>
      </w:pPr>
    </w:lvl>
    <w:lvl w:ilvl="8" w:tplc="08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9EA7C52"/>
    <w:multiLevelType w:val="hybridMultilevel"/>
    <w:tmpl w:val="56A0AE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6C"/>
    <w:rsid w:val="00037D8A"/>
    <w:rsid w:val="000469EF"/>
    <w:rsid w:val="0006163E"/>
    <w:rsid w:val="000D339E"/>
    <w:rsid w:val="00191D79"/>
    <w:rsid w:val="001D5DB2"/>
    <w:rsid w:val="00256FC6"/>
    <w:rsid w:val="00347BB3"/>
    <w:rsid w:val="00354489"/>
    <w:rsid w:val="0037135C"/>
    <w:rsid w:val="00610259"/>
    <w:rsid w:val="0065556C"/>
    <w:rsid w:val="006660D5"/>
    <w:rsid w:val="00727E94"/>
    <w:rsid w:val="00796090"/>
    <w:rsid w:val="008167F3"/>
    <w:rsid w:val="008B7275"/>
    <w:rsid w:val="008C2AF9"/>
    <w:rsid w:val="008E4E1A"/>
    <w:rsid w:val="008F4B63"/>
    <w:rsid w:val="009462DD"/>
    <w:rsid w:val="00A6002B"/>
    <w:rsid w:val="00AA106B"/>
    <w:rsid w:val="00BB005D"/>
    <w:rsid w:val="00D23D77"/>
    <w:rsid w:val="00DC2073"/>
    <w:rsid w:val="00DE1782"/>
    <w:rsid w:val="00E87EC3"/>
    <w:rsid w:val="00F103EC"/>
    <w:rsid w:val="00F23ECF"/>
    <w:rsid w:val="00F866B8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10E5"/>
  <w15:chartTrackingRefBased/>
  <w15:docId w15:val="{46968F9D-348B-4E11-8E20-1FE24EBC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5D"/>
    <w:pPr>
      <w:spacing w:line="25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27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27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727E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27E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E94"/>
    <w:pPr>
      <w:spacing w:line="259" w:lineRule="auto"/>
      <w:outlineLvl w:val="9"/>
    </w:pPr>
    <w:rPr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727E94"/>
    <w:pPr>
      <w:spacing w:before="120" w:after="0"/>
      <w:ind w:left="220"/>
    </w:pPr>
    <w:rPr>
      <w:rFonts w:cstheme="minorHAnsi"/>
      <w:b/>
      <w:bCs/>
    </w:rPr>
  </w:style>
  <w:style w:type="paragraph" w:styleId="En-tte">
    <w:name w:val="header"/>
    <w:basedOn w:val="Normal"/>
    <w:link w:val="En-tteCar"/>
    <w:uiPriority w:val="99"/>
    <w:unhideWhenUsed/>
    <w:rsid w:val="00727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E94"/>
  </w:style>
  <w:style w:type="paragraph" w:styleId="Pieddepage">
    <w:name w:val="footer"/>
    <w:basedOn w:val="Normal"/>
    <w:link w:val="PieddepageCar"/>
    <w:uiPriority w:val="99"/>
    <w:unhideWhenUsed/>
    <w:rsid w:val="00727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E94"/>
  </w:style>
  <w:style w:type="table" w:styleId="Grilledutableau">
    <w:name w:val="Table Grid"/>
    <w:basedOn w:val="TableauNormal"/>
    <w:uiPriority w:val="39"/>
    <w:rsid w:val="0072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6FC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B00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3oh-">
    <w:name w:val="_3oh-"/>
    <w:basedOn w:val="Policepardfaut"/>
    <w:rsid w:val="00BB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MIRICÃ</dc:creator>
  <cp:keywords/>
  <dc:description/>
  <cp:lastModifiedBy>Constantin MIRICÃ</cp:lastModifiedBy>
  <cp:revision>20</cp:revision>
  <cp:lastPrinted>2019-03-28T11:49:00Z</cp:lastPrinted>
  <dcterms:created xsi:type="dcterms:W3CDTF">2019-03-13T16:01:00Z</dcterms:created>
  <dcterms:modified xsi:type="dcterms:W3CDTF">2019-05-16T12:33:00Z</dcterms:modified>
</cp:coreProperties>
</file>