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0495" w:type="dxa"/>
        <w:tblInd w:w="-709" w:type="dxa"/>
        <w:tblLayout w:type="fixed"/>
        <w:tblLook w:val="04A0" w:firstRow="1" w:lastRow="0" w:firstColumn="1" w:lastColumn="0" w:noHBand="0" w:noVBand="1"/>
      </w:tblPr>
      <w:tblGrid>
        <w:gridCol w:w="5245"/>
        <w:gridCol w:w="5250"/>
      </w:tblGrid>
      <w:tr w:rsidR="00694EFF"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694EFF" w:rsidRDefault="002B03D6">
            <w:pPr>
              <w:pStyle w:val="En-tte"/>
              <w:rPr>
                <w:rStyle w:val="Lienhypertexte"/>
                <w:rFonts w:ascii="Times New Roman" w:hAnsi="Times New Roman" w:cs="Times New Roman"/>
                <w:b/>
                <w:color w:val="auto"/>
                <w:sz w:val="24"/>
                <w:u w:val="none"/>
                <w:lang w:val="en-US"/>
              </w:rPr>
            </w:pPr>
            <w:bookmarkStart w:id="0" w:name="_Hlk8899406"/>
            <w:proofErr w:type="spellStart"/>
            <w:r>
              <w:rPr>
                <w:rStyle w:val="Lienhypertexte"/>
                <w:rFonts w:ascii="Times New Roman" w:hAnsi="Times New Roman" w:cs="Times New Roman"/>
                <w:b/>
                <w:color w:val="auto"/>
                <w:sz w:val="24"/>
                <w:u w:val="none"/>
                <w:lang w:val="en-US"/>
              </w:rPr>
              <w:t>FIEDORCZU</w:t>
            </w:r>
            <w:r w:rsidR="00B03151">
              <w:rPr>
                <w:rStyle w:val="Lienhypertexte"/>
                <w:rFonts w:ascii="Times New Roman" w:hAnsi="Times New Roman" w:cs="Times New Roman"/>
                <w:b/>
                <w:color w:val="auto"/>
                <w:sz w:val="24"/>
                <w:u w:val="none"/>
                <w:lang w:val="en-US"/>
              </w:rPr>
              <w:t>lkk</w:t>
            </w:r>
            <w:r>
              <w:rPr>
                <w:rStyle w:val="Lienhypertexte"/>
                <w:rFonts w:ascii="Times New Roman" w:hAnsi="Times New Roman" w:cs="Times New Roman"/>
                <w:b/>
                <w:color w:val="auto"/>
                <w:sz w:val="24"/>
                <w:u w:val="none"/>
                <w:lang w:val="en-US"/>
              </w:rPr>
              <w:t>K</w:t>
            </w:r>
            <w:proofErr w:type="spellEnd"/>
            <w:r>
              <w:rPr>
                <w:rStyle w:val="Lienhypertexte"/>
                <w:rFonts w:ascii="Times New Roman" w:hAnsi="Times New Roman" w:cs="Times New Roman"/>
                <w:b/>
                <w:color w:val="auto"/>
                <w:sz w:val="24"/>
                <w:u w:val="none"/>
                <w:lang w:val="en-US"/>
              </w:rPr>
              <w:t xml:space="preserve"> Dominik</w:t>
            </w:r>
          </w:p>
          <w:p w:rsidR="00694EFF" w:rsidRDefault="002B03D6">
            <w:pPr>
              <w:pStyle w:val="En-tte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MIRICA Constantin</w:t>
            </w:r>
          </w:p>
          <w:p w:rsidR="00694EFF" w:rsidRDefault="002B03D6">
            <w:pPr>
              <w:pStyle w:val="En-tte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SHATSKIY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Filipp</w:t>
            </w:r>
            <w:proofErr w:type="spellEnd"/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</w:tcPr>
          <w:p w:rsidR="00694EFF" w:rsidRDefault="002B03D6">
            <w:pPr>
              <w:pStyle w:val="En-tte"/>
              <w:jc w:val="right"/>
              <w:rPr>
                <w:rFonts w:ascii="Times New Roman" w:hAnsi="Times New Roman" w:cs="Times New Roman"/>
                <w:b/>
                <w:sz w:val="28"/>
                <w:lang w:val="fr-BE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fr-BE"/>
              </w:rPr>
              <w:t>Coordinateur : VAN DEN SCHRIECK Virginie</w:t>
            </w:r>
          </w:p>
          <w:p w:rsidR="00694EFF" w:rsidRDefault="002B03D6">
            <w:pPr>
              <w:pStyle w:val="En-tte"/>
              <w:jc w:val="right"/>
              <w:rPr>
                <w:rFonts w:ascii="Times New Roman" w:hAnsi="Times New Roman" w:cs="Times New Roman"/>
                <w:b/>
                <w:sz w:val="28"/>
                <w:lang w:val="fr-BE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fr-BE"/>
              </w:rPr>
              <w:t>E.P.H.E.C. Louvain-la-Neuve</w:t>
            </w:r>
          </w:p>
          <w:p w:rsidR="00694EFF" w:rsidRDefault="002B03D6">
            <w:pPr>
              <w:pStyle w:val="En-tte"/>
              <w:jc w:val="right"/>
              <w:rPr>
                <w:rFonts w:ascii="Times New Roman" w:hAnsi="Times New Roman" w:cs="Times New Roman"/>
                <w:b/>
                <w:sz w:val="28"/>
                <w:lang w:val="fr-BE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fr-BE"/>
              </w:rPr>
              <w:t>Groupe 20 - 2TL2</w:t>
            </w:r>
          </w:p>
          <w:p w:rsidR="00694EFF" w:rsidRDefault="002B03D6">
            <w:pPr>
              <w:pStyle w:val="En-tte"/>
              <w:jc w:val="right"/>
              <w:rPr>
                <w:rFonts w:ascii="Times New Roman" w:hAnsi="Times New Roman" w:cs="Times New Roman"/>
                <w:b/>
                <w:sz w:val="28"/>
                <w:lang w:val="fr-BE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fr-BE"/>
              </w:rPr>
              <w:t>16.05.2018</w:t>
            </w:r>
          </w:p>
          <w:p w:rsidR="00694EFF" w:rsidRDefault="00694EFF">
            <w:pPr>
              <w:pStyle w:val="En-tte"/>
              <w:jc w:val="right"/>
              <w:rPr>
                <w:rFonts w:ascii="Times New Roman" w:hAnsi="Times New Roman" w:cs="Times New Roman"/>
                <w:b/>
                <w:sz w:val="28"/>
                <w:lang w:val="fr-BE"/>
              </w:rPr>
            </w:pPr>
          </w:p>
        </w:tc>
      </w:tr>
    </w:tbl>
    <w:p w:rsidR="00694EFF" w:rsidRDefault="002B03D6" w:rsidP="005E4A6B">
      <w:pPr>
        <w:jc w:val="center"/>
        <w:rPr>
          <w:rFonts w:ascii="Times New Roman" w:hAnsi="Times New Roman" w:cs="Times New Roman"/>
          <w:sz w:val="40"/>
          <w:szCs w:val="24"/>
        </w:rPr>
      </w:pPr>
      <w:r>
        <w:rPr>
          <w:rFonts w:ascii="Times New Roman" w:hAnsi="Times New Roman" w:cs="Times New Roman"/>
          <w:sz w:val="40"/>
          <w:szCs w:val="24"/>
        </w:rPr>
        <w:t>Rapport Sécurité</w:t>
      </w:r>
    </w:p>
    <w:p w:rsidR="00694EFF" w:rsidRDefault="002B03D6">
      <w:pPr>
        <w:pStyle w:val="Titre1"/>
        <w:rPr>
          <w:rFonts w:ascii="Times New Roman" w:hAnsi="Times New Roman" w:cs="Times New Roman"/>
          <w:b/>
          <w:color w:val="auto"/>
          <w:sz w:val="36"/>
        </w:rPr>
      </w:pPr>
      <w:bookmarkStart w:id="1" w:name="_Toc3418125"/>
      <w:bookmarkEnd w:id="0"/>
      <w:r>
        <w:rPr>
          <w:rFonts w:ascii="Times New Roman" w:hAnsi="Times New Roman" w:cs="Times New Roman"/>
          <w:b/>
          <w:color w:val="auto"/>
          <w:sz w:val="36"/>
        </w:rPr>
        <w:t>Sécurité VPS</w:t>
      </w:r>
      <w:bookmarkEnd w:id="1"/>
    </w:p>
    <w:p w:rsidR="00694EFF" w:rsidRDefault="00694EFF">
      <w:pPr>
        <w:rPr>
          <w:rFonts w:ascii="Times New Roman" w:hAnsi="Times New Roman" w:cs="Times New Roman"/>
          <w:sz w:val="24"/>
        </w:rPr>
      </w:pPr>
      <w:bookmarkStart w:id="2" w:name="_GoBack"/>
      <w:bookmarkEnd w:id="2"/>
    </w:p>
    <w:p w:rsidR="00694EFF" w:rsidRDefault="002B03D6">
      <w:pPr>
        <w:pStyle w:val="Titre2"/>
        <w:rPr>
          <w:rFonts w:ascii="Times New Roman" w:hAnsi="Times New Roman" w:cs="Times New Roman"/>
          <w:b/>
          <w:color w:val="auto"/>
          <w:sz w:val="32"/>
          <w:lang w:val="fr-BE"/>
        </w:rPr>
      </w:pPr>
      <w:bookmarkStart w:id="3" w:name="_Toc3418126"/>
      <w:r>
        <w:rPr>
          <w:rFonts w:ascii="Times New Roman" w:hAnsi="Times New Roman" w:cs="Times New Roman"/>
          <w:b/>
          <w:color w:val="auto"/>
          <w:sz w:val="32"/>
          <w:lang w:val="fr-BE"/>
        </w:rPr>
        <w:t>Failles envisagées</w:t>
      </w:r>
      <w:bookmarkEnd w:id="3"/>
    </w:p>
    <w:p w:rsidR="00694EFF" w:rsidRDefault="00694EFF">
      <w:pPr>
        <w:jc w:val="both"/>
        <w:rPr>
          <w:rFonts w:ascii="Times New Roman" w:eastAsiaTheme="majorEastAsia" w:hAnsi="Times New Roman" w:cs="Times New Roman"/>
          <w:b/>
          <w:sz w:val="32"/>
          <w:szCs w:val="26"/>
        </w:rPr>
      </w:pPr>
    </w:p>
    <w:p w:rsidR="00694EFF" w:rsidRDefault="002B03D6">
      <w:pPr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Suite à notre expérience, nous avons envisagé différents points pouvant affecter le bon fonctionnement de nos services : </w:t>
      </w:r>
    </w:p>
    <w:p w:rsidR="00694EFF" w:rsidRDefault="002B03D6">
      <w:pPr>
        <w:pStyle w:val="Paragraphedeliste"/>
        <w:numPr>
          <w:ilvl w:val="0"/>
          <w:numId w:val="1"/>
        </w:numPr>
        <w:spacing w:line="259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découverte des failles</w:t>
      </w:r>
    </w:p>
    <w:p w:rsidR="00694EFF" w:rsidRDefault="002B03D6">
      <w:pPr>
        <w:pStyle w:val="Paragraphedeliste"/>
        <w:numPr>
          <w:ilvl w:val="0"/>
          <w:numId w:val="1"/>
        </w:numPr>
        <w:spacing w:line="259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Trop de droits pour certains utilisateurs</w:t>
      </w:r>
    </w:p>
    <w:p w:rsidR="00694EFF" w:rsidRDefault="002B03D6">
      <w:pPr>
        <w:pStyle w:val="Paragraphedeliste"/>
        <w:numPr>
          <w:ilvl w:val="0"/>
          <w:numId w:val="1"/>
        </w:numPr>
        <w:spacing w:line="259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L’accès au compte root via SSH</w:t>
      </w:r>
    </w:p>
    <w:p w:rsidR="00694EFF" w:rsidRDefault="002B03D6">
      <w:pPr>
        <w:pStyle w:val="Paragraphedeliste"/>
        <w:numPr>
          <w:ilvl w:val="0"/>
          <w:numId w:val="1"/>
        </w:numPr>
        <w:spacing w:line="259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 connexion par un simple mot de </w:t>
      </w:r>
      <w:r>
        <w:rPr>
          <w:rFonts w:ascii="Times New Roman" w:hAnsi="Times New Roman" w:cs="Times New Roman"/>
          <w:sz w:val="24"/>
        </w:rPr>
        <w:t>passe aux différents comptes</w:t>
      </w:r>
    </w:p>
    <w:p w:rsidR="00694EFF" w:rsidRDefault="002B03D6">
      <w:pPr>
        <w:pStyle w:val="Paragraphedeliste"/>
        <w:numPr>
          <w:ilvl w:val="0"/>
          <w:numId w:val="1"/>
        </w:numPr>
        <w:spacing w:line="259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découverte de nos clés par « brute force »</w:t>
      </w:r>
    </w:p>
    <w:p w:rsidR="00DA60C5" w:rsidRPr="00DA60C5" w:rsidRDefault="00DA60C5" w:rsidP="00DA60C5">
      <w:pPr>
        <w:spacing w:line="259" w:lineRule="auto"/>
        <w:ind w:left="360"/>
        <w:jc w:val="both"/>
        <w:rPr>
          <w:rFonts w:ascii="Times New Roman" w:hAnsi="Times New Roman" w:cs="Times New Roman"/>
          <w:i/>
          <w:sz w:val="24"/>
        </w:rPr>
      </w:pPr>
      <w:r w:rsidRPr="00DA60C5">
        <w:rPr>
          <w:rFonts w:ascii="Times New Roman" w:hAnsi="Times New Roman" w:cs="Times New Roman"/>
          <w:i/>
          <w:sz w:val="24"/>
        </w:rPr>
        <w:t xml:space="preserve">Serveur DNS : </w:t>
      </w:r>
    </w:p>
    <w:p w:rsidR="00DA60C5" w:rsidRPr="00DA60C5" w:rsidRDefault="001E115F" w:rsidP="00DA60C5">
      <w:pPr>
        <w:pStyle w:val="Paragraphedeliste"/>
        <w:numPr>
          <w:ilvl w:val="0"/>
          <w:numId w:val="3"/>
        </w:numPr>
        <w:spacing w:line="259" w:lineRule="auto"/>
        <w:ind w:left="709" w:hanging="371"/>
        <w:jc w:val="both"/>
        <w:rPr>
          <w:rFonts w:ascii="Times New Roman" w:hAnsi="Times New Roman" w:cs="Times New Roman"/>
          <w:i/>
          <w:sz w:val="24"/>
        </w:rPr>
      </w:pPr>
      <w:r w:rsidRPr="00DA60C5">
        <w:rPr>
          <w:rFonts w:ascii="Times New Roman" w:hAnsi="Times New Roman" w:cs="Times New Roman"/>
          <w:i/>
          <w:sz w:val="24"/>
        </w:rPr>
        <w:t xml:space="preserve">Cache </w:t>
      </w:r>
      <w:proofErr w:type="spellStart"/>
      <w:r w:rsidRPr="00DA60C5">
        <w:rPr>
          <w:rFonts w:ascii="Times New Roman" w:hAnsi="Times New Roman" w:cs="Times New Roman"/>
          <w:i/>
          <w:sz w:val="24"/>
        </w:rPr>
        <w:t>poisoning</w:t>
      </w:r>
      <w:proofErr w:type="spellEnd"/>
      <w:r w:rsidRPr="00DA60C5">
        <w:rPr>
          <w:rFonts w:ascii="Times New Roman" w:hAnsi="Times New Roman" w:cs="Times New Roman"/>
          <w:i/>
          <w:sz w:val="24"/>
        </w:rPr>
        <w:t> :</w:t>
      </w:r>
      <w:r w:rsidRPr="00DA60C5">
        <w:rPr>
          <w:i/>
        </w:rPr>
        <w:t xml:space="preserve"> l</w:t>
      </w:r>
      <w:r w:rsidRPr="00DA60C5">
        <w:rPr>
          <w:rFonts w:ascii="Times New Roman" w:hAnsi="Times New Roman" w:cs="Times New Roman"/>
          <w:i/>
          <w:sz w:val="24"/>
        </w:rPr>
        <w:t>orsqu'un serveur DNS est obligé d'interroger un autre serveur DNS pour obtenir l'adresse IP d'un nom de domaine faisant l'objet d'une requête</w:t>
      </w:r>
    </w:p>
    <w:p w:rsidR="00DA60C5" w:rsidRPr="00DA60C5" w:rsidRDefault="001E115F" w:rsidP="00DA60C5">
      <w:pPr>
        <w:pStyle w:val="Paragraphedeliste"/>
        <w:numPr>
          <w:ilvl w:val="0"/>
          <w:numId w:val="3"/>
        </w:numPr>
        <w:spacing w:line="259" w:lineRule="auto"/>
        <w:ind w:left="709"/>
        <w:jc w:val="both"/>
        <w:rPr>
          <w:rFonts w:ascii="Times New Roman" w:hAnsi="Times New Roman" w:cs="Times New Roman"/>
          <w:i/>
          <w:sz w:val="24"/>
        </w:rPr>
      </w:pPr>
      <w:r w:rsidRPr="00DA60C5">
        <w:rPr>
          <w:rFonts w:ascii="Times New Roman" w:hAnsi="Times New Roman" w:cs="Times New Roman"/>
          <w:i/>
          <w:sz w:val="24"/>
          <w:szCs w:val="24"/>
          <w:lang w:val="fr-BE"/>
        </w:rPr>
        <w:t xml:space="preserve">Attaques DDoS : le but de </w:t>
      </w:r>
      <w:r w:rsidRPr="00DA60C5">
        <w:rPr>
          <w:rFonts w:ascii="Times New Roman" w:hAnsi="Times New Roman" w:cs="Times New Roman"/>
          <w:i/>
          <w:sz w:val="24"/>
          <w:szCs w:val="24"/>
          <w:lang w:val="fr-BE"/>
        </w:rPr>
        <w:t>l'attaque est de bloquer le fonctionnement de la ressource Web (déni de service total)</w:t>
      </w:r>
    </w:p>
    <w:p w:rsidR="00DA60C5" w:rsidRPr="00DA60C5" w:rsidRDefault="00DA60C5" w:rsidP="00DA60C5">
      <w:pPr>
        <w:spacing w:line="259" w:lineRule="auto"/>
        <w:ind w:left="349"/>
        <w:jc w:val="both"/>
        <w:rPr>
          <w:rFonts w:ascii="Times New Roman" w:hAnsi="Times New Roman" w:cs="Times New Roman"/>
          <w:i/>
          <w:sz w:val="24"/>
        </w:rPr>
      </w:pPr>
      <w:r w:rsidRPr="00DA60C5">
        <w:rPr>
          <w:rFonts w:ascii="Times New Roman" w:hAnsi="Times New Roman" w:cs="Times New Roman"/>
          <w:i/>
          <w:sz w:val="24"/>
        </w:rPr>
        <w:t>DB :</w:t>
      </w:r>
    </w:p>
    <w:p w:rsidR="00DA60C5" w:rsidRPr="00DA60C5" w:rsidRDefault="00DA60C5" w:rsidP="00DA60C5">
      <w:pPr>
        <w:pStyle w:val="Paragraphedeliste"/>
        <w:spacing w:line="259" w:lineRule="auto"/>
        <w:ind w:left="709"/>
        <w:jc w:val="both"/>
        <w:rPr>
          <w:rFonts w:ascii="Times New Roman" w:hAnsi="Times New Roman" w:cs="Times New Roman"/>
          <w:i/>
          <w:sz w:val="24"/>
        </w:rPr>
      </w:pPr>
      <w:r w:rsidRPr="00DA60C5">
        <w:rPr>
          <w:rFonts w:ascii="Times New Roman" w:hAnsi="Times New Roman" w:cs="Times New Roman"/>
          <w:i/>
          <w:sz w:val="24"/>
        </w:rPr>
        <w:t>I</w:t>
      </w:r>
      <w:proofErr w:type="spellStart"/>
      <w:r w:rsidR="001E115F" w:rsidRPr="00DA60C5">
        <w:rPr>
          <w:rFonts w:ascii="Times New Roman" w:hAnsi="Times New Roman" w:cs="Times New Roman"/>
          <w:i/>
          <w:sz w:val="24"/>
          <w:szCs w:val="24"/>
          <w:lang w:val="fr-BE"/>
        </w:rPr>
        <w:t>njections</w:t>
      </w:r>
      <w:proofErr w:type="spellEnd"/>
      <w:r w:rsidR="001E115F" w:rsidRPr="00DA60C5">
        <w:rPr>
          <w:rFonts w:ascii="Times New Roman" w:hAnsi="Times New Roman" w:cs="Times New Roman"/>
          <w:i/>
          <w:sz w:val="24"/>
          <w:szCs w:val="24"/>
          <w:lang w:val="fr-BE"/>
        </w:rPr>
        <w:t xml:space="preserve"> SQL : Changer la requête SQL en cours en injectant une requête non prévue</w:t>
      </w:r>
    </w:p>
    <w:p w:rsidR="00DA60C5" w:rsidRPr="00DA60C5" w:rsidRDefault="00DA60C5" w:rsidP="00DA60C5">
      <w:pPr>
        <w:spacing w:line="259" w:lineRule="auto"/>
        <w:ind w:left="349"/>
        <w:jc w:val="both"/>
        <w:rPr>
          <w:rFonts w:ascii="Times New Roman" w:hAnsi="Times New Roman" w:cs="Times New Roman"/>
          <w:i/>
          <w:sz w:val="24"/>
        </w:rPr>
      </w:pPr>
      <w:r w:rsidRPr="00DA60C5">
        <w:rPr>
          <w:rFonts w:ascii="Times New Roman" w:hAnsi="Times New Roman" w:cs="Times New Roman"/>
          <w:i/>
          <w:sz w:val="24"/>
        </w:rPr>
        <w:t>Mail :</w:t>
      </w:r>
    </w:p>
    <w:p w:rsidR="00DA60C5" w:rsidRPr="00DA60C5" w:rsidRDefault="001E115F" w:rsidP="00DA60C5">
      <w:pPr>
        <w:pStyle w:val="Paragraphedeliste"/>
        <w:numPr>
          <w:ilvl w:val="0"/>
          <w:numId w:val="5"/>
        </w:numPr>
        <w:spacing w:line="259" w:lineRule="auto"/>
        <w:jc w:val="both"/>
        <w:rPr>
          <w:rFonts w:ascii="Times New Roman" w:hAnsi="Times New Roman" w:cs="Times New Roman"/>
          <w:sz w:val="24"/>
        </w:rPr>
      </w:pPr>
      <w:r w:rsidRPr="00DA60C5">
        <w:rPr>
          <w:rFonts w:ascii="Times New Roman" w:hAnsi="Times New Roman" w:cs="Times New Roman"/>
          <w:i/>
          <w:sz w:val="24"/>
          <w:szCs w:val="24"/>
          <w:lang w:val="fr-BE"/>
        </w:rPr>
        <w:t>Phishing : Envoyer des mails avec le domaine de l’entreprise « @domaine.be » pour tromper les internautes et la plupart du temps en les dirigeants vers un formulaire où ils complètent leurs informations personnelles</w:t>
      </w:r>
    </w:p>
    <w:p w:rsidR="001E115F" w:rsidRPr="00DA60C5" w:rsidRDefault="001E115F" w:rsidP="00DA60C5">
      <w:pPr>
        <w:pStyle w:val="Paragraphedeliste"/>
        <w:numPr>
          <w:ilvl w:val="0"/>
          <w:numId w:val="5"/>
        </w:numPr>
        <w:spacing w:line="259" w:lineRule="auto"/>
        <w:jc w:val="both"/>
        <w:rPr>
          <w:rFonts w:ascii="Times New Roman" w:hAnsi="Times New Roman" w:cs="Times New Roman"/>
          <w:sz w:val="24"/>
        </w:rPr>
      </w:pPr>
      <w:r w:rsidRPr="00DA60C5">
        <w:rPr>
          <w:rFonts w:ascii="Times New Roman" w:hAnsi="Times New Roman" w:cs="Times New Roman"/>
          <w:i/>
          <w:sz w:val="24"/>
          <w:lang w:val="fr-BE"/>
        </w:rPr>
        <w:t>Spam : envoyer énormément de mails peut bloquer relativement vite une boite mail</w:t>
      </w:r>
    </w:p>
    <w:p w:rsidR="00694EFF" w:rsidRDefault="002B03D6">
      <w:pPr>
        <w:pStyle w:val="Titre2"/>
        <w:jc w:val="both"/>
        <w:rPr>
          <w:rFonts w:ascii="Times New Roman" w:hAnsi="Times New Roman" w:cs="Times New Roman"/>
          <w:b/>
          <w:color w:val="auto"/>
          <w:sz w:val="32"/>
          <w:lang w:val="fr-BE"/>
        </w:rPr>
      </w:pPr>
      <w:bookmarkStart w:id="4" w:name="_Toc3418127"/>
      <w:r>
        <w:rPr>
          <w:rFonts w:ascii="Times New Roman" w:hAnsi="Times New Roman" w:cs="Times New Roman"/>
          <w:b/>
          <w:color w:val="auto"/>
          <w:sz w:val="32"/>
          <w:lang w:val="fr-BE"/>
        </w:rPr>
        <w:t>S</w:t>
      </w:r>
      <w:r>
        <w:rPr>
          <w:rFonts w:ascii="Times New Roman" w:hAnsi="Times New Roman" w:cs="Times New Roman"/>
          <w:b/>
          <w:color w:val="auto"/>
          <w:sz w:val="32"/>
          <w:lang w:val="fr-BE"/>
        </w:rPr>
        <w:t>olutions implémentées</w:t>
      </w:r>
      <w:bookmarkEnd w:id="4"/>
    </w:p>
    <w:p w:rsidR="00694EFF" w:rsidRDefault="00694EFF">
      <w:pPr>
        <w:jc w:val="both"/>
        <w:rPr>
          <w:rFonts w:ascii="Times New Roman" w:hAnsi="Times New Roman" w:cs="Times New Roman"/>
          <w:sz w:val="24"/>
        </w:rPr>
      </w:pPr>
    </w:p>
    <w:p w:rsidR="00694EFF" w:rsidRDefault="002B03D6">
      <w:pPr>
        <w:ind w:firstLine="40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Afin de résoudre ces problèmes, nous avons mis en place une série de systèmes destinés à remédier à ces failles :</w:t>
      </w:r>
    </w:p>
    <w:p w:rsidR="00694EFF" w:rsidRDefault="002B03D6">
      <w:pPr>
        <w:pStyle w:val="Paragraphedeliste"/>
        <w:numPr>
          <w:ilvl w:val="0"/>
          <w:numId w:val="2"/>
        </w:numPr>
        <w:spacing w:line="259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Mises à jour systématiques de Ubuntu</w:t>
      </w:r>
    </w:p>
    <w:p w:rsidR="00694EFF" w:rsidRDefault="002B03D6">
      <w:pPr>
        <w:pStyle w:val="Paragraphedeliste"/>
        <w:numPr>
          <w:ilvl w:val="0"/>
          <w:numId w:val="2"/>
        </w:numPr>
        <w:spacing w:line="259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Bien </w:t>
      </w:r>
      <w:r>
        <w:rPr>
          <w:rFonts w:ascii="Times New Roman" w:hAnsi="Times New Roman" w:cs="Times New Roman"/>
          <w:sz w:val="24"/>
        </w:rPr>
        <w:t>configurer les droits des différents utilisateurs</w:t>
      </w:r>
    </w:p>
    <w:p w:rsidR="00694EFF" w:rsidRDefault="002B03D6">
      <w:pPr>
        <w:pStyle w:val="Paragraphedeliste"/>
        <w:numPr>
          <w:ilvl w:val="0"/>
          <w:numId w:val="2"/>
        </w:numPr>
        <w:spacing w:line="259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Couper l’accès au compte root via SSH</w:t>
      </w:r>
    </w:p>
    <w:p w:rsidR="00694EFF" w:rsidRDefault="002B03D6">
      <w:pPr>
        <w:pStyle w:val="Paragraphedeliste"/>
        <w:numPr>
          <w:ilvl w:val="0"/>
          <w:numId w:val="2"/>
        </w:numPr>
        <w:spacing w:line="259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Nous avons activé une connexion par clé SSH et avons coupé l’accès par mot de passe</w:t>
      </w:r>
      <w:r w:rsidR="005E4A6B">
        <w:rPr>
          <w:rFonts w:ascii="Times New Roman" w:hAnsi="Times New Roman" w:cs="Times New Roman"/>
          <w:sz w:val="24"/>
        </w:rPr>
        <w:t xml:space="preserve">. </w:t>
      </w:r>
      <w:r w:rsidR="005E4A6B" w:rsidRPr="005E4A6B">
        <w:rPr>
          <w:rFonts w:ascii="Times New Roman" w:hAnsi="Times New Roman" w:cs="Times New Roman"/>
          <w:i/>
          <w:sz w:val="24"/>
        </w:rPr>
        <w:t>Cette con</w:t>
      </w:r>
      <w:r w:rsidR="005E4A6B">
        <w:rPr>
          <w:rFonts w:ascii="Times New Roman" w:hAnsi="Times New Roman" w:cs="Times New Roman"/>
          <w:i/>
          <w:sz w:val="24"/>
        </w:rPr>
        <w:t>figuration est faite grâce à la commande « </w:t>
      </w:r>
      <w:proofErr w:type="spellStart"/>
      <w:r w:rsidR="005E4A6B">
        <w:rPr>
          <w:rFonts w:ascii="Times New Roman" w:hAnsi="Times New Roman" w:cs="Times New Roman"/>
          <w:i/>
          <w:sz w:val="24"/>
        </w:rPr>
        <w:t>ssh</w:t>
      </w:r>
      <w:proofErr w:type="spellEnd"/>
      <w:r w:rsidR="005E4A6B">
        <w:rPr>
          <w:rFonts w:ascii="Times New Roman" w:hAnsi="Times New Roman" w:cs="Times New Roman"/>
          <w:i/>
          <w:sz w:val="24"/>
        </w:rPr>
        <w:t>-keygen » qui crée une clé publique et privée. Il faut copier la clé publique sur un serveur distant dans le fichier « </w:t>
      </w:r>
      <w:proofErr w:type="spellStart"/>
      <w:r w:rsidR="005E4A6B">
        <w:rPr>
          <w:rFonts w:ascii="Times New Roman" w:hAnsi="Times New Roman" w:cs="Times New Roman"/>
          <w:i/>
          <w:sz w:val="24"/>
        </w:rPr>
        <w:t>authorized</w:t>
      </w:r>
      <w:proofErr w:type="spellEnd"/>
      <w:r w:rsidR="005E4A6B">
        <w:rPr>
          <w:rFonts w:ascii="Times New Roman" w:hAnsi="Times New Roman" w:cs="Times New Roman"/>
          <w:i/>
          <w:sz w:val="24"/>
        </w:rPr>
        <w:t>-keys ». Pour couper l’accès par mot de passe nous avons modifié le fichier « </w:t>
      </w:r>
      <w:proofErr w:type="spellStart"/>
      <w:r w:rsidR="005E4A6B">
        <w:rPr>
          <w:rFonts w:ascii="Times New Roman" w:hAnsi="Times New Roman" w:cs="Times New Roman"/>
          <w:i/>
          <w:sz w:val="24"/>
        </w:rPr>
        <w:t>sshd_config</w:t>
      </w:r>
      <w:proofErr w:type="spellEnd"/>
      <w:r w:rsidR="005E4A6B">
        <w:rPr>
          <w:rFonts w:ascii="Times New Roman" w:hAnsi="Times New Roman" w:cs="Times New Roman"/>
          <w:i/>
          <w:sz w:val="24"/>
        </w:rPr>
        <w:t> ».</w:t>
      </w:r>
    </w:p>
    <w:p w:rsidR="00694EFF" w:rsidRDefault="002B03D6">
      <w:pPr>
        <w:pStyle w:val="Paragraphedeliste"/>
        <w:numPr>
          <w:ilvl w:val="0"/>
          <w:numId w:val="2"/>
        </w:numPr>
        <w:spacing w:line="259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Nous avons utilisé la méthode Fail2Ban, qui empêche les attaques de types brute forc</w:t>
      </w:r>
      <w:r>
        <w:rPr>
          <w:rFonts w:ascii="Times New Roman" w:hAnsi="Times New Roman" w:cs="Times New Roman"/>
          <w:sz w:val="24"/>
        </w:rPr>
        <w:t>e et qui nous envoie des notifications par mail des attaques</w:t>
      </w:r>
      <w:r w:rsidR="00DA60C5">
        <w:rPr>
          <w:rFonts w:ascii="Times New Roman" w:hAnsi="Times New Roman" w:cs="Times New Roman"/>
          <w:sz w:val="24"/>
        </w:rPr>
        <w:t xml:space="preserve">. </w:t>
      </w:r>
      <w:r w:rsidR="005E4A6B" w:rsidRPr="005E4A6B">
        <w:rPr>
          <w:rFonts w:ascii="Times New Roman" w:hAnsi="Times New Roman" w:cs="Times New Roman"/>
          <w:i/>
          <w:sz w:val="24"/>
        </w:rPr>
        <w:t xml:space="preserve">Celui-ci est un </w:t>
      </w:r>
      <w:proofErr w:type="spellStart"/>
      <w:r w:rsidR="005E4A6B" w:rsidRPr="005E4A6B">
        <w:rPr>
          <w:rFonts w:ascii="Times New Roman" w:hAnsi="Times New Roman" w:cs="Times New Roman"/>
          <w:i/>
          <w:sz w:val="24"/>
        </w:rPr>
        <w:t>framework</w:t>
      </w:r>
      <w:proofErr w:type="spellEnd"/>
      <w:r w:rsidR="005E4A6B" w:rsidRPr="005E4A6B">
        <w:rPr>
          <w:rFonts w:ascii="Times New Roman" w:hAnsi="Times New Roman" w:cs="Times New Roman"/>
          <w:i/>
          <w:sz w:val="24"/>
        </w:rPr>
        <w:t xml:space="preserve"> de prévention contre les intrusions, qui bloque les adresse IP qui se connectent trop de fois. Cette vérification est faite par une quantification du nombre d’échecs de connexion.</w:t>
      </w:r>
    </w:p>
    <w:p w:rsidR="00694EFF" w:rsidRDefault="002B03D6">
      <w:pPr>
        <w:pStyle w:val="Titre1"/>
        <w:jc w:val="both"/>
        <w:rPr>
          <w:rFonts w:ascii="Times New Roman" w:hAnsi="Times New Roman" w:cs="Times New Roman"/>
          <w:b/>
          <w:color w:val="auto"/>
          <w:sz w:val="36"/>
        </w:rPr>
      </w:pPr>
      <w:bookmarkStart w:id="5" w:name="_Toc3418128"/>
      <w:r>
        <w:rPr>
          <w:rFonts w:ascii="Times New Roman" w:hAnsi="Times New Roman" w:cs="Times New Roman"/>
          <w:b/>
          <w:color w:val="auto"/>
          <w:sz w:val="36"/>
        </w:rPr>
        <w:t>Sécurité Web</w:t>
      </w:r>
      <w:bookmarkEnd w:id="5"/>
    </w:p>
    <w:p w:rsidR="00694EFF" w:rsidRDefault="00694EFF">
      <w:pPr>
        <w:jc w:val="both"/>
        <w:rPr>
          <w:rFonts w:ascii="Times New Roman" w:hAnsi="Times New Roman" w:cs="Times New Roman"/>
          <w:sz w:val="24"/>
        </w:rPr>
      </w:pPr>
    </w:p>
    <w:p w:rsidR="00694EFF" w:rsidRDefault="002B03D6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Pour une sécurité optimale mais aussi par nécessité, nous avons utilisé le certificat HTTPS</w:t>
      </w:r>
      <w:r w:rsidR="0046596D">
        <w:rPr>
          <w:rFonts w:ascii="Times New Roman" w:hAnsi="Times New Roman" w:cs="Times New Roman"/>
          <w:sz w:val="24"/>
        </w:rPr>
        <w:t xml:space="preserve"> et Reverse Proxy.</w:t>
      </w:r>
      <w:r w:rsidR="00DA60C5">
        <w:rPr>
          <w:rFonts w:ascii="Times New Roman" w:hAnsi="Times New Roman" w:cs="Times New Roman"/>
          <w:sz w:val="24"/>
        </w:rPr>
        <w:t xml:space="preserve"> Le HTTPS et un protocole qui sert à crypter les communications qui rentre et qui sorte de la page web.</w:t>
      </w:r>
    </w:p>
    <w:p w:rsidR="00DA60C5" w:rsidRDefault="00DA60C5" w:rsidP="00DA60C5">
      <w:pPr>
        <w:jc w:val="both"/>
        <w:rPr>
          <w:rFonts w:ascii="Times New Roman" w:hAnsi="Times New Roman" w:cs="Times New Roman"/>
          <w:sz w:val="24"/>
        </w:rPr>
      </w:pPr>
    </w:p>
    <w:p w:rsidR="00DA60C5" w:rsidRPr="005E4A6B" w:rsidRDefault="00DA60C5" w:rsidP="00DA60C5">
      <w:pPr>
        <w:jc w:val="both"/>
        <w:rPr>
          <w:rFonts w:ascii="Times New Roman" w:hAnsi="Times New Roman" w:cs="Times New Roman"/>
          <w:b/>
          <w:i/>
          <w:sz w:val="36"/>
        </w:rPr>
      </w:pPr>
      <w:r w:rsidRPr="005E4A6B">
        <w:rPr>
          <w:rFonts w:ascii="Times New Roman" w:hAnsi="Times New Roman" w:cs="Times New Roman"/>
          <w:b/>
          <w:i/>
          <w:sz w:val="36"/>
        </w:rPr>
        <w:t>DB</w:t>
      </w:r>
    </w:p>
    <w:p w:rsidR="00DA60C5" w:rsidRPr="005E4A6B" w:rsidRDefault="00DA60C5" w:rsidP="00DA60C5">
      <w:pPr>
        <w:jc w:val="both"/>
        <w:rPr>
          <w:rFonts w:ascii="Times New Roman" w:hAnsi="Times New Roman" w:cs="Times New Roman"/>
          <w:i/>
          <w:sz w:val="24"/>
        </w:rPr>
      </w:pPr>
      <w:r w:rsidRPr="005E4A6B">
        <w:rPr>
          <w:rFonts w:ascii="Times New Roman" w:hAnsi="Times New Roman" w:cs="Times New Roman"/>
          <w:i/>
          <w:sz w:val="24"/>
        </w:rPr>
        <w:tab/>
        <w:t>Nous avons utilisé un mot de passe très complexe.</w:t>
      </w:r>
    </w:p>
    <w:p w:rsidR="00694EFF" w:rsidRDefault="00694EFF">
      <w:pPr>
        <w:jc w:val="both"/>
        <w:rPr>
          <w:rFonts w:ascii="Times New Roman" w:hAnsi="Times New Roman" w:cs="Times New Roman"/>
          <w:sz w:val="24"/>
        </w:rPr>
      </w:pPr>
    </w:p>
    <w:p w:rsidR="00694EFF" w:rsidRDefault="002B03D6">
      <w:pPr>
        <w:pStyle w:val="Titre1"/>
        <w:jc w:val="both"/>
        <w:rPr>
          <w:rFonts w:ascii="Times New Roman" w:hAnsi="Times New Roman" w:cs="Times New Roman"/>
          <w:b/>
          <w:color w:val="auto"/>
          <w:sz w:val="36"/>
        </w:rPr>
      </w:pPr>
      <w:bookmarkStart w:id="6" w:name="_Toc3418129"/>
      <w:r>
        <w:rPr>
          <w:rFonts w:ascii="Times New Roman" w:hAnsi="Times New Roman" w:cs="Times New Roman"/>
          <w:b/>
          <w:color w:val="auto"/>
          <w:sz w:val="36"/>
        </w:rPr>
        <w:t>Sécurité DNS</w:t>
      </w:r>
      <w:bookmarkEnd w:id="6"/>
    </w:p>
    <w:p w:rsidR="00694EFF" w:rsidRDefault="00694EFF">
      <w:pPr>
        <w:jc w:val="both"/>
        <w:rPr>
          <w:rFonts w:ascii="Times New Roman" w:hAnsi="Times New Roman" w:cs="Times New Roman"/>
          <w:sz w:val="24"/>
        </w:rPr>
      </w:pPr>
    </w:p>
    <w:p w:rsidR="00694EFF" w:rsidRDefault="002B03D6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Pour vérifier les connexions mais aussi les essais de connexion sur le se</w:t>
      </w:r>
      <w:r>
        <w:rPr>
          <w:rFonts w:ascii="Times New Roman" w:hAnsi="Times New Roman" w:cs="Times New Roman"/>
          <w:sz w:val="24"/>
        </w:rPr>
        <w:t xml:space="preserve">rveur, nous envisageons l’utilisation d’une extension de Fail2Ban. Nous comptons aussi ajouter </w:t>
      </w:r>
      <w:proofErr w:type="spellStart"/>
      <w:r>
        <w:rPr>
          <w:rFonts w:ascii="Times New Roman" w:hAnsi="Times New Roman" w:cs="Times New Roman"/>
          <w:sz w:val="24"/>
        </w:rPr>
        <w:t>DNSsec</w:t>
      </w:r>
      <w:proofErr w:type="spellEnd"/>
      <w:r>
        <w:rPr>
          <w:rFonts w:ascii="Times New Roman" w:hAnsi="Times New Roman" w:cs="Times New Roman"/>
          <w:sz w:val="24"/>
        </w:rPr>
        <w:t xml:space="preserve"> pour une meilleure protection</w:t>
      </w:r>
      <w:r w:rsidR="0046596D">
        <w:rPr>
          <w:rFonts w:ascii="Times New Roman" w:hAnsi="Times New Roman" w:cs="Times New Roman"/>
          <w:sz w:val="24"/>
        </w:rPr>
        <w:t xml:space="preserve"> afin d’éviter des attaques comme : « phishing</w:t>
      </w:r>
      <w:proofErr w:type="gramStart"/>
      <w:r w:rsidR="0046596D">
        <w:rPr>
          <w:rFonts w:ascii="Times New Roman" w:hAnsi="Times New Roman" w:cs="Times New Roman"/>
          <w:sz w:val="24"/>
        </w:rPr>
        <w:t> »…</w:t>
      </w:r>
      <w:proofErr w:type="gramEnd"/>
      <w:r w:rsidR="0046596D">
        <w:rPr>
          <w:rFonts w:ascii="Times New Roman" w:hAnsi="Times New Roman" w:cs="Times New Roman"/>
          <w:sz w:val="24"/>
        </w:rPr>
        <w:t xml:space="preserve"> qui falsifient les réponses donnés par le DNS.</w:t>
      </w:r>
    </w:p>
    <w:p w:rsidR="00694EFF" w:rsidRDefault="00694EFF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694EFF" w:rsidRDefault="002B03D6">
      <w:pPr>
        <w:pStyle w:val="Titre1"/>
        <w:jc w:val="both"/>
        <w:rPr>
          <w:rFonts w:ascii="Times New Roman" w:hAnsi="Times New Roman" w:cs="Times New Roman"/>
          <w:b/>
          <w:color w:val="auto"/>
          <w:sz w:val="36"/>
        </w:rPr>
      </w:pPr>
      <w:r>
        <w:rPr>
          <w:rFonts w:ascii="Times New Roman" w:hAnsi="Times New Roman" w:cs="Times New Roman"/>
          <w:b/>
          <w:color w:val="auto"/>
          <w:sz w:val="36"/>
        </w:rPr>
        <w:t>Sécurité Mail</w:t>
      </w:r>
    </w:p>
    <w:p w:rsidR="00694EFF" w:rsidRDefault="00694EFF">
      <w:pPr>
        <w:rPr>
          <w:rFonts w:ascii="Times New Roman" w:hAnsi="Times New Roman" w:cs="Times New Roman"/>
          <w:sz w:val="24"/>
        </w:rPr>
      </w:pPr>
    </w:p>
    <w:p w:rsidR="00694EFF" w:rsidRDefault="002B03D6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 certificat SSL est mis en place, et il serait également judicieux d’utiliser un mot de passe </w:t>
      </w:r>
      <w:r>
        <w:rPr>
          <w:rFonts w:ascii="Times New Roman" w:hAnsi="Times New Roman" w:cs="Times New Roman"/>
          <w:sz w:val="24"/>
        </w:rPr>
        <w:t>crypté et non pas « plain </w:t>
      </w:r>
      <w:proofErr w:type="spellStart"/>
      <w:r>
        <w:rPr>
          <w:rFonts w:ascii="Times New Roman" w:hAnsi="Times New Roman" w:cs="Times New Roman"/>
          <w:sz w:val="24"/>
        </w:rPr>
        <w:t>text</w:t>
      </w:r>
      <w:proofErr w:type="spellEnd"/>
      <w:r>
        <w:rPr>
          <w:rFonts w:ascii="Times New Roman" w:hAnsi="Times New Roman" w:cs="Times New Roman"/>
          <w:sz w:val="24"/>
        </w:rPr>
        <w:t xml:space="preserve"> ».</w:t>
      </w:r>
    </w:p>
    <w:p w:rsidR="00694EFF" w:rsidRDefault="00694EFF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694EFF" w:rsidRDefault="002B03D6">
      <w:pPr>
        <w:pStyle w:val="Titre1"/>
        <w:jc w:val="both"/>
        <w:rPr>
          <w:rFonts w:ascii="Times New Roman" w:hAnsi="Times New Roman" w:cs="Times New Roman"/>
          <w:b/>
          <w:color w:val="auto"/>
          <w:sz w:val="36"/>
        </w:rPr>
      </w:pPr>
      <w:r>
        <w:rPr>
          <w:rFonts w:ascii="Times New Roman" w:hAnsi="Times New Roman" w:cs="Times New Roman"/>
          <w:b/>
          <w:color w:val="auto"/>
          <w:sz w:val="36"/>
        </w:rPr>
        <w:t>Sécurité VOIP</w:t>
      </w:r>
    </w:p>
    <w:p w:rsidR="00694EFF" w:rsidRDefault="00694EFF">
      <w:pPr>
        <w:jc w:val="both"/>
        <w:rPr>
          <w:rFonts w:ascii="Times New Roman" w:hAnsi="Times New Roman" w:cs="Times New Roman"/>
          <w:sz w:val="24"/>
        </w:rPr>
      </w:pPr>
    </w:p>
    <w:p w:rsidR="00694EFF" w:rsidRDefault="002B03D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Pour Fail2Ban, sur les 3 VPS nous les avons réglés pour bloquer l’adresse IP après 3 essais non réussis de connexion. L’adresse IP est débloquée après 1h. Un mail est envoyé au propriét</w:t>
      </w:r>
      <w:r>
        <w:rPr>
          <w:rFonts w:ascii="Times New Roman" w:hAnsi="Times New Roman" w:cs="Times New Roman"/>
          <w:sz w:val="24"/>
        </w:rPr>
        <w:t>aire pour savoir l’adresse IP en question. Nous considérons que 3 fois c’est assez pour se rappeler un mot de passe.</w:t>
      </w:r>
    </w:p>
    <w:p w:rsidR="00694EFF" w:rsidRPr="00DA60C5" w:rsidRDefault="00694EFF">
      <w:pPr>
        <w:jc w:val="both"/>
        <w:rPr>
          <w:rFonts w:ascii="Times New Roman" w:hAnsi="Times New Roman" w:cs="Times New Roman"/>
          <w:b/>
          <w:sz w:val="32"/>
        </w:rPr>
      </w:pPr>
    </w:p>
    <w:p w:rsidR="00DA60C5" w:rsidRPr="005E4A6B" w:rsidRDefault="00DA60C5">
      <w:pPr>
        <w:jc w:val="both"/>
        <w:rPr>
          <w:rFonts w:ascii="Times New Roman" w:hAnsi="Times New Roman" w:cs="Times New Roman"/>
          <w:b/>
          <w:i/>
          <w:sz w:val="32"/>
          <w:lang w:val="fr"/>
        </w:rPr>
      </w:pPr>
      <w:r w:rsidRPr="005E4A6B">
        <w:rPr>
          <w:rFonts w:ascii="Times New Roman" w:hAnsi="Times New Roman" w:cs="Times New Roman"/>
          <w:b/>
          <w:i/>
          <w:sz w:val="32"/>
          <w:lang w:val="fr"/>
        </w:rPr>
        <w:t>Mise en place d’un Pare-feu</w:t>
      </w:r>
    </w:p>
    <w:p w:rsidR="00694EFF" w:rsidRPr="005E4A6B" w:rsidRDefault="00DA60C5">
      <w:pPr>
        <w:jc w:val="both"/>
        <w:rPr>
          <w:rFonts w:ascii="Times New Roman" w:hAnsi="Times New Roman" w:cs="Times New Roman"/>
          <w:i/>
          <w:color w:val="FF0000"/>
          <w:sz w:val="24"/>
          <w:lang w:val="fr"/>
        </w:rPr>
      </w:pPr>
      <w:r w:rsidRPr="005E4A6B">
        <w:rPr>
          <w:rFonts w:ascii="Times New Roman" w:hAnsi="Times New Roman" w:cs="Times New Roman"/>
          <w:i/>
          <w:sz w:val="24"/>
          <w:lang w:val="fr"/>
        </w:rPr>
        <w:t>Nous sommes en train de comprendre le fonctionnement du Firewall et nous voulons l’implémenter au plus vite.</w:t>
      </w:r>
      <w:r w:rsidRPr="005E4A6B">
        <w:rPr>
          <w:rFonts w:ascii="Times New Roman" w:hAnsi="Times New Roman" w:cs="Times New Roman"/>
          <w:i/>
          <w:color w:val="FF0000"/>
          <w:sz w:val="24"/>
          <w:lang w:val="fr"/>
        </w:rPr>
        <w:t xml:space="preserve"> </w:t>
      </w:r>
    </w:p>
    <w:sectPr w:rsidR="00694EFF" w:rsidRPr="005E4A6B">
      <w:footerReference w:type="default" r:id="rId8"/>
      <w:pgSz w:w="11906" w:h="16838"/>
      <w:pgMar w:top="568" w:right="1417" w:bottom="284" w:left="1417" w:header="142" w:footer="2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03D6" w:rsidRDefault="002B03D6">
      <w:pPr>
        <w:spacing w:after="0" w:line="240" w:lineRule="auto"/>
      </w:pPr>
      <w:r>
        <w:separator/>
      </w:r>
    </w:p>
  </w:endnote>
  <w:endnote w:type="continuationSeparator" w:id="0">
    <w:p w:rsidR="002B03D6" w:rsidRDefault="002B0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1279854"/>
      <w:docPartObj>
        <w:docPartGallery w:val="AutoText"/>
      </w:docPartObj>
    </w:sdtPr>
    <w:sdtEndPr/>
    <w:sdtContent>
      <w:p w:rsidR="00694EFF" w:rsidRDefault="002B03D6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694EFF" w:rsidRDefault="00694EF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03D6" w:rsidRDefault="002B03D6">
      <w:pPr>
        <w:spacing w:after="0" w:line="240" w:lineRule="auto"/>
      </w:pPr>
      <w:r>
        <w:separator/>
      </w:r>
    </w:p>
  </w:footnote>
  <w:footnote w:type="continuationSeparator" w:id="0">
    <w:p w:rsidR="002B03D6" w:rsidRDefault="002B03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6354D"/>
    <w:multiLevelType w:val="hybridMultilevel"/>
    <w:tmpl w:val="24321F42"/>
    <w:lvl w:ilvl="0" w:tplc="080C000F">
      <w:start w:val="1"/>
      <w:numFmt w:val="decimal"/>
      <w:lvlText w:val="%1."/>
      <w:lvlJc w:val="left"/>
      <w:pPr>
        <w:ind w:left="1069" w:hanging="360"/>
      </w:pPr>
    </w:lvl>
    <w:lvl w:ilvl="1" w:tplc="080C0019" w:tentative="1">
      <w:start w:val="1"/>
      <w:numFmt w:val="lowerLetter"/>
      <w:lvlText w:val="%2."/>
      <w:lvlJc w:val="left"/>
      <w:pPr>
        <w:ind w:left="1789" w:hanging="360"/>
      </w:pPr>
    </w:lvl>
    <w:lvl w:ilvl="2" w:tplc="080C001B" w:tentative="1">
      <w:start w:val="1"/>
      <w:numFmt w:val="lowerRoman"/>
      <w:lvlText w:val="%3."/>
      <w:lvlJc w:val="right"/>
      <w:pPr>
        <w:ind w:left="2509" w:hanging="180"/>
      </w:pPr>
    </w:lvl>
    <w:lvl w:ilvl="3" w:tplc="080C000F" w:tentative="1">
      <w:start w:val="1"/>
      <w:numFmt w:val="decimal"/>
      <w:lvlText w:val="%4."/>
      <w:lvlJc w:val="left"/>
      <w:pPr>
        <w:ind w:left="3229" w:hanging="360"/>
      </w:pPr>
    </w:lvl>
    <w:lvl w:ilvl="4" w:tplc="080C0019" w:tentative="1">
      <w:start w:val="1"/>
      <w:numFmt w:val="lowerLetter"/>
      <w:lvlText w:val="%5."/>
      <w:lvlJc w:val="left"/>
      <w:pPr>
        <w:ind w:left="3949" w:hanging="360"/>
      </w:pPr>
    </w:lvl>
    <w:lvl w:ilvl="5" w:tplc="080C001B" w:tentative="1">
      <w:start w:val="1"/>
      <w:numFmt w:val="lowerRoman"/>
      <w:lvlText w:val="%6."/>
      <w:lvlJc w:val="right"/>
      <w:pPr>
        <w:ind w:left="4669" w:hanging="180"/>
      </w:pPr>
    </w:lvl>
    <w:lvl w:ilvl="6" w:tplc="080C000F" w:tentative="1">
      <w:start w:val="1"/>
      <w:numFmt w:val="decimal"/>
      <w:lvlText w:val="%7."/>
      <w:lvlJc w:val="left"/>
      <w:pPr>
        <w:ind w:left="5389" w:hanging="360"/>
      </w:pPr>
    </w:lvl>
    <w:lvl w:ilvl="7" w:tplc="080C0019" w:tentative="1">
      <w:start w:val="1"/>
      <w:numFmt w:val="lowerLetter"/>
      <w:lvlText w:val="%8."/>
      <w:lvlJc w:val="left"/>
      <w:pPr>
        <w:ind w:left="6109" w:hanging="360"/>
      </w:pPr>
    </w:lvl>
    <w:lvl w:ilvl="8" w:tplc="08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2D33CFD"/>
    <w:multiLevelType w:val="multilevel"/>
    <w:tmpl w:val="52D33CFD"/>
    <w:lvl w:ilvl="0">
      <w:start w:val="1"/>
      <w:numFmt w:val="decimal"/>
      <w:lvlText w:val="%1."/>
      <w:lvlJc w:val="left"/>
      <w:pPr>
        <w:ind w:left="765" w:hanging="360"/>
      </w:pPr>
    </w:lvl>
    <w:lvl w:ilvl="1">
      <w:start w:val="1"/>
      <w:numFmt w:val="lowerLetter"/>
      <w:lvlText w:val="%2."/>
      <w:lvlJc w:val="left"/>
      <w:pPr>
        <w:ind w:left="1485" w:hanging="360"/>
      </w:pPr>
    </w:lvl>
    <w:lvl w:ilvl="2">
      <w:start w:val="1"/>
      <w:numFmt w:val="lowerRoman"/>
      <w:lvlText w:val="%3."/>
      <w:lvlJc w:val="right"/>
      <w:pPr>
        <w:ind w:left="2205" w:hanging="180"/>
      </w:pPr>
    </w:lvl>
    <w:lvl w:ilvl="3">
      <w:start w:val="1"/>
      <w:numFmt w:val="decimal"/>
      <w:lvlText w:val="%4."/>
      <w:lvlJc w:val="left"/>
      <w:pPr>
        <w:ind w:left="2925" w:hanging="360"/>
      </w:pPr>
    </w:lvl>
    <w:lvl w:ilvl="4">
      <w:start w:val="1"/>
      <w:numFmt w:val="lowerLetter"/>
      <w:lvlText w:val="%5."/>
      <w:lvlJc w:val="left"/>
      <w:pPr>
        <w:ind w:left="3645" w:hanging="360"/>
      </w:pPr>
    </w:lvl>
    <w:lvl w:ilvl="5">
      <w:start w:val="1"/>
      <w:numFmt w:val="lowerRoman"/>
      <w:lvlText w:val="%6."/>
      <w:lvlJc w:val="right"/>
      <w:pPr>
        <w:ind w:left="4365" w:hanging="180"/>
      </w:pPr>
    </w:lvl>
    <w:lvl w:ilvl="6">
      <w:start w:val="1"/>
      <w:numFmt w:val="decimal"/>
      <w:lvlText w:val="%7."/>
      <w:lvlJc w:val="left"/>
      <w:pPr>
        <w:ind w:left="5085" w:hanging="360"/>
      </w:pPr>
    </w:lvl>
    <w:lvl w:ilvl="7">
      <w:start w:val="1"/>
      <w:numFmt w:val="lowerLetter"/>
      <w:lvlText w:val="%8."/>
      <w:lvlJc w:val="left"/>
      <w:pPr>
        <w:ind w:left="5805" w:hanging="360"/>
      </w:pPr>
    </w:lvl>
    <w:lvl w:ilvl="8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62965CD5"/>
    <w:multiLevelType w:val="hybridMultilevel"/>
    <w:tmpl w:val="5200408E"/>
    <w:lvl w:ilvl="0" w:tplc="5F9C6BAE">
      <w:start w:val="1"/>
      <w:numFmt w:val="decimal"/>
      <w:lvlText w:val="%1"/>
      <w:lvlJc w:val="left"/>
      <w:pPr>
        <w:ind w:left="720" w:hanging="360"/>
      </w:pPr>
      <w:rPr>
        <w:rFonts w:hint="default"/>
        <w:i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EA7C52"/>
    <w:multiLevelType w:val="multilevel"/>
    <w:tmpl w:val="3F2A95A2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D82569"/>
    <w:multiLevelType w:val="hybridMultilevel"/>
    <w:tmpl w:val="E4EE2768"/>
    <w:lvl w:ilvl="0" w:tplc="080C000F">
      <w:start w:val="1"/>
      <w:numFmt w:val="decimal"/>
      <w:lvlText w:val="%1."/>
      <w:lvlJc w:val="left"/>
      <w:pPr>
        <w:ind w:left="1080" w:hanging="360"/>
      </w:pPr>
    </w:lvl>
    <w:lvl w:ilvl="1" w:tplc="080C0019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56C"/>
    <w:rsid w:val="F5573DBC"/>
    <w:rsid w:val="00037D8A"/>
    <w:rsid w:val="000469EF"/>
    <w:rsid w:val="0006163E"/>
    <w:rsid w:val="000D339E"/>
    <w:rsid w:val="00191D79"/>
    <w:rsid w:val="001D5DB2"/>
    <w:rsid w:val="001E115F"/>
    <w:rsid w:val="00256FC6"/>
    <w:rsid w:val="002B03D6"/>
    <w:rsid w:val="00347BB3"/>
    <w:rsid w:val="00354489"/>
    <w:rsid w:val="0037135C"/>
    <w:rsid w:val="0046596D"/>
    <w:rsid w:val="005E4A6B"/>
    <w:rsid w:val="00610259"/>
    <w:rsid w:val="0065556C"/>
    <w:rsid w:val="006660D5"/>
    <w:rsid w:val="00694EFF"/>
    <w:rsid w:val="00727E94"/>
    <w:rsid w:val="00796090"/>
    <w:rsid w:val="008167F3"/>
    <w:rsid w:val="008B7275"/>
    <w:rsid w:val="008C2AF9"/>
    <w:rsid w:val="008E4E1A"/>
    <w:rsid w:val="008F4B63"/>
    <w:rsid w:val="009462DD"/>
    <w:rsid w:val="00A6002B"/>
    <w:rsid w:val="00AA106B"/>
    <w:rsid w:val="00B03151"/>
    <w:rsid w:val="00BB005D"/>
    <w:rsid w:val="00D23D77"/>
    <w:rsid w:val="00DA60C5"/>
    <w:rsid w:val="00DC2073"/>
    <w:rsid w:val="00DE1782"/>
    <w:rsid w:val="00E87EC3"/>
    <w:rsid w:val="00F103EC"/>
    <w:rsid w:val="00F23ECF"/>
    <w:rsid w:val="00F866B8"/>
    <w:rsid w:val="00FD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AF6BB"/>
  <w15:docId w15:val="{9E1E70B0-92ED-4D77-B8F5-55EB93D29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6" w:lineRule="auto"/>
    </w:pPr>
    <w:rPr>
      <w:sz w:val="22"/>
      <w:szCs w:val="22"/>
      <w:lang w:val="fr-FR" w:eastAsia="en-US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styleId="TM1">
    <w:name w:val="toc 1"/>
    <w:basedOn w:val="Normal"/>
    <w:next w:val="Normal"/>
    <w:uiPriority w:val="39"/>
    <w:unhideWhenUsed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M2">
    <w:name w:val="toc 2"/>
    <w:basedOn w:val="Normal"/>
    <w:next w:val="Normal"/>
    <w:uiPriority w:val="39"/>
    <w:unhideWhenUsed/>
    <w:pPr>
      <w:spacing w:before="120" w:after="0"/>
      <w:ind w:left="220"/>
    </w:pPr>
    <w:rPr>
      <w:rFonts w:cstheme="minorHAnsi"/>
      <w:b/>
      <w:bCs/>
    </w:rPr>
  </w:style>
  <w:style w:type="character" w:styleId="Lienhypertexte">
    <w:name w:val="Hyperlink"/>
    <w:basedOn w:val="Policepardfaut"/>
    <w:uiPriority w:val="99"/>
    <w:unhideWhenUsed/>
    <w:rPr>
      <w:color w:val="0000FF"/>
      <w:u w:val="single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paragraph" w:customStyle="1" w:styleId="En-ttedetabledesmatires1">
    <w:name w:val="En-tête de table des matières1"/>
    <w:basedOn w:val="Titre1"/>
    <w:next w:val="Normal"/>
    <w:uiPriority w:val="39"/>
    <w:unhideWhenUsed/>
    <w:qFormat/>
    <w:pPr>
      <w:spacing w:line="259" w:lineRule="auto"/>
      <w:outlineLvl w:val="9"/>
    </w:pPr>
    <w:rPr>
      <w:lang w:val="fr-BE" w:eastAsia="fr-BE"/>
    </w:rPr>
  </w:style>
  <w:style w:type="character" w:customStyle="1" w:styleId="En-tteCar">
    <w:name w:val="En-tête Car"/>
    <w:basedOn w:val="Policepardfaut"/>
    <w:link w:val="En-tte"/>
    <w:uiPriority w:val="99"/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olor w:val="1F3864" w:themeColor="accent1" w:themeShade="80"/>
      <w:sz w:val="24"/>
      <w:szCs w:val="24"/>
      <w:lang w:val="fr-FR"/>
    </w:rPr>
  </w:style>
  <w:style w:type="character" w:customStyle="1" w:styleId="3oh-">
    <w:name w:val="_3oh-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2</Pages>
  <Words>523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Constantin MIRICÃ</dc:creator>
  <cp:lastModifiedBy>Constantin MIRICÃ</cp:lastModifiedBy>
  <cp:revision>22</cp:revision>
  <cp:lastPrinted>2019-03-28T12:49:00Z</cp:lastPrinted>
  <dcterms:created xsi:type="dcterms:W3CDTF">2019-03-13T17:01:00Z</dcterms:created>
  <dcterms:modified xsi:type="dcterms:W3CDTF">2019-05-28T18:22:00Z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