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95" w:type="dxa"/>
        <w:tblInd w:w="-709" w:type="dxa"/>
        <w:tblLayout w:type="fixed"/>
        <w:tblLook w:val="04A0" w:firstRow="1" w:lastRow="0" w:firstColumn="1" w:lastColumn="0" w:noHBand="0" w:noVBand="1"/>
      </w:tblPr>
      <w:tblGrid>
        <w:gridCol w:w="5245"/>
        <w:gridCol w:w="5250"/>
      </w:tblGrid>
      <w:tr w:rsidR="00BD3E08" w:rsidRPr="005B6833">
        <w:tc>
          <w:tcPr>
            <w:tcW w:w="5245" w:type="dxa"/>
            <w:tcBorders>
              <w:top w:val="nil"/>
              <w:left w:val="nil"/>
              <w:bottom w:val="nil"/>
              <w:right w:val="nil"/>
            </w:tcBorders>
          </w:tcPr>
          <w:p w:rsidR="00BD3E08" w:rsidRPr="005B6833" w:rsidRDefault="00D115F4">
            <w:pPr>
              <w:pStyle w:val="En-tte"/>
              <w:rPr>
                <w:rStyle w:val="Lienhypertexte"/>
                <w:rFonts w:ascii="Times New Roman" w:hAnsi="Times New Roman" w:cs="Times New Roman"/>
                <w:b/>
                <w:color w:val="auto"/>
                <w:sz w:val="24"/>
                <w:szCs w:val="24"/>
                <w:u w:val="none"/>
                <w:lang w:val="en-US"/>
              </w:rPr>
            </w:pPr>
            <w:r w:rsidRPr="005B6833">
              <w:rPr>
                <w:rStyle w:val="Lienhypertexte"/>
                <w:rFonts w:ascii="Times New Roman" w:hAnsi="Times New Roman" w:cs="Times New Roman"/>
                <w:b/>
                <w:color w:val="auto"/>
                <w:sz w:val="24"/>
                <w:szCs w:val="24"/>
                <w:u w:val="none"/>
                <w:lang w:val="en-US"/>
              </w:rPr>
              <w:t>FIEDORCZUCK Dominik</w:t>
            </w:r>
          </w:p>
          <w:p w:rsidR="00BD3E08" w:rsidRPr="005B6833" w:rsidRDefault="00D115F4">
            <w:pPr>
              <w:pStyle w:val="En-tte"/>
              <w:rPr>
                <w:rFonts w:ascii="Times New Roman" w:hAnsi="Times New Roman" w:cs="Times New Roman"/>
                <w:b/>
                <w:sz w:val="24"/>
                <w:szCs w:val="24"/>
                <w:lang w:val="en-US"/>
              </w:rPr>
            </w:pPr>
            <w:r w:rsidRPr="005B6833">
              <w:rPr>
                <w:rFonts w:ascii="Times New Roman" w:hAnsi="Times New Roman" w:cs="Times New Roman"/>
                <w:b/>
                <w:sz w:val="24"/>
                <w:szCs w:val="24"/>
                <w:lang w:val="en-US"/>
              </w:rPr>
              <w:t>MIRICA Constantin</w:t>
            </w:r>
          </w:p>
          <w:p w:rsidR="00BD3E08" w:rsidRPr="005B6833" w:rsidRDefault="00D115F4">
            <w:pPr>
              <w:pStyle w:val="En-tte"/>
              <w:rPr>
                <w:rFonts w:ascii="Times New Roman" w:hAnsi="Times New Roman" w:cs="Times New Roman"/>
                <w:b/>
                <w:sz w:val="24"/>
                <w:szCs w:val="24"/>
                <w:lang w:val="en-US"/>
              </w:rPr>
            </w:pPr>
            <w:r w:rsidRPr="005B6833">
              <w:rPr>
                <w:rFonts w:ascii="Times New Roman" w:hAnsi="Times New Roman" w:cs="Times New Roman"/>
                <w:b/>
                <w:sz w:val="24"/>
                <w:szCs w:val="24"/>
                <w:lang w:val="en-US"/>
              </w:rPr>
              <w:t xml:space="preserve">SHATSKIY </w:t>
            </w:r>
            <w:proofErr w:type="spellStart"/>
            <w:r w:rsidRPr="005B6833">
              <w:rPr>
                <w:rFonts w:ascii="Times New Roman" w:hAnsi="Times New Roman" w:cs="Times New Roman"/>
                <w:b/>
                <w:sz w:val="24"/>
                <w:szCs w:val="24"/>
                <w:lang w:val="en-US"/>
              </w:rPr>
              <w:t>Filipp</w:t>
            </w:r>
            <w:proofErr w:type="spellEnd"/>
          </w:p>
        </w:tc>
        <w:tc>
          <w:tcPr>
            <w:tcW w:w="5250" w:type="dxa"/>
            <w:tcBorders>
              <w:top w:val="nil"/>
              <w:left w:val="nil"/>
              <w:bottom w:val="nil"/>
              <w:right w:val="nil"/>
            </w:tcBorders>
          </w:tcPr>
          <w:p w:rsidR="00BD3E08" w:rsidRPr="005B6833" w:rsidRDefault="00D115F4">
            <w:pPr>
              <w:pStyle w:val="En-tte"/>
              <w:jc w:val="right"/>
              <w:rPr>
                <w:rFonts w:ascii="Times New Roman" w:hAnsi="Times New Roman" w:cs="Times New Roman"/>
                <w:b/>
                <w:sz w:val="24"/>
                <w:szCs w:val="24"/>
                <w:lang w:val="fr-BE"/>
              </w:rPr>
            </w:pPr>
            <w:r w:rsidRPr="005B6833">
              <w:rPr>
                <w:rFonts w:ascii="Times New Roman" w:hAnsi="Times New Roman" w:cs="Times New Roman"/>
                <w:b/>
                <w:sz w:val="24"/>
                <w:szCs w:val="24"/>
                <w:lang w:val="fr-BE"/>
              </w:rPr>
              <w:t>Coordinateur : VAN DEN SCHRIECK Virginie</w:t>
            </w:r>
          </w:p>
          <w:p w:rsidR="00BD3E08" w:rsidRPr="005B6833" w:rsidRDefault="00D115F4">
            <w:pPr>
              <w:pStyle w:val="En-tte"/>
              <w:jc w:val="right"/>
              <w:rPr>
                <w:rFonts w:ascii="Times New Roman" w:hAnsi="Times New Roman" w:cs="Times New Roman"/>
                <w:b/>
                <w:sz w:val="24"/>
                <w:szCs w:val="24"/>
                <w:lang w:val="fr-BE"/>
              </w:rPr>
            </w:pPr>
            <w:r w:rsidRPr="005B6833">
              <w:rPr>
                <w:rFonts w:ascii="Times New Roman" w:hAnsi="Times New Roman" w:cs="Times New Roman"/>
                <w:b/>
                <w:sz w:val="24"/>
                <w:szCs w:val="24"/>
                <w:lang w:val="fr-BE"/>
              </w:rPr>
              <w:t>E.P.H.E.C. Louvain-la-Neuve</w:t>
            </w:r>
          </w:p>
          <w:p w:rsidR="00BD3E08" w:rsidRPr="005B6833" w:rsidRDefault="00D115F4">
            <w:pPr>
              <w:pStyle w:val="En-tte"/>
              <w:jc w:val="right"/>
              <w:rPr>
                <w:rFonts w:ascii="Times New Roman" w:hAnsi="Times New Roman" w:cs="Times New Roman"/>
                <w:b/>
                <w:sz w:val="24"/>
                <w:szCs w:val="24"/>
                <w:lang w:val="fr-BE"/>
              </w:rPr>
            </w:pPr>
            <w:r w:rsidRPr="005B6833">
              <w:rPr>
                <w:rFonts w:ascii="Times New Roman" w:hAnsi="Times New Roman" w:cs="Times New Roman"/>
                <w:b/>
                <w:sz w:val="24"/>
                <w:szCs w:val="24"/>
                <w:lang w:val="fr-BE"/>
              </w:rPr>
              <w:t>Groupe 20 - 2TL2</w:t>
            </w:r>
          </w:p>
          <w:p w:rsidR="00BD3E08" w:rsidRPr="005B6833" w:rsidRDefault="00D115F4">
            <w:pPr>
              <w:pStyle w:val="En-tte"/>
              <w:jc w:val="right"/>
              <w:rPr>
                <w:rFonts w:ascii="Times New Roman" w:hAnsi="Times New Roman" w:cs="Times New Roman"/>
                <w:b/>
                <w:sz w:val="24"/>
                <w:szCs w:val="24"/>
                <w:lang w:val="fr-BE"/>
              </w:rPr>
            </w:pPr>
            <w:r w:rsidRPr="005B6833">
              <w:rPr>
                <w:rFonts w:ascii="Times New Roman" w:hAnsi="Times New Roman" w:cs="Times New Roman"/>
                <w:b/>
                <w:sz w:val="24"/>
                <w:szCs w:val="24"/>
                <w:lang w:val="fr-BE"/>
              </w:rPr>
              <w:t>16.05.2018</w:t>
            </w:r>
          </w:p>
          <w:p w:rsidR="00BD3E08" w:rsidRPr="005B6833" w:rsidRDefault="00BD3E08">
            <w:pPr>
              <w:pStyle w:val="En-tte"/>
              <w:jc w:val="right"/>
              <w:rPr>
                <w:rFonts w:ascii="Times New Roman" w:hAnsi="Times New Roman" w:cs="Times New Roman"/>
                <w:b/>
                <w:sz w:val="24"/>
                <w:szCs w:val="24"/>
                <w:lang w:val="fr-BE"/>
              </w:rPr>
            </w:pPr>
          </w:p>
        </w:tc>
      </w:tr>
    </w:tbl>
    <w:p w:rsidR="00BD3E08" w:rsidRPr="005B6833" w:rsidRDefault="00D115F4">
      <w:pPr>
        <w:jc w:val="center"/>
        <w:rPr>
          <w:rFonts w:ascii="Times New Roman" w:hAnsi="Times New Roman" w:cs="Times New Roman"/>
          <w:sz w:val="32"/>
          <w:szCs w:val="24"/>
        </w:rPr>
      </w:pPr>
      <w:r w:rsidRPr="005B6833">
        <w:rPr>
          <w:rFonts w:ascii="Times New Roman" w:hAnsi="Times New Roman" w:cs="Times New Roman"/>
          <w:sz w:val="32"/>
          <w:szCs w:val="24"/>
        </w:rPr>
        <w:t>Rapport technique</w:t>
      </w:r>
    </w:p>
    <w:p w:rsidR="00BD3E08" w:rsidRPr="005B6833" w:rsidRDefault="00BD3E08">
      <w:pPr>
        <w:rPr>
          <w:rFonts w:ascii="Times New Roman" w:hAnsi="Times New Roman" w:cs="Times New Roman"/>
          <w:sz w:val="24"/>
          <w:szCs w:val="24"/>
        </w:rPr>
      </w:pPr>
    </w:p>
    <w:p w:rsidR="00BD3E08" w:rsidRDefault="00D115F4" w:rsidP="002304EB">
      <w:pPr>
        <w:pStyle w:val="Titre1"/>
        <w:rPr>
          <w:rFonts w:ascii="Times New Roman" w:hAnsi="Times New Roman" w:cs="Times New Roman"/>
          <w:b/>
          <w:color w:val="auto"/>
          <w:sz w:val="28"/>
          <w:szCs w:val="24"/>
        </w:rPr>
      </w:pPr>
      <w:bookmarkStart w:id="0" w:name="_Toc3466071"/>
      <w:r w:rsidRPr="005B6833">
        <w:rPr>
          <w:rFonts w:ascii="Times New Roman" w:hAnsi="Times New Roman" w:cs="Times New Roman"/>
          <w:b/>
          <w:color w:val="auto"/>
          <w:sz w:val="28"/>
          <w:szCs w:val="24"/>
        </w:rPr>
        <w:t>Liens outils</w:t>
      </w:r>
      <w:bookmarkEnd w:id="0"/>
    </w:p>
    <w:p w:rsidR="002304EB" w:rsidRPr="002304EB" w:rsidRDefault="002304EB" w:rsidP="002304EB"/>
    <w:p w:rsidR="00BD3E08" w:rsidRPr="005B6833" w:rsidRDefault="00D115F4">
      <w:pPr>
        <w:rPr>
          <w:rFonts w:ascii="Times New Roman" w:hAnsi="Times New Roman" w:cs="Times New Roman"/>
          <w:sz w:val="24"/>
          <w:szCs w:val="24"/>
        </w:rPr>
      </w:pPr>
      <w:r w:rsidRPr="005B6833">
        <w:rPr>
          <w:rFonts w:ascii="Times New Roman" w:hAnsi="Times New Roman" w:cs="Times New Roman"/>
          <w:sz w:val="24"/>
          <w:szCs w:val="24"/>
        </w:rPr>
        <w:t xml:space="preserve">Afin d’atteindre un niveau un fonctionnement optimal et complet, nous avons choisi d’utiliser </w:t>
      </w:r>
      <w:r w:rsidRPr="005B6833">
        <w:rPr>
          <w:rStyle w:val="msac"/>
          <w:rFonts w:ascii="Times New Roman" w:hAnsi="Times New Roman" w:cs="Times New Roman"/>
          <w:sz w:val="24"/>
          <w:szCs w:val="24"/>
        </w:rPr>
        <w:t>GitHub</w:t>
      </w:r>
      <w:r w:rsidRPr="005B6833">
        <w:rPr>
          <w:rFonts w:ascii="Times New Roman" w:hAnsi="Times New Roman" w:cs="Times New Roman"/>
          <w:sz w:val="24"/>
          <w:szCs w:val="24"/>
        </w:rPr>
        <w:t xml:space="preserve"> et Docker Hub pour partager les fichiers et images Docker nécessaires pour notre projet. Nous envoyons les fichiers sur le git du groupe, et tout est ensuite transmis sur </w:t>
      </w:r>
      <w:r w:rsidRPr="005B6833">
        <w:rPr>
          <w:rStyle w:val="ac"/>
          <w:rFonts w:ascii="Times New Roman" w:hAnsi="Times New Roman" w:cs="Times New Roman"/>
          <w:sz w:val="24"/>
          <w:szCs w:val="24"/>
        </w:rPr>
        <w:t>la</w:t>
      </w:r>
      <w:r w:rsidRPr="005B6833">
        <w:rPr>
          <w:rFonts w:ascii="Times New Roman" w:hAnsi="Times New Roman" w:cs="Times New Roman"/>
          <w:sz w:val="24"/>
          <w:szCs w:val="24"/>
        </w:rPr>
        <w:t xml:space="preserve"> Docker Hub qui </w:t>
      </w:r>
      <w:r w:rsidRPr="005B6833">
        <w:rPr>
          <w:rStyle w:val="ac"/>
          <w:rFonts w:ascii="Times New Roman" w:hAnsi="Times New Roman" w:cs="Times New Roman"/>
          <w:sz w:val="24"/>
          <w:szCs w:val="24"/>
        </w:rPr>
        <w:t>crée</w:t>
      </w:r>
      <w:r w:rsidRPr="005B6833">
        <w:rPr>
          <w:rFonts w:ascii="Times New Roman" w:hAnsi="Times New Roman" w:cs="Times New Roman"/>
          <w:sz w:val="24"/>
          <w:szCs w:val="24"/>
        </w:rPr>
        <w:t xml:space="preserve"> automatiquement l’image.</w:t>
      </w:r>
    </w:p>
    <w:p w:rsidR="00BD3E08" w:rsidRPr="005B6833" w:rsidRDefault="00ED5D5C">
      <w:pPr>
        <w:rPr>
          <w:rFonts w:ascii="Times New Roman" w:hAnsi="Times New Roman" w:cs="Times New Roman"/>
          <w:sz w:val="24"/>
          <w:szCs w:val="24"/>
        </w:rPr>
      </w:pPr>
      <w:hyperlink r:id="rId8" w:history="1">
        <w:r w:rsidR="00D115F4" w:rsidRPr="005B6833">
          <w:rPr>
            <w:rStyle w:val="Lienhypertexte"/>
            <w:rFonts w:ascii="Times New Roman" w:hAnsi="Times New Roman" w:cs="Times New Roman"/>
            <w:color w:val="auto"/>
            <w:sz w:val="24"/>
            <w:szCs w:val="24"/>
          </w:rPr>
          <w:t>https://github.com/fshatskiy/ProjetAdminSys-R-seaux</w:t>
        </w:r>
      </w:hyperlink>
      <w:r w:rsidR="00D115F4" w:rsidRPr="005B6833">
        <w:rPr>
          <w:rFonts w:ascii="Times New Roman" w:hAnsi="Times New Roman" w:cs="Times New Roman"/>
          <w:sz w:val="24"/>
          <w:szCs w:val="24"/>
        </w:rPr>
        <w:t xml:space="preserve"> </w:t>
      </w:r>
    </w:p>
    <w:p w:rsidR="00BD3E08" w:rsidRPr="005B6833" w:rsidRDefault="00ED5D5C">
      <w:pPr>
        <w:rPr>
          <w:rFonts w:ascii="Times New Roman" w:hAnsi="Times New Roman" w:cs="Times New Roman"/>
          <w:sz w:val="24"/>
          <w:szCs w:val="24"/>
        </w:rPr>
      </w:pPr>
      <w:hyperlink r:id="rId9" w:history="1">
        <w:r w:rsidR="00D115F4" w:rsidRPr="005B6833">
          <w:rPr>
            <w:rStyle w:val="Lienhypertexte"/>
            <w:rFonts w:ascii="Times New Roman" w:hAnsi="Times New Roman" w:cs="Times New Roman"/>
            <w:color w:val="auto"/>
            <w:sz w:val="24"/>
            <w:szCs w:val="24"/>
          </w:rPr>
          <w:t>https://cloud.docker.com/u/adminprojet/repository/docker/adminprojet/admin_projet_repo</w:t>
        </w:r>
      </w:hyperlink>
      <w:r w:rsidR="00D115F4" w:rsidRPr="005B6833">
        <w:rPr>
          <w:rFonts w:ascii="Times New Roman" w:hAnsi="Times New Roman" w:cs="Times New Roman"/>
          <w:sz w:val="24"/>
          <w:szCs w:val="24"/>
        </w:rPr>
        <w:t xml:space="preserve"> </w:t>
      </w:r>
    </w:p>
    <w:p w:rsidR="00BD3E08" w:rsidRPr="00571176" w:rsidRDefault="00D115F4" w:rsidP="00571176">
      <w:pPr>
        <w:pStyle w:val="Titre1"/>
        <w:rPr>
          <w:rFonts w:ascii="Times New Roman" w:hAnsi="Times New Roman" w:cs="Times New Roman"/>
          <w:b/>
          <w:color w:val="auto"/>
          <w:sz w:val="28"/>
          <w:szCs w:val="24"/>
        </w:rPr>
      </w:pPr>
      <w:bookmarkStart w:id="1" w:name="_Toc3466072"/>
      <w:r w:rsidRPr="005B6833">
        <w:rPr>
          <w:rFonts w:ascii="Times New Roman" w:hAnsi="Times New Roman" w:cs="Times New Roman"/>
          <w:b/>
          <w:color w:val="auto"/>
          <w:sz w:val="28"/>
          <w:szCs w:val="24"/>
        </w:rPr>
        <w:t>Schémas</w:t>
      </w:r>
      <w:bookmarkEnd w:id="1"/>
    </w:p>
    <w:p w:rsidR="00BD3E08" w:rsidRPr="005B6833" w:rsidRDefault="00D115F4">
      <w:pPr>
        <w:pStyle w:val="Titre2"/>
        <w:rPr>
          <w:rFonts w:ascii="Times New Roman" w:hAnsi="Times New Roman" w:cs="Times New Roman"/>
          <w:b/>
          <w:color w:val="auto"/>
          <w:sz w:val="24"/>
          <w:szCs w:val="24"/>
          <w:lang w:val="fr-BE"/>
        </w:rPr>
      </w:pPr>
      <w:bookmarkStart w:id="2" w:name="_Toc3466073"/>
      <w:r w:rsidRPr="005B6833">
        <w:rPr>
          <w:rFonts w:ascii="Times New Roman" w:hAnsi="Times New Roman" w:cs="Times New Roman"/>
          <w:b/>
          <w:color w:val="auto"/>
          <w:sz w:val="24"/>
          <w:szCs w:val="24"/>
          <w:lang w:val="fr-BE"/>
        </w:rPr>
        <w:t xml:space="preserve">Schéma </w:t>
      </w:r>
      <w:bookmarkEnd w:id="2"/>
      <w:r w:rsidRPr="005B6833">
        <w:rPr>
          <w:rFonts w:ascii="Times New Roman" w:hAnsi="Times New Roman" w:cs="Times New Roman"/>
          <w:b/>
          <w:color w:val="auto"/>
          <w:sz w:val="24"/>
          <w:szCs w:val="24"/>
          <w:lang w:val="fr-BE"/>
        </w:rPr>
        <w:t>infrastructure</w:t>
      </w:r>
    </w:p>
    <w:p w:rsidR="002304EB" w:rsidRDefault="00D115F4">
      <w:pPr>
        <w:rPr>
          <w:rFonts w:ascii="Times New Roman" w:hAnsi="Times New Roman" w:cs="Times New Roman"/>
          <w:noProof/>
          <w:sz w:val="24"/>
          <w:szCs w:val="24"/>
          <w:lang w:val="fr-BE"/>
        </w:rPr>
      </w:pPr>
      <w:r w:rsidRPr="005B6833">
        <w:rPr>
          <w:rFonts w:ascii="Times New Roman" w:hAnsi="Times New Roman" w:cs="Times New Roman"/>
          <w:sz w:val="24"/>
          <w:szCs w:val="24"/>
          <w:lang w:val="fr-BE"/>
        </w:rPr>
        <w:t>La zone DMZ est destinée aux serveurs qui vont sur internet. En revanche, le serveur DB ne doit pas y aller car il est le plus protégé ; ce dernier et le reste de l’entreprise font partie du réseau sécurisé</w:t>
      </w:r>
      <w:r w:rsidRPr="005B6833">
        <w:rPr>
          <w:rFonts w:ascii="Times New Roman" w:hAnsi="Times New Roman" w:cs="Times New Roman"/>
          <w:sz w:val="24"/>
          <w:szCs w:val="24"/>
          <w:lang w:val="fr"/>
        </w:rPr>
        <w:t xml:space="preserve"> </w:t>
      </w:r>
      <w:r w:rsidRPr="005B6833">
        <w:rPr>
          <w:rFonts w:ascii="Times New Roman" w:hAnsi="Times New Roman" w:cs="Times New Roman"/>
          <w:sz w:val="24"/>
          <w:szCs w:val="24"/>
          <w:lang w:val="fr-BE"/>
        </w:rPr>
        <w:t>interne.</w:t>
      </w:r>
      <w:r w:rsidR="002304EB">
        <w:rPr>
          <w:rFonts w:ascii="Times New Roman" w:hAnsi="Times New Roman" w:cs="Times New Roman"/>
          <w:noProof/>
          <w:sz w:val="24"/>
          <w:szCs w:val="24"/>
          <w:lang w:val="fr-BE"/>
        </w:rPr>
        <w:drawing>
          <wp:inline distT="0" distB="0" distL="0" distR="0">
            <wp:extent cx="4368469" cy="4733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structure.png"/>
                    <pic:cNvPicPr/>
                  </pic:nvPicPr>
                  <pic:blipFill>
                    <a:blip r:embed="rId10">
                      <a:extLst>
                        <a:ext uri="{28A0092B-C50C-407E-A947-70E740481C1C}">
                          <a14:useLocalDpi xmlns:a14="http://schemas.microsoft.com/office/drawing/2010/main" val="0"/>
                        </a:ext>
                      </a:extLst>
                    </a:blip>
                    <a:stretch>
                      <a:fillRect/>
                    </a:stretch>
                  </pic:blipFill>
                  <pic:spPr>
                    <a:xfrm>
                      <a:off x="0" y="0"/>
                      <a:ext cx="4400959" cy="4769133"/>
                    </a:xfrm>
                    <a:prstGeom prst="rect">
                      <a:avLst/>
                    </a:prstGeom>
                  </pic:spPr>
                </pic:pic>
              </a:graphicData>
            </a:graphic>
          </wp:inline>
        </w:drawing>
      </w:r>
    </w:p>
    <w:p w:rsidR="002304EB" w:rsidRPr="005B6833" w:rsidRDefault="002304EB">
      <w:pPr>
        <w:rPr>
          <w:rFonts w:ascii="Times New Roman" w:hAnsi="Times New Roman" w:cs="Times New Roman"/>
          <w:sz w:val="24"/>
          <w:szCs w:val="24"/>
          <w:lang w:val="fr-BE"/>
        </w:rPr>
      </w:pPr>
    </w:p>
    <w:p w:rsidR="00AA1449" w:rsidRPr="005B6833" w:rsidRDefault="00AA1449">
      <w:pPr>
        <w:rPr>
          <w:rFonts w:ascii="Times New Roman" w:hAnsi="Times New Roman" w:cs="Times New Roman"/>
          <w:i/>
          <w:sz w:val="24"/>
          <w:szCs w:val="24"/>
          <w:lang w:val="fr"/>
        </w:rPr>
      </w:pPr>
      <w:r w:rsidRPr="005B6833">
        <w:rPr>
          <w:rFonts w:ascii="Times New Roman" w:hAnsi="Times New Roman" w:cs="Times New Roman"/>
          <w:i/>
          <w:sz w:val="24"/>
          <w:szCs w:val="24"/>
          <w:lang w:val="fr"/>
        </w:rPr>
        <w:t xml:space="preserve">Les sites (www, b2b) sont tous sur le même container et cela a des avantages et des désavantages : </w:t>
      </w:r>
    </w:p>
    <w:p w:rsidR="00AA1449" w:rsidRPr="005B6833" w:rsidRDefault="00AA1449" w:rsidP="00AA1449">
      <w:pPr>
        <w:ind w:firstLine="708"/>
        <w:rPr>
          <w:rFonts w:ascii="Times New Roman" w:hAnsi="Times New Roman" w:cs="Times New Roman"/>
          <w:i/>
          <w:sz w:val="24"/>
          <w:szCs w:val="24"/>
          <w:lang w:val="fr"/>
        </w:rPr>
      </w:pPr>
      <w:r w:rsidRPr="005B6833">
        <w:rPr>
          <w:rFonts w:ascii="Times New Roman" w:hAnsi="Times New Roman" w:cs="Times New Roman"/>
          <w:i/>
          <w:sz w:val="24"/>
          <w:szCs w:val="24"/>
          <w:lang w:val="fr"/>
        </w:rPr>
        <w:t>+    La sécurité est plus facile à mettre en place car il faut sécuriser un seul container</w:t>
      </w:r>
    </w:p>
    <w:p w:rsidR="00AA1449" w:rsidRPr="005B6833" w:rsidRDefault="00AA1449" w:rsidP="00AA1449">
      <w:pPr>
        <w:ind w:firstLine="708"/>
        <w:rPr>
          <w:rFonts w:ascii="Times New Roman" w:hAnsi="Times New Roman" w:cs="Times New Roman"/>
          <w:i/>
          <w:sz w:val="24"/>
          <w:szCs w:val="24"/>
          <w:lang w:val="fr"/>
        </w:rPr>
      </w:pPr>
      <w:r w:rsidRPr="005B6833">
        <w:rPr>
          <w:rFonts w:ascii="Times New Roman" w:hAnsi="Times New Roman" w:cs="Times New Roman"/>
          <w:i/>
          <w:sz w:val="24"/>
          <w:szCs w:val="24"/>
          <w:lang w:val="fr"/>
        </w:rPr>
        <w:t>+    Des sauvegardes simplifiées</w:t>
      </w:r>
    </w:p>
    <w:p w:rsidR="00AA1449" w:rsidRPr="005B6833" w:rsidRDefault="00AA1449" w:rsidP="00AA1449">
      <w:pPr>
        <w:ind w:firstLine="708"/>
        <w:rPr>
          <w:rFonts w:ascii="Times New Roman" w:hAnsi="Times New Roman" w:cs="Times New Roman"/>
          <w:i/>
          <w:sz w:val="24"/>
          <w:szCs w:val="24"/>
          <w:lang w:val="fr"/>
        </w:rPr>
      </w:pPr>
      <w:r w:rsidRPr="005B6833">
        <w:rPr>
          <w:rFonts w:ascii="Times New Roman" w:hAnsi="Times New Roman" w:cs="Times New Roman"/>
          <w:i/>
          <w:sz w:val="24"/>
          <w:szCs w:val="24"/>
          <w:lang w:val="fr"/>
        </w:rPr>
        <w:t>+    Gestion plus facile</w:t>
      </w:r>
    </w:p>
    <w:p w:rsidR="00AA1449" w:rsidRPr="005B6833" w:rsidRDefault="00AA1449" w:rsidP="00AA1449">
      <w:pPr>
        <w:ind w:firstLine="708"/>
        <w:rPr>
          <w:rFonts w:ascii="Times New Roman" w:hAnsi="Times New Roman" w:cs="Times New Roman"/>
          <w:i/>
          <w:sz w:val="24"/>
          <w:szCs w:val="24"/>
          <w:lang w:val="fr"/>
        </w:rPr>
      </w:pPr>
    </w:p>
    <w:p w:rsidR="00AA1449" w:rsidRPr="005B6833" w:rsidRDefault="00AA1449" w:rsidP="00863FD9">
      <w:pPr>
        <w:pStyle w:val="Paragraphedeliste"/>
        <w:numPr>
          <w:ilvl w:val="0"/>
          <w:numId w:val="4"/>
        </w:numPr>
        <w:spacing w:line="480" w:lineRule="auto"/>
        <w:rPr>
          <w:rFonts w:ascii="Times New Roman" w:hAnsi="Times New Roman" w:cs="Times New Roman"/>
          <w:i/>
          <w:sz w:val="24"/>
          <w:szCs w:val="24"/>
          <w:lang w:val="fr"/>
        </w:rPr>
      </w:pPr>
      <w:r w:rsidRPr="005B6833">
        <w:rPr>
          <w:rFonts w:ascii="Times New Roman" w:hAnsi="Times New Roman" w:cs="Times New Roman"/>
          <w:i/>
          <w:sz w:val="24"/>
          <w:szCs w:val="24"/>
          <w:lang w:val="fr"/>
        </w:rPr>
        <w:t>Il faut ouvrir plusieurs ports, donc plusieurs failles potentilles</w:t>
      </w:r>
    </w:p>
    <w:p w:rsidR="00AA1449" w:rsidRDefault="00863FD9" w:rsidP="00863FD9">
      <w:pPr>
        <w:pStyle w:val="Paragraphedeliste"/>
        <w:numPr>
          <w:ilvl w:val="0"/>
          <w:numId w:val="4"/>
        </w:numPr>
        <w:spacing w:line="480" w:lineRule="auto"/>
        <w:rPr>
          <w:rFonts w:ascii="Times New Roman" w:hAnsi="Times New Roman" w:cs="Times New Roman"/>
          <w:i/>
          <w:sz w:val="24"/>
          <w:szCs w:val="24"/>
          <w:lang w:val="fr"/>
        </w:rPr>
      </w:pPr>
      <w:proofErr w:type="spellStart"/>
      <w:r w:rsidRPr="005B6833">
        <w:rPr>
          <w:rFonts w:ascii="Times New Roman" w:hAnsi="Times New Roman" w:cs="Times New Roman"/>
          <w:i/>
          <w:sz w:val="24"/>
          <w:szCs w:val="24"/>
          <w:lang w:val="fr"/>
        </w:rPr>
        <w:t>Plusieur</w:t>
      </w:r>
      <w:r>
        <w:rPr>
          <w:rFonts w:ascii="Times New Roman" w:hAnsi="Times New Roman" w:cs="Times New Roman"/>
          <w:i/>
          <w:sz w:val="24"/>
          <w:szCs w:val="24"/>
          <w:lang w:val="fr"/>
        </w:rPr>
        <w:t>e</w:t>
      </w:r>
      <w:r w:rsidRPr="005B6833">
        <w:rPr>
          <w:rFonts w:ascii="Times New Roman" w:hAnsi="Times New Roman" w:cs="Times New Roman"/>
          <w:i/>
          <w:sz w:val="24"/>
          <w:szCs w:val="24"/>
          <w:lang w:val="fr"/>
        </w:rPr>
        <w:t>s</w:t>
      </w:r>
      <w:proofErr w:type="spellEnd"/>
      <w:r w:rsidR="00AA1449" w:rsidRPr="005B6833">
        <w:rPr>
          <w:rFonts w:ascii="Times New Roman" w:hAnsi="Times New Roman" w:cs="Times New Roman"/>
          <w:i/>
          <w:sz w:val="24"/>
          <w:szCs w:val="24"/>
          <w:lang w:val="fr"/>
        </w:rPr>
        <w:t xml:space="preserve"> adresses IP</w:t>
      </w:r>
    </w:p>
    <w:p w:rsidR="00863FD9" w:rsidRPr="00571176" w:rsidRDefault="00863FD9" w:rsidP="00863FD9">
      <w:pPr>
        <w:pStyle w:val="Paragraphedeliste"/>
        <w:ind w:left="1068"/>
        <w:rPr>
          <w:rFonts w:ascii="Times New Roman" w:hAnsi="Times New Roman" w:cs="Times New Roman"/>
          <w:i/>
          <w:sz w:val="24"/>
          <w:szCs w:val="24"/>
          <w:lang w:val="fr"/>
        </w:rPr>
      </w:pPr>
    </w:p>
    <w:p w:rsidR="00AA1449" w:rsidRPr="005B6833" w:rsidRDefault="00D115F4">
      <w:pPr>
        <w:rPr>
          <w:rFonts w:ascii="Times New Roman" w:hAnsi="Times New Roman" w:cs="Times New Roman"/>
          <w:color w:val="FF0000"/>
          <w:sz w:val="24"/>
          <w:szCs w:val="24"/>
          <w:lang w:val="fr"/>
        </w:rPr>
      </w:pPr>
      <w:r w:rsidRPr="005B6833">
        <w:rPr>
          <w:rFonts w:ascii="Times New Roman" w:hAnsi="Times New Roman" w:cs="Times New Roman"/>
          <w:sz w:val="24"/>
          <w:szCs w:val="24"/>
          <w:lang w:val="fr-BE"/>
        </w:rPr>
        <w:t xml:space="preserve">Pour l’adressage, nous avons réfléchi en fonction du nombre de travailleurs se situant dans chaque département de l’entreprise ainsi que de leurs besoins (VOIP, appareils). C’est aussi pour ces raisons que les </w:t>
      </w:r>
      <w:proofErr w:type="spellStart"/>
      <w:r w:rsidRPr="005B6833">
        <w:rPr>
          <w:rFonts w:ascii="Times New Roman" w:hAnsi="Times New Roman" w:cs="Times New Roman"/>
          <w:sz w:val="24"/>
          <w:szCs w:val="24"/>
          <w:lang w:val="fr-BE"/>
        </w:rPr>
        <w:t>subnets</w:t>
      </w:r>
      <w:proofErr w:type="spellEnd"/>
      <w:r w:rsidRPr="005B6833">
        <w:rPr>
          <w:rFonts w:ascii="Times New Roman" w:hAnsi="Times New Roman" w:cs="Times New Roman"/>
          <w:sz w:val="24"/>
          <w:szCs w:val="24"/>
          <w:lang w:val="fr-BE"/>
        </w:rPr>
        <w:t xml:space="preserve"> sont réalisés d’une telle manière</w:t>
      </w:r>
      <w:r w:rsidR="00AA1449" w:rsidRPr="005B6833">
        <w:rPr>
          <w:rFonts w:ascii="Times New Roman" w:hAnsi="Times New Roman" w:cs="Times New Roman"/>
          <w:sz w:val="24"/>
          <w:szCs w:val="24"/>
          <w:lang w:val="fr-BE"/>
        </w:rPr>
        <w:t>.</w:t>
      </w:r>
      <w:r w:rsidRPr="005B6833">
        <w:rPr>
          <w:rFonts w:ascii="Times New Roman" w:hAnsi="Times New Roman" w:cs="Times New Roman"/>
          <w:sz w:val="24"/>
          <w:szCs w:val="24"/>
          <w:lang w:val="fr-BE"/>
        </w:rPr>
        <w:t xml:space="preserve"> </w:t>
      </w:r>
    </w:p>
    <w:p w:rsidR="00BD3E08" w:rsidRPr="005B6833" w:rsidRDefault="00BD3E08">
      <w:pPr>
        <w:pStyle w:val="Titre2"/>
        <w:rPr>
          <w:rFonts w:ascii="Times New Roman" w:hAnsi="Times New Roman" w:cs="Times New Roman"/>
          <w:b/>
          <w:color w:val="auto"/>
          <w:sz w:val="24"/>
          <w:szCs w:val="24"/>
          <w:lang w:val="fr-BE"/>
        </w:rPr>
      </w:pPr>
      <w:bookmarkStart w:id="3" w:name="_Toc3466074"/>
    </w:p>
    <w:p w:rsidR="00BD3E08" w:rsidRPr="00571176" w:rsidRDefault="00D115F4" w:rsidP="00571176">
      <w:pPr>
        <w:pStyle w:val="Titre2"/>
        <w:rPr>
          <w:rFonts w:ascii="Times New Roman" w:hAnsi="Times New Roman" w:cs="Times New Roman"/>
          <w:b/>
          <w:color w:val="auto"/>
          <w:sz w:val="24"/>
          <w:szCs w:val="24"/>
          <w:lang w:val="fr-BE"/>
        </w:rPr>
      </w:pPr>
      <w:r w:rsidRPr="005B6833">
        <w:rPr>
          <w:rFonts w:ascii="Times New Roman" w:hAnsi="Times New Roman" w:cs="Times New Roman"/>
          <w:b/>
          <w:color w:val="auto"/>
          <w:sz w:val="24"/>
          <w:szCs w:val="24"/>
          <w:lang w:val="fr-BE"/>
        </w:rPr>
        <w:t xml:space="preserve">Schéma </w:t>
      </w:r>
      <w:bookmarkEnd w:id="3"/>
      <w:r w:rsidRPr="005B6833">
        <w:rPr>
          <w:rFonts w:ascii="Times New Roman" w:hAnsi="Times New Roman" w:cs="Times New Roman"/>
          <w:b/>
          <w:color w:val="auto"/>
          <w:sz w:val="24"/>
          <w:szCs w:val="24"/>
          <w:lang w:val="fr-BE"/>
        </w:rPr>
        <w:t>prototype</w:t>
      </w:r>
    </w:p>
    <w:p w:rsidR="00BD3E08" w:rsidRDefault="00D115F4" w:rsidP="00E51FF3">
      <w:pPr>
        <w:rPr>
          <w:rFonts w:ascii="Times New Roman" w:hAnsi="Times New Roman" w:cs="Times New Roman"/>
          <w:noProof/>
          <w:sz w:val="24"/>
          <w:szCs w:val="24"/>
          <w:lang w:val="fr-BE"/>
        </w:rPr>
      </w:pPr>
      <w:r w:rsidRPr="005B6833">
        <w:rPr>
          <w:rFonts w:ascii="Times New Roman" w:hAnsi="Times New Roman" w:cs="Times New Roman"/>
          <w:sz w:val="24"/>
          <w:szCs w:val="24"/>
          <w:lang w:val="fr-BE"/>
        </w:rPr>
        <w:t xml:space="preserve">Pour accéder à nos serveurs de test, il faut passer par un pare-feu mais aussi par la sécurité Fail2ban afin d’empêcher les attaques brute force. Nous avons mis les serveurs Web – Dns et </w:t>
      </w:r>
      <w:proofErr w:type="spellStart"/>
      <w:r w:rsidRPr="005B6833">
        <w:rPr>
          <w:rFonts w:ascii="Times New Roman" w:hAnsi="Times New Roman" w:cs="Times New Roman"/>
          <w:sz w:val="24"/>
          <w:szCs w:val="24"/>
          <w:lang w:val="fr-BE"/>
        </w:rPr>
        <w:t>Voip</w:t>
      </w:r>
      <w:proofErr w:type="spellEnd"/>
      <w:r w:rsidRPr="005B6833">
        <w:rPr>
          <w:rFonts w:ascii="Times New Roman" w:hAnsi="Times New Roman" w:cs="Times New Roman"/>
          <w:sz w:val="24"/>
          <w:szCs w:val="24"/>
          <w:lang w:val="fr-BE"/>
        </w:rPr>
        <w:t xml:space="preserve"> sur le VPS de </w:t>
      </w:r>
      <w:proofErr w:type="spellStart"/>
      <w:r w:rsidRPr="005B6833">
        <w:rPr>
          <w:rFonts w:ascii="Times New Roman" w:hAnsi="Times New Roman" w:cs="Times New Roman"/>
          <w:sz w:val="24"/>
          <w:szCs w:val="24"/>
          <w:lang w:val="fr-BE"/>
        </w:rPr>
        <w:t>Filipp</w:t>
      </w:r>
      <w:proofErr w:type="spellEnd"/>
      <w:r w:rsidRPr="005B6833">
        <w:rPr>
          <w:rFonts w:ascii="Times New Roman" w:hAnsi="Times New Roman" w:cs="Times New Roman"/>
          <w:sz w:val="24"/>
          <w:szCs w:val="24"/>
          <w:lang w:val="fr-BE"/>
        </w:rPr>
        <w:t xml:space="preserve"> car nous voulons utiliser le serveur de </w:t>
      </w:r>
      <w:proofErr w:type="spellStart"/>
      <w:r w:rsidRPr="005B6833">
        <w:rPr>
          <w:rFonts w:ascii="Times New Roman" w:hAnsi="Times New Roman" w:cs="Times New Roman"/>
          <w:sz w:val="24"/>
          <w:szCs w:val="24"/>
          <w:lang w:val="fr-BE"/>
        </w:rPr>
        <w:t>Dominik</w:t>
      </w:r>
      <w:proofErr w:type="spellEnd"/>
      <w:r w:rsidRPr="005B6833">
        <w:rPr>
          <w:rFonts w:ascii="Times New Roman" w:hAnsi="Times New Roman" w:cs="Times New Roman"/>
          <w:sz w:val="24"/>
          <w:szCs w:val="24"/>
          <w:lang w:val="fr-BE"/>
        </w:rPr>
        <w:t xml:space="preserve"> en tant que copie identique au cas où le premier viendrait à tomber. Cette fonctionnalité est encore à réaliser.</w:t>
      </w:r>
    </w:p>
    <w:p w:rsidR="00571176" w:rsidRPr="005B6833" w:rsidRDefault="00571176" w:rsidP="00E51FF3">
      <w:pPr>
        <w:rPr>
          <w:rFonts w:ascii="Times New Roman" w:hAnsi="Times New Roman" w:cs="Times New Roman"/>
          <w:sz w:val="24"/>
          <w:szCs w:val="24"/>
          <w:lang w:val="fr-BE"/>
        </w:rPr>
      </w:pPr>
      <w:r>
        <w:rPr>
          <w:rFonts w:ascii="Times New Roman" w:hAnsi="Times New Roman" w:cs="Times New Roman"/>
          <w:noProof/>
          <w:sz w:val="24"/>
          <w:szCs w:val="24"/>
          <w:lang w:val="fr-BE"/>
        </w:rPr>
        <w:drawing>
          <wp:inline distT="0" distB="0" distL="0" distR="0">
            <wp:extent cx="5760720" cy="27920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p>
    <w:p w:rsidR="00BD3E08" w:rsidRPr="005B6833" w:rsidRDefault="00D115F4">
      <w:pPr>
        <w:pStyle w:val="Titre1"/>
        <w:rPr>
          <w:rFonts w:ascii="Times New Roman" w:hAnsi="Times New Roman" w:cs="Times New Roman"/>
          <w:b/>
          <w:color w:val="auto"/>
          <w:sz w:val="28"/>
          <w:szCs w:val="24"/>
        </w:rPr>
      </w:pPr>
      <w:bookmarkStart w:id="4" w:name="_Toc3466075"/>
      <w:r w:rsidRPr="005B6833">
        <w:rPr>
          <w:rFonts w:ascii="Times New Roman" w:hAnsi="Times New Roman" w:cs="Times New Roman"/>
          <w:b/>
          <w:color w:val="auto"/>
          <w:sz w:val="28"/>
          <w:szCs w:val="24"/>
        </w:rPr>
        <w:t>Choix et difficultés</w:t>
      </w:r>
      <w:bookmarkEnd w:id="4"/>
      <w:r w:rsidRPr="005B6833">
        <w:rPr>
          <w:rFonts w:ascii="Times New Roman" w:hAnsi="Times New Roman" w:cs="Times New Roman"/>
          <w:b/>
          <w:color w:val="auto"/>
          <w:sz w:val="28"/>
          <w:szCs w:val="24"/>
        </w:rPr>
        <w:t xml:space="preserve"> </w:t>
      </w:r>
    </w:p>
    <w:p w:rsidR="00BD3E08" w:rsidRPr="005B6833" w:rsidRDefault="00BD3E08">
      <w:pPr>
        <w:rPr>
          <w:rFonts w:ascii="Times New Roman" w:hAnsi="Times New Roman" w:cs="Times New Roman"/>
          <w:sz w:val="24"/>
          <w:szCs w:val="24"/>
        </w:rPr>
      </w:pPr>
    </w:p>
    <w:p w:rsidR="00BD3E08" w:rsidRPr="005B6833" w:rsidRDefault="00D115F4">
      <w:pPr>
        <w:rPr>
          <w:rFonts w:ascii="Times New Roman" w:hAnsi="Times New Roman" w:cs="Times New Roman"/>
          <w:sz w:val="24"/>
          <w:szCs w:val="24"/>
        </w:rPr>
      </w:pPr>
      <w:r w:rsidRPr="005B6833">
        <w:rPr>
          <w:rFonts w:ascii="Times New Roman" w:hAnsi="Times New Roman" w:cs="Times New Roman"/>
          <w:sz w:val="24"/>
          <w:szCs w:val="24"/>
        </w:rPr>
        <w:t>Durant les différentes phases de ce projet, nous avons rencontré certains problèmes avec les services. Cependant, avec l’aide des différents supports et à grâce à nos choix, nous avons pu en résoudre la quasi-totalité.</w:t>
      </w:r>
    </w:p>
    <w:p w:rsidR="00BD3E08" w:rsidRPr="005B6833" w:rsidRDefault="00BD3E08">
      <w:pPr>
        <w:rPr>
          <w:rFonts w:ascii="Times New Roman" w:hAnsi="Times New Roman" w:cs="Times New Roman"/>
          <w:sz w:val="24"/>
          <w:szCs w:val="24"/>
        </w:rPr>
      </w:pPr>
    </w:p>
    <w:p w:rsidR="005B6833" w:rsidRPr="005B6833" w:rsidRDefault="005B6833">
      <w:pPr>
        <w:rPr>
          <w:rFonts w:ascii="Times New Roman" w:hAnsi="Times New Roman" w:cs="Times New Roman"/>
          <w:sz w:val="24"/>
          <w:szCs w:val="24"/>
        </w:rPr>
      </w:pPr>
    </w:p>
    <w:p w:rsidR="005B6833" w:rsidRPr="005B6833" w:rsidRDefault="005B6833">
      <w:pPr>
        <w:rPr>
          <w:rFonts w:ascii="Times New Roman" w:hAnsi="Times New Roman" w:cs="Times New Roman"/>
          <w:sz w:val="24"/>
          <w:szCs w:val="24"/>
        </w:rPr>
      </w:pPr>
    </w:p>
    <w:p w:rsidR="005B6833" w:rsidRPr="00863FD9" w:rsidRDefault="00D115F4" w:rsidP="00863FD9">
      <w:pPr>
        <w:pStyle w:val="Titre2"/>
        <w:ind w:firstLine="360"/>
        <w:rPr>
          <w:rFonts w:ascii="Times New Roman" w:hAnsi="Times New Roman" w:cs="Times New Roman"/>
          <w:b/>
          <w:color w:val="auto"/>
          <w:sz w:val="24"/>
          <w:szCs w:val="24"/>
          <w:lang w:val="fr-BE"/>
        </w:rPr>
      </w:pPr>
      <w:bookmarkStart w:id="5" w:name="_Toc3466076"/>
      <w:r w:rsidRPr="005B6833">
        <w:rPr>
          <w:rFonts w:ascii="Times New Roman" w:hAnsi="Times New Roman" w:cs="Times New Roman"/>
          <w:b/>
          <w:color w:val="auto"/>
          <w:sz w:val="24"/>
          <w:szCs w:val="24"/>
          <w:lang w:val="fr-BE"/>
        </w:rPr>
        <w:t>Web</w:t>
      </w:r>
      <w:bookmarkEnd w:id="5"/>
    </w:p>
    <w:p w:rsidR="00BD3E08" w:rsidRPr="005B6833" w:rsidRDefault="00D115F4">
      <w:pPr>
        <w:pStyle w:val="Paragraphedeliste"/>
        <w:numPr>
          <w:ilvl w:val="0"/>
          <w:numId w:val="1"/>
        </w:numPr>
        <w:rPr>
          <w:rFonts w:ascii="Times New Roman" w:hAnsi="Times New Roman" w:cs="Times New Roman"/>
          <w:sz w:val="24"/>
          <w:szCs w:val="24"/>
          <w:lang w:val="fr-BE"/>
        </w:rPr>
      </w:pPr>
      <w:r w:rsidRPr="005B6833">
        <w:rPr>
          <w:rFonts w:ascii="Times New Roman" w:hAnsi="Times New Roman" w:cs="Times New Roman"/>
          <w:sz w:val="24"/>
          <w:szCs w:val="24"/>
          <w:lang w:val="fr-BE"/>
        </w:rPr>
        <w:t xml:space="preserve">Affichage de la page PHP – le service ne démarrait pas – il a fallu le lancer par </w:t>
      </w:r>
      <w:proofErr w:type="spellStart"/>
      <w:r w:rsidRPr="005B6833">
        <w:rPr>
          <w:rFonts w:ascii="Times New Roman" w:hAnsi="Times New Roman" w:cs="Times New Roman"/>
          <w:sz w:val="24"/>
          <w:szCs w:val="24"/>
          <w:lang w:val="fr-BE"/>
        </w:rPr>
        <w:t>Dockerfile</w:t>
      </w:r>
      <w:proofErr w:type="spellEnd"/>
    </w:p>
    <w:p w:rsidR="00BD3E08" w:rsidRPr="005B6833" w:rsidRDefault="00D115F4">
      <w:pPr>
        <w:pStyle w:val="Paragraphedeliste"/>
        <w:numPr>
          <w:ilvl w:val="0"/>
          <w:numId w:val="1"/>
        </w:numPr>
        <w:rPr>
          <w:rFonts w:ascii="Times New Roman" w:hAnsi="Times New Roman" w:cs="Times New Roman"/>
          <w:i/>
          <w:sz w:val="24"/>
          <w:szCs w:val="24"/>
          <w:lang w:val="fr-BE"/>
        </w:rPr>
      </w:pPr>
      <w:r w:rsidRPr="005B6833">
        <w:rPr>
          <w:rFonts w:ascii="Times New Roman" w:hAnsi="Times New Roman" w:cs="Times New Roman"/>
          <w:sz w:val="24"/>
          <w:szCs w:val="24"/>
          <w:lang w:val="fr-BE"/>
        </w:rPr>
        <w:t>IPv6 – il n’y a</w:t>
      </w:r>
      <w:r w:rsidR="00AA1449" w:rsidRPr="005B6833">
        <w:rPr>
          <w:rFonts w:ascii="Times New Roman" w:hAnsi="Times New Roman" w:cs="Times New Roman"/>
          <w:sz w:val="24"/>
          <w:szCs w:val="24"/>
          <w:lang w:val="fr-BE"/>
        </w:rPr>
        <w:t>vait</w:t>
      </w:r>
      <w:r w:rsidRPr="005B6833">
        <w:rPr>
          <w:rFonts w:ascii="Times New Roman" w:hAnsi="Times New Roman" w:cs="Times New Roman"/>
          <w:sz w:val="24"/>
          <w:szCs w:val="24"/>
          <w:lang w:val="fr-BE"/>
        </w:rPr>
        <w:t xml:space="preserve"> pas moyen d’implémenter IPv6 </w:t>
      </w:r>
      <w:r w:rsidRPr="005B6833">
        <w:rPr>
          <w:rFonts w:ascii="Times New Roman" w:hAnsi="Times New Roman" w:cs="Times New Roman"/>
          <w:i/>
          <w:sz w:val="24"/>
          <w:szCs w:val="24"/>
          <w:lang w:val="fr-BE"/>
        </w:rPr>
        <w:t xml:space="preserve">– </w:t>
      </w:r>
      <w:r w:rsidR="009F1132" w:rsidRPr="005B6833">
        <w:rPr>
          <w:rFonts w:ascii="Times New Roman" w:hAnsi="Times New Roman" w:cs="Times New Roman"/>
          <w:i/>
          <w:sz w:val="24"/>
          <w:szCs w:val="24"/>
          <w:lang w:val="fr-BE"/>
        </w:rPr>
        <w:t>de manière non persistante. Lorsqu’on redémarre les VPS il ne sera plus d’actualité. I</w:t>
      </w:r>
      <w:r w:rsidR="00AA1449" w:rsidRPr="005B6833">
        <w:rPr>
          <w:rFonts w:ascii="Times New Roman" w:hAnsi="Times New Roman" w:cs="Times New Roman"/>
          <w:i/>
          <w:sz w:val="24"/>
          <w:szCs w:val="24"/>
          <w:lang w:val="fr-BE"/>
        </w:rPr>
        <w:t xml:space="preserve">l fallait </w:t>
      </w:r>
      <w:r w:rsidR="009F1132" w:rsidRPr="005B6833">
        <w:rPr>
          <w:rFonts w:ascii="Times New Roman" w:hAnsi="Times New Roman" w:cs="Times New Roman"/>
          <w:i/>
          <w:sz w:val="24"/>
          <w:szCs w:val="24"/>
          <w:lang w:val="fr-BE"/>
        </w:rPr>
        <w:t xml:space="preserve">rajouter l’adresse IPv6 dans eth0. On a rajouté des routes dans eth0 comme ça lorsqu’on ping en IPv6 il passe de manière automatique par </w:t>
      </w:r>
      <w:r w:rsidR="00E51FF3" w:rsidRPr="005B6833">
        <w:rPr>
          <w:rFonts w:ascii="Times New Roman" w:hAnsi="Times New Roman" w:cs="Times New Roman"/>
          <w:i/>
          <w:sz w:val="24"/>
          <w:szCs w:val="24"/>
          <w:lang w:val="fr-BE"/>
        </w:rPr>
        <w:t>le default</w:t>
      </w:r>
      <w:r w:rsidR="009F1132" w:rsidRPr="005B6833">
        <w:rPr>
          <w:rFonts w:ascii="Times New Roman" w:hAnsi="Times New Roman" w:cs="Times New Roman"/>
          <w:i/>
          <w:sz w:val="24"/>
          <w:szCs w:val="24"/>
          <w:lang w:val="fr-BE"/>
        </w:rPr>
        <w:t xml:space="preserve"> Gateway.</w:t>
      </w:r>
    </w:p>
    <w:p w:rsidR="00BD3E08" w:rsidRPr="005B6833" w:rsidRDefault="00D115F4">
      <w:pPr>
        <w:pStyle w:val="Paragraphedeliste"/>
        <w:numPr>
          <w:ilvl w:val="0"/>
          <w:numId w:val="1"/>
        </w:numPr>
        <w:rPr>
          <w:rFonts w:ascii="Times New Roman" w:hAnsi="Times New Roman" w:cs="Times New Roman"/>
          <w:sz w:val="24"/>
          <w:szCs w:val="24"/>
          <w:lang w:val="fr-BE"/>
        </w:rPr>
      </w:pPr>
      <w:r w:rsidRPr="005B6833">
        <w:rPr>
          <w:rFonts w:ascii="Times New Roman" w:hAnsi="Times New Roman" w:cs="Times New Roman"/>
          <w:sz w:val="24"/>
          <w:szCs w:val="24"/>
          <w:lang w:val="fr-BE"/>
        </w:rPr>
        <w:t>Comprendre NGINX – lire beaucoup de documentation</w:t>
      </w:r>
    </w:p>
    <w:p w:rsidR="00E51FF3" w:rsidRPr="005B6833" w:rsidRDefault="00E51FF3">
      <w:pPr>
        <w:pStyle w:val="Paragraphedeliste"/>
        <w:numPr>
          <w:ilvl w:val="0"/>
          <w:numId w:val="1"/>
        </w:numPr>
        <w:rPr>
          <w:rFonts w:ascii="Times New Roman" w:hAnsi="Times New Roman" w:cs="Times New Roman"/>
          <w:i/>
          <w:sz w:val="24"/>
          <w:szCs w:val="24"/>
          <w:lang w:val="fr-BE"/>
        </w:rPr>
      </w:pPr>
      <w:r w:rsidRPr="005B6833">
        <w:rPr>
          <w:rFonts w:ascii="Times New Roman" w:hAnsi="Times New Roman" w:cs="Times New Roman"/>
          <w:i/>
          <w:sz w:val="24"/>
          <w:szCs w:val="24"/>
          <w:lang w:val="fr-BE"/>
        </w:rPr>
        <w:t>Accès intranet depuis le conteneur Web – mettre l’intranet dans le conteneur Reverse proxy</w:t>
      </w:r>
    </w:p>
    <w:p w:rsidR="00BD3E08" w:rsidRPr="005B6833" w:rsidRDefault="00BD3E08">
      <w:pPr>
        <w:pStyle w:val="Titre2"/>
        <w:rPr>
          <w:rFonts w:ascii="Times New Roman" w:hAnsi="Times New Roman" w:cs="Times New Roman"/>
          <w:b/>
          <w:color w:val="auto"/>
          <w:sz w:val="24"/>
          <w:szCs w:val="24"/>
          <w:lang w:val="fr-BE"/>
        </w:rPr>
      </w:pPr>
    </w:p>
    <w:p w:rsidR="00BD3E08" w:rsidRPr="005B6833" w:rsidRDefault="00D115F4">
      <w:pPr>
        <w:pStyle w:val="Titre2"/>
        <w:ind w:firstLine="360"/>
        <w:rPr>
          <w:rFonts w:ascii="Times New Roman" w:hAnsi="Times New Roman" w:cs="Times New Roman"/>
          <w:b/>
          <w:color w:val="auto"/>
          <w:sz w:val="24"/>
          <w:szCs w:val="24"/>
          <w:lang w:val="fr-BE"/>
        </w:rPr>
      </w:pPr>
      <w:bookmarkStart w:id="6" w:name="_Toc3466077"/>
      <w:r w:rsidRPr="005B6833">
        <w:rPr>
          <w:rFonts w:ascii="Times New Roman" w:hAnsi="Times New Roman" w:cs="Times New Roman"/>
          <w:b/>
          <w:color w:val="auto"/>
          <w:sz w:val="24"/>
          <w:szCs w:val="24"/>
          <w:lang w:val="fr-BE"/>
        </w:rPr>
        <w:t>DNS</w:t>
      </w:r>
      <w:bookmarkEnd w:id="6"/>
    </w:p>
    <w:p w:rsidR="00BD3E08" w:rsidRPr="005B6833" w:rsidRDefault="00D115F4">
      <w:pPr>
        <w:rPr>
          <w:rFonts w:ascii="Times New Roman" w:hAnsi="Times New Roman" w:cs="Times New Roman"/>
          <w:sz w:val="24"/>
          <w:szCs w:val="24"/>
          <w:lang w:val="fr-BE"/>
        </w:rPr>
      </w:pPr>
      <w:r w:rsidRPr="005B6833">
        <w:rPr>
          <w:rFonts w:ascii="Times New Roman" w:hAnsi="Times New Roman" w:cs="Times New Roman"/>
          <w:sz w:val="24"/>
          <w:szCs w:val="24"/>
          <w:lang w:val="fr-BE"/>
        </w:rPr>
        <w:t>Pour ce service, nous avons choisi Bind9 car il est bien documenté</w:t>
      </w:r>
      <w:r w:rsidR="007841D8" w:rsidRPr="005B6833">
        <w:rPr>
          <w:rFonts w:ascii="Times New Roman" w:hAnsi="Times New Roman" w:cs="Times New Roman"/>
          <w:sz w:val="24"/>
          <w:szCs w:val="24"/>
          <w:lang w:val="fr-BE"/>
        </w:rPr>
        <w:t xml:space="preserve"> et</w:t>
      </w:r>
      <w:r w:rsidRPr="005B6833">
        <w:rPr>
          <w:rFonts w:ascii="Times New Roman" w:hAnsi="Times New Roman" w:cs="Times New Roman"/>
          <w:sz w:val="24"/>
          <w:szCs w:val="24"/>
          <w:lang w:val="fr-BE"/>
        </w:rPr>
        <w:t xml:space="preserve"> représente une solution stable</w:t>
      </w:r>
      <w:r w:rsidR="007841D8" w:rsidRPr="005B6833">
        <w:rPr>
          <w:rFonts w:ascii="Times New Roman" w:hAnsi="Times New Roman" w:cs="Times New Roman"/>
          <w:sz w:val="24"/>
          <w:szCs w:val="24"/>
          <w:lang w:val="fr-BE"/>
        </w:rPr>
        <w:t xml:space="preserve"> </w:t>
      </w:r>
      <w:r w:rsidRPr="005B6833">
        <w:rPr>
          <w:rFonts w:ascii="Times New Roman" w:hAnsi="Times New Roman" w:cs="Times New Roman"/>
          <w:sz w:val="24"/>
          <w:szCs w:val="24"/>
          <w:lang w:val="fr-BE"/>
        </w:rPr>
        <w:t>dû à son énorme communauté et au fait qu’il est le serveur DNS le plus utilisé au monde. Dans le passé, ses plus grands désavantages étaient ses vulnérabilités qui ont par la suite été corrigées dans la version 9 de BIND.</w:t>
      </w:r>
    </w:p>
    <w:p w:rsidR="00BD3E08" w:rsidRPr="005B6833" w:rsidRDefault="00D115F4">
      <w:pPr>
        <w:pStyle w:val="Paragraphedeliste"/>
        <w:numPr>
          <w:ilvl w:val="0"/>
          <w:numId w:val="1"/>
        </w:numPr>
        <w:rPr>
          <w:rFonts w:ascii="Times New Roman" w:hAnsi="Times New Roman" w:cs="Times New Roman"/>
          <w:sz w:val="24"/>
          <w:szCs w:val="24"/>
          <w:lang w:val="fr-BE"/>
        </w:rPr>
      </w:pPr>
      <w:r w:rsidRPr="005B6833">
        <w:rPr>
          <w:rFonts w:ascii="Times New Roman" w:hAnsi="Times New Roman" w:cs="Times New Roman"/>
          <w:sz w:val="24"/>
          <w:szCs w:val="24"/>
          <w:lang w:val="fr-BE"/>
        </w:rPr>
        <w:t>Mise en place de glue record</w:t>
      </w:r>
    </w:p>
    <w:p w:rsidR="009F1132" w:rsidRPr="005B6833" w:rsidRDefault="00D115F4">
      <w:pPr>
        <w:pStyle w:val="Paragraphedeliste"/>
        <w:numPr>
          <w:ilvl w:val="0"/>
          <w:numId w:val="1"/>
        </w:numPr>
        <w:rPr>
          <w:rFonts w:ascii="Times New Roman" w:hAnsi="Times New Roman" w:cs="Times New Roman"/>
          <w:sz w:val="24"/>
          <w:szCs w:val="24"/>
          <w:lang w:val="fr-BE"/>
        </w:rPr>
      </w:pPr>
      <w:r w:rsidRPr="005B6833">
        <w:rPr>
          <w:rFonts w:ascii="Times New Roman" w:hAnsi="Times New Roman" w:cs="Times New Roman"/>
          <w:sz w:val="24"/>
          <w:szCs w:val="24"/>
          <w:lang w:val="fr-BE"/>
        </w:rPr>
        <w:t xml:space="preserve">Image bin9 ne montre pas les logs – </w:t>
      </w:r>
      <w:r w:rsidR="009F1132" w:rsidRPr="005B6833">
        <w:rPr>
          <w:rFonts w:ascii="Times New Roman" w:hAnsi="Times New Roman" w:cs="Times New Roman"/>
          <w:i/>
          <w:sz w:val="24"/>
          <w:szCs w:val="24"/>
          <w:lang w:val="fr-BE"/>
        </w:rPr>
        <w:t>limiter la taille des logs avec « </w:t>
      </w:r>
      <w:proofErr w:type="spellStart"/>
      <w:r w:rsidR="009F1132" w:rsidRPr="005B6833">
        <w:rPr>
          <w:rFonts w:ascii="Times New Roman" w:hAnsi="Times New Roman" w:cs="Times New Roman"/>
          <w:i/>
          <w:sz w:val="24"/>
          <w:szCs w:val="24"/>
          <w:lang w:val="fr-BE"/>
        </w:rPr>
        <w:t>logrotate</w:t>
      </w:r>
      <w:proofErr w:type="spellEnd"/>
      <w:r w:rsidR="009F1132" w:rsidRPr="005B6833">
        <w:rPr>
          <w:rFonts w:ascii="Times New Roman" w:hAnsi="Times New Roman" w:cs="Times New Roman"/>
          <w:i/>
          <w:sz w:val="24"/>
          <w:szCs w:val="24"/>
          <w:lang w:val="fr-BE"/>
        </w:rPr>
        <w:t> »</w:t>
      </w:r>
    </w:p>
    <w:p w:rsidR="00BD3E08" w:rsidRPr="005B6833" w:rsidRDefault="00D115F4">
      <w:pPr>
        <w:pStyle w:val="Paragraphedeliste"/>
        <w:numPr>
          <w:ilvl w:val="0"/>
          <w:numId w:val="1"/>
        </w:numPr>
        <w:rPr>
          <w:rFonts w:ascii="Times New Roman" w:hAnsi="Times New Roman" w:cs="Times New Roman"/>
          <w:i/>
          <w:sz w:val="24"/>
          <w:szCs w:val="24"/>
          <w:lang w:val="fr-BE"/>
        </w:rPr>
      </w:pPr>
      <w:r w:rsidRPr="005B6833">
        <w:rPr>
          <w:rFonts w:ascii="Times New Roman" w:hAnsi="Times New Roman" w:cs="Times New Roman"/>
          <w:sz w:val="24"/>
          <w:szCs w:val="24"/>
          <w:lang w:val="fr-BE"/>
        </w:rPr>
        <w:t>La propagation du DNS</w:t>
      </w:r>
      <w:r w:rsidR="009F1132" w:rsidRPr="005B6833">
        <w:rPr>
          <w:rFonts w:ascii="Times New Roman" w:hAnsi="Times New Roman" w:cs="Times New Roman"/>
          <w:sz w:val="24"/>
          <w:szCs w:val="24"/>
          <w:lang w:val="fr-BE"/>
        </w:rPr>
        <w:t xml:space="preserve"> – </w:t>
      </w:r>
      <w:r w:rsidR="009F1132" w:rsidRPr="005B6833">
        <w:rPr>
          <w:rFonts w:ascii="Times New Roman" w:hAnsi="Times New Roman" w:cs="Times New Roman"/>
          <w:i/>
          <w:sz w:val="24"/>
          <w:szCs w:val="24"/>
          <w:lang w:val="fr-BE"/>
        </w:rPr>
        <w:t xml:space="preserve">résolution du problème de configuration du fichier </w:t>
      </w:r>
      <w:proofErr w:type="spellStart"/>
      <w:r w:rsidR="009F1132" w:rsidRPr="005B6833">
        <w:rPr>
          <w:rFonts w:ascii="Times New Roman" w:hAnsi="Times New Roman" w:cs="Times New Roman"/>
          <w:i/>
          <w:sz w:val="24"/>
          <w:szCs w:val="24"/>
          <w:lang w:val="fr-BE"/>
        </w:rPr>
        <w:t>named.</w:t>
      </w:r>
      <w:proofErr w:type="gramStart"/>
      <w:r w:rsidR="009F1132" w:rsidRPr="005B6833">
        <w:rPr>
          <w:rFonts w:ascii="Times New Roman" w:hAnsi="Times New Roman" w:cs="Times New Roman"/>
          <w:i/>
          <w:sz w:val="24"/>
          <w:szCs w:val="24"/>
          <w:lang w:val="fr-BE"/>
        </w:rPr>
        <w:t>conf.local</w:t>
      </w:r>
      <w:proofErr w:type="spellEnd"/>
      <w:proofErr w:type="gramEnd"/>
    </w:p>
    <w:p w:rsidR="00BD3E08" w:rsidRPr="005B6833" w:rsidRDefault="00BD3E08">
      <w:pPr>
        <w:pStyle w:val="Titre2"/>
        <w:ind w:firstLine="360"/>
        <w:rPr>
          <w:rFonts w:ascii="Times New Roman" w:hAnsi="Times New Roman" w:cs="Times New Roman"/>
          <w:b/>
          <w:color w:val="auto"/>
          <w:sz w:val="24"/>
          <w:szCs w:val="24"/>
          <w:lang w:val="fr-BE"/>
        </w:rPr>
      </w:pPr>
    </w:p>
    <w:p w:rsidR="00BD3E08" w:rsidRPr="005B6833" w:rsidRDefault="00D115F4">
      <w:pPr>
        <w:pStyle w:val="Titre2"/>
        <w:ind w:firstLine="360"/>
        <w:rPr>
          <w:rFonts w:ascii="Times New Roman" w:hAnsi="Times New Roman" w:cs="Times New Roman"/>
          <w:b/>
          <w:color w:val="auto"/>
          <w:sz w:val="24"/>
          <w:szCs w:val="24"/>
          <w:lang w:val="fr-BE"/>
        </w:rPr>
      </w:pPr>
      <w:r w:rsidRPr="005B6833">
        <w:rPr>
          <w:rFonts w:ascii="Times New Roman" w:hAnsi="Times New Roman" w:cs="Times New Roman"/>
          <w:b/>
          <w:color w:val="auto"/>
          <w:sz w:val="24"/>
          <w:szCs w:val="24"/>
          <w:lang w:val="fr-BE"/>
        </w:rPr>
        <w:t>DB</w:t>
      </w:r>
    </w:p>
    <w:p w:rsidR="00BD3E08" w:rsidRPr="005B6833" w:rsidRDefault="00D115F4">
      <w:pPr>
        <w:rPr>
          <w:rFonts w:ascii="Times New Roman" w:hAnsi="Times New Roman" w:cs="Times New Roman"/>
          <w:sz w:val="24"/>
          <w:szCs w:val="24"/>
          <w:lang w:val="fr-BE"/>
        </w:rPr>
      </w:pPr>
      <w:bookmarkStart w:id="7" w:name="_Hlk8904737"/>
      <w:r w:rsidRPr="005B6833">
        <w:rPr>
          <w:rFonts w:ascii="Times New Roman" w:hAnsi="Times New Roman" w:cs="Times New Roman"/>
          <w:sz w:val="24"/>
          <w:szCs w:val="24"/>
          <w:lang w:val="fr-BE"/>
        </w:rPr>
        <w:t>MySQL est le choix direct, considérant le fait qu’il soit développé avec l’entreprise Oracle, ce qui le rend extrêmement performant, mis à jour, et par conséquent, fiable. La plupart de ses « compétiteurs » ne sont pas aussi bien documentés que MySQL.</w:t>
      </w:r>
    </w:p>
    <w:p w:rsidR="00F52C6B" w:rsidRPr="003960E6" w:rsidRDefault="00F52C6B" w:rsidP="00F52C6B">
      <w:pPr>
        <w:pStyle w:val="Paragraphedeliste"/>
        <w:numPr>
          <w:ilvl w:val="0"/>
          <w:numId w:val="5"/>
        </w:numPr>
        <w:rPr>
          <w:rFonts w:ascii="Times New Roman" w:hAnsi="Times New Roman" w:cs="Times New Roman"/>
          <w:i/>
          <w:sz w:val="24"/>
          <w:szCs w:val="24"/>
          <w:lang w:val="fr-BE"/>
        </w:rPr>
      </w:pPr>
      <w:r w:rsidRPr="003960E6">
        <w:rPr>
          <w:rFonts w:ascii="Times New Roman" w:hAnsi="Times New Roman" w:cs="Times New Roman"/>
          <w:i/>
          <w:sz w:val="24"/>
          <w:szCs w:val="24"/>
          <w:lang w:val="fr-BE"/>
        </w:rPr>
        <w:t>Erreur « </w:t>
      </w:r>
      <w:proofErr w:type="spellStart"/>
      <w:r w:rsidRPr="003960E6">
        <w:rPr>
          <w:rFonts w:ascii="Times New Roman" w:hAnsi="Times New Roman" w:cs="Times New Roman"/>
          <w:i/>
          <w:sz w:val="24"/>
          <w:szCs w:val="24"/>
          <w:lang w:val="fr-BE"/>
        </w:rPr>
        <w:t>access</w:t>
      </w:r>
      <w:proofErr w:type="spellEnd"/>
      <w:r w:rsidRPr="003960E6">
        <w:rPr>
          <w:rFonts w:ascii="Times New Roman" w:hAnsi="Times New Roman" w:cs="Times New Roman"/>
          <w:i/>
          <w:sz w:val="24"/>
          <w:szCs w:val="24"/>
          <w:lang w:val="fr-BE"/>
        </w:rPr>
        <w:t xml:space="preserve"> </w:t>
      </w:r>
      <w:proofErr w:type="spellStart"/>
      <w:r w:rsidRPr="003960E6">
        <w:rPr>
          <w:rFonts w:ascii="Times New Roman" w:hAnsi="Times New Roman" w:cs="Times New Roman"/>
          <w:i/>
          <w:sz w:val="24"/>
          <w:szCs w:val="24"/>
          <w:lang w:val="fr-BE"/>
        </w:rPr>
        <w:t>denied</w:t>
      </w:r>
      <w:proofErr w:type="spellEnd"/>
      <w:r w:rsidRPr="003960E6">
        <w:rPr>
          <w:rFonts w:ascii="Times New Roman" w:hAnsi="Times New Roman" w:cs="Times New Roman"/>
          <w:i/>
          <w:sz w:val="24"/>
          <w:szCs w:val="24"/>
          <w:lang w:val="fr-BE"/>
        </w:rPr>
        <w:t> » lors de la tentative de connexion au</w:t>
      </w:r>
      <w:r w:rsidR="007841D8" w:rsidRPr="003960E6">
        <w:rPr>
          <w:rFonts w:ascii="Times New Roman" w:hAnsi="Times New Roman" w:cs="Times New Roman"/>
          <w:i/>
          <w:sz w:val="24"/>
          <w:szCs w:val="24"/>
          <w:lang w:val="fr-BE"/>
        </w:rPr>
        <w:t>x</w:t>
      </w:r>
      <w:r w:rsidRPr="003960E6">
        <w:rPr>
          <w:rFonts w:ascii="Times New Roman" w:hAnsi="Times New Roman" w:cs="Times New Roman"/>
          <w:i/>
          <w:sz w:val="24"/>
          <w:szCs w:val="24"/>
          <w:lang w:val="fr-BE"/>
        </w:rPr>
        <w:t xml:space="preserve"> site</w:t>
      </w:r>
      <w:r w:rsidR="007841D8" w:rsidRPr="003960E6">
        <w:rPr>
          <w:rFonts w:ascii="Times New Roman" w:hAnsi="Times New Roman" w:cs="Times New Roman"/>
          <w:i/>
          <w:sz w:val="24"/>
          <w:szCs w:val="24"/>
          <w:lang w:val="fr-BE"/>
        </w:rPr>
        <w:t>s</w:t>
      </w:r>
      <w:r w:rsidRPr="003960E6">
        <w:rPr>
          <w:rFonts w:ascii="Times New Roman" w:hAnsi="Times New Roman" w:cs="Times New Roman"/>
          <w:i/>
          <w:sz w:val="24"/>
          <w:szCs w:val="24"/>
          <w:lang w:val="fr-BE"/>
        </w:rPr>
        <w:t xml:space="preserve"> </w:t>
      </w:r>
      <w:r w:rsidR="007841D8" w:rsidRPr="003960E6">
        <w:rPr>
          <w:rFonts w:ascii="Times New Roman" w:hAnsi="Times New Roman" w:cs="Times New Roman"/>
          <w:i/>
          <w:sz w:val="24"/>
          <w:szCs w:val="24"/>
          <w:lang w:val="fr-BE"/>
        </w:rPr>
        <w:t>dynamiques. – Il a fallu commenter la ligne « </w:t>
      </w:r>
      <w:proofErr w:type="spellStart"/>
      <w:r w:rsidR="007841D8" w:rsidRPr="003960E6">
        <w:rPr>
          <w:rFonts w:ascii="Times New Roman" w:hAnsi="Times New Roman" w:cs="Times New Roman"/>
          <w:i/>
          <w:sz w:val="24"/>
          <w:szCs w:val="24"/>
          <w:lang w:val="fr-BE"/>
        </w:rPr>
        <w:t>bindaddress</w:t>
      </w:r>
      <w:proofErr w:type="spellEnd"/>
      <w:r w:rsidR="007841D8" w:rsidRPr="003960E6">
        <w:rPr>
          <w:rFonts w:ascii="Times New Roman" w:hAnsi="Times New Roman" w:cs="Times New Roman"/>
          <w:i/>
          <w:sz w:val="24"/>
          <w:szCs w:val="24"/>
          <w:lang w:val="fr-BE"/>
        </w:rPr>
        <w:t xml:space="preserve"> » dans </w:t>
      </w:r>
      <w:proofErr w:type="spellStart"/>
      <w:r w:rsidR="007841D8" w:rsidRPr="003960E6">
        <w:rPr>
          <w:rFonts w:ascii="Times New Roman" w:hAnsi="Times New Roman" w:cs="Times New Roman"/>
          <w:i/>
          <w:sz w:val="24"/>
          <w:szCs w:val="24"/>
          <w:lang w:val="fr-BE"/>
        </w:rPr>
        <w:t>mysql.conf</w:t>
      </w:r>
      <w:proofErr w:type="spellEnd"/>
    </w:p>
    <w:bookmarkEnd w:id="7"/>
    <w:p w:rsidR="00BD3E08" w:rsidRPr="005B6833" w:rsidRDefault="00BD3E08">
      <w:pPr>
        <w:rPr>
          <w:rFonts w:ascii="Times New Roman" w:hAnsi="Times New Roman" w:cs="Times New Roman"/>
          <w:sz w:val="24"/>
          <w:szCs w:val="24"/>
          <w:lang w:val="fr-BE"/>
        </w:rPr>
      </w:pPr>
    </w:p>
    <w:p w:rsidR="00BD3E08" w:rsidRPr="005B6833" w:rsidRDefault="00D115F4">
      <w:pPr>
        <w:pStyle w:val="Titre2"/>
        <w:ind w:firstLine="360"/>
        <w:rPr>
          <w:rFonts w:ascii="Times New Roman" w:hAnsi="Times New Roman" w:cs="Times New Roman"/>
          <w:b/>
          <w:color w:val="auto"/>
          <w:sz w:val="24"/>
          <w:szCs w:val="24"/>
          <w:lang w:val="fr-BE"/>
        </w:rPr>
      </w:pPr>
      <w:r w:rsidRPr="005B6833">
        <w:rPr>
          <w:rFonts w:ascii="Times New Roman" w:hAnsi="Times New Roman" w:cs="Times New Roman"/>
          <w:b/>
          <w:color w:val="auto"/>
          <w:sz w:val="24"/>
          <w:szCs w:val="24"/>
          <w:lang w:val="fr-BE"/>
        </w:rPr>
        <w:t>MAIL</w:t>
      </w:r>
    </w:p>
    <w:p w:rsidR="00BD3E08" w:rsidRPr="005B6833" w:rsidRDefault="00D115F4">
      <w:pPr>
        <w:rPr>
          <w:rFonts w:ascii="Times New Roman" w:hAnsi="Times New Roman" w:cs="Times New Roman"/>
          <w:sz w:val="24"/>
          <w:szCs w:val="24"/>
          <w:lang w:val="fr-BE"/>
        </w:rPr>
      </w:pPr>
      <w:r w:rsidRPr="005B6833">
        <w:rPr>
          <w:rFonts w:ascii="Times New Roman" w:hAnsi="Times New Roman" w:cs="Times New Roman"/>
          <w:sz w:val="24"/>
          <w:szCs w:val="24"/>
          <w:lang w:val="fr-BE"/>
        </w:rPr>
        <w:t xml:space="preserve">Le choix du </w:t>
      </w:r>
      <w:proofErr w:type="spellStart"/>
      <w:r w:rsidRPr="005B6833">
        <w:rPr>
          <w:rFonts w:ascii="Times New Roman" w:hAnsi="Times New Roman" w:cs="Times New Roman"/>
          <w:sz w:val="24"/>
          <w:szCs w:val="24"/>
          <w:lang w:val="fr-BE"/>
        </w:rPr>
        <w:t>Postfix</w:t>
      </w:r>
      <w:proofErr w:type="spellEnd"/>
      <w:r w:rsidRPr="005B6833">
        <w:rPr>
          <w:rFonts w:ascii="Times New Roman" w:hAnsi="Times New Roman" w:cs="Times New Roman"/>
          <w:sz w:val="24"/>
          <w:szCs w:val="24"/>
          <w:lang w:val="fr-BE"/>
        </w:rPr>
        <w:t xml:space="preserve"> est justifié par la documentation complète du serveur</w:t>
      </w:r>
      <w:r w:rsidR="003960E6">
        <w:rPr>
          <w:rFonts w:ascii="Times New Roman" w:hAnsi="Times New Roman" w:cs="Times New Roman"/>
          <w:sz w:val="24"/>
          <w:szCs w:val="24"/>
          <w:lang w:val="fr-BE"/>
        </w:rPr>
        <w:t xml:space="preserve"> et par les nombreuses commandes de débogage. </w:t>
      </w:r>
    </w:p>
    <w:p w:rsidR="00BD3E08" w:rsidRPr="003960E6" w:rsidRDefault="00D115F4">
      <w:pPr>
        <w:pStyle w:val="Paragraphedeliste"/>
        <w:numPr>
          <w:ilvl w:val="0"/>
          <w:numId w:val="2"/>
        </w:numPr>
        <w:rPr>
          <w:rFonts w:ascii="Times New Roman" w:hAnsi="Times New Roman" w:cs="Times New Roman"/>
          <w:i/>
          <w:sz w:val="24"/>
          <w:szCs w:val="24"/>
          <w:lang w:val="fr-BE"/>
        </w:rPr>
      </w:pPr>
      <w:r w:rsidRPr="00977B8C">
        <w:rPr>
          <w:rFonts w:ascii="Times New Roman" w:hAnsi="Times New Roman" w:cs="Times New Roman"/>
          <w:sz w:val="24"/>
          <w:szCs w:val="24"/>
          <w:lang w:val="fr-BE"/>
        </w:rPr>
        <w:t>Création d’une image valide –</w:t>
      </w:r>
      <w:r w:rsidR="00977B8C">
        <w:rPr>
          <w:rFonts w:ascii="Times New Roman" w:hAnsi="Times New Roman" w:cs="Times New Roman"/>
          <w:sz w:val="24"/>
          <w:szCs w:val="24"/>
          <w:lang w:val="fr-BE"/>
        </w:rPr>
        <w:t xml:space="preserve"> </w:t>
      </w:r>
      <w:r w:rsidR="00977B8C" w:rsidRPr="003960E6">
        <w:rPr>
          <w:rFonts w:ascii="Times New Roman" w:hAnsi="Times New Roman" w:cs="Times New Roman"/>
          <w:i/>
          <w:sz w:val="24"/>
          <w:szCs w:val="24"/>
          <w:lang w:val="fr-BE"/>
        </w:rPr>
        <w:t>le mauvaise compréhension du Docker a posé problème, mais suite à une lecture du cours la solution a été trouvée</w:t>
      </w:r>
    </w:p>
    <w:p w:rsidR="00BD3E08" w:rsidRPr="003960E6" w:rsidRDefault="00D115F4">
      <w:pPr>
        <w:pStyle w:val="Paragraphedeliste"/>
        <w:numPr>
          <w:ilvl w:val="0"/>
          <w:numId w:val="2"/>
        </w:numPr>
        <w:rPr>
          <w:rFonts w:ascii="Times New Roman" w:hAnsi="Times New Roman" w:cs="Times New Roman"/>
          <w:i/>
          <w:sz w:val="24"/>
          <w:szCs w:val="24"/>
          <w:lang w:val="fr-BE"/>
        </w:rPr>
      </w:pPr>
      <w:r w:rsidRPr="00977B8C">
        <w:rPr>
          <w:rFonts w:ascii="Times New Roman" w:hAnsi="Times New Roman" w:cs="Times New Roman"/>
          <w:sz w:val="24"/>
          <w:szCs w:val="24"/>
          <w:lang w:val="fr-BE"/>
        </w:rPr>
        <w:t>Le Docker ne se faisait pas suite à une erreur dans un fichier</w:t>
      </w:r>
      <w:r w:rsidR="00977B8C" w:rsidRPr="00977B8C">
        <w:rPr>
          <w:rFonts w:ascii="Times New Roman" w:hAnsi="Times New Roman" w:cs="Times New Roman"/>
          <w:sz w:val="24"/>
          <w:szCs w:val="24"/>
          <w:lang w:val="fr-BE"/>
        </w:rPr>
        <w:t xml:space="preserve"> – </w:t>
      </w:r>
      <w:r w:rsidR="00977B8C" w:rsidRPr="003960E6">
        <w:rPr>
          <w:rFonts w:ascii="Times New Roman" w:hAnsi="Times New Roman" w:cs="Times New Roman"/>
          <w:i/>
          <w:sz w:val="24"/>
          <w:szCs w:val="24"/>
          <w:lang w:val="fr-BE"/>
        </w:rPr>
        <w:t xml:space="preserve">à cause de l’erreur dans le fichier « main.cf » le </w:t>
      </w:r>
      <w:proofErr w:type="spellStart"/>
      <w:r w:rsidR="00977B8C" w:rsidRPr="003960E6">
        <w:rPr>
          <w:rFonts w:ascii="Times New Roman" w:hAnsi="Times New Roman" w:cs="Times New Roman"/>
          <w:i/>
          <w:sz w:val="24"/>
          <w:szCs w:val="24"/>
          <w:lang w:val="fr-BE"/>
        </w:rPr>
        <w:t>Dockerfile</w:t>
      </w:r>
      <w:proofErr w:type="spellEnd"/>
      <w:r w:rsidR="00977B8C" w:rsidRPr="003960E6">
        <w:rPr>
          <w:rFonts w:ascii="Times New Roman" w:hAnsi="Times New Roman" w:cs="Times New Roman"/>
          <w:i/>
          <w:sz w:val="24"/>
          <w:szCs w:val="24"/>
          <w:lang w:val="fr-BE"/>
        </w:rPr>
        <w:t xml:space="preserve"> ne fonctionnait pas</w:t>
      </w:r>
      <w:r w:rsidR="003960E6" w:rsidRPr="003960E6">
        <w:rPr>
          <w:rFonts w:ascii="Times New Roman" w:hAnsi="Times New Roman" w:cs="Times New Roman"/>
          <w:i/>
          <w:sz w:val="24"/>
          <w:szCs w:val="24"/>
          <w:lang w:val="fr-BE"/>
        </w:rPr>
        <w:t xml:space="preserve"> (EXIT89 erreur à cause d’une accolade pas fermée)</w:t>
      </w:r>
    </w:p>
    <w:p w:rsidR="00BD3E08" w:rsidRPr="003960E6" w:rsidRDefault="00D115F4">
      <w:pPr>
        <w:pStyle w:val="Paragraphedeliste"/>
        <w:numPr>
          <w:ilvl w:val="0"/>
          <w:numId w:val="2"/>
        </w:numPr>
        <w:rPr>
          <w:rFonts w:ascii="Times New Roman" w:hAnsi="Times New Roman" w:cs="Times New Roman"/>
          <w:i/>
          <w:sz w:val="24"/>
          <w:szCs w:val="24"/>
          <w:lang w:val="fr-BE"/>
        </w:rPr>
      </w:pPr>
      <w:r w:rsidRPr="00977B8C">
        <w:rPr>
          <w:rFonts w:ascii="Times New Roman" w:hAnsi="Times New Roman" w:cs="Times New Roman"/>
          <w:sz w:val="24"/>
          <w:szCs w:val="24"/>
          <w:lang w:val="fr-BE"/>
        </w:rPr>
        <w:t>Envoyer automatiquement le Git vers Docker -</w:t>
      </w:r>
      <w:r w:rsidR="009F1132" w:rsidRPr="00977B8C">
        <w:rPr>
          <w:rFonts w:ascii="Times New Roman" w:hAnsi="Times New Roman" w:cs="Times New Roman"/>
          <w:sz w:val="24"/>
          <w:szCs w:val="24"/>
          <w:lang w:val="fr-BE"/>
        </w:rPr>
        <w:t xml:space="preserve"> </w:t>
      </w:r>
      <w:r w:rsidRPr="003960E6">
        <w:rPr>
          <w:rFonts w:ascii="Times New Roman" w:hAnsi="Times New Roman" w:cs="Times New Roman"/>
          <w:i/>
          <w:sz w:val="24"/>
          <w:szCs w:val="24"/>
          <w:lang w:val="fr-BE"/>
        </w:rPr>
        <w:t>tutoriel pour résoudre</w:t>
      </w:r>
    </w:p>
    <w:p w:rsidR="00BD3E08" w:rsidRPr="003960E6" w:rsidRDefault="00D115F4">
      <w:pPr>
        <w:pStyle w:val="Paragraphedeliste"/>
        <w:numPr>
          <w:ilvl w:val="0"/>
          <w:numId w:val="2"/>
        </w:numPr>
        <w:rPr>
          <w:rFonts w:ascii="Times New Roman" w:hAnsi="Times New Roman" w:cs="Times New Roman"/>
          <w:i/>
          <w:sz w:val="24"/>
          <w:szCs w:val="24"/>
          <w:lang w:val="fr-BE"/>
        </w:rPr>
      </w:pPr>
      <w:r w:rsidRPr="00977B8C">
        <w:rPr>
          <w:rFonts w:ascii="Times New Roman" w:hAnsi="Times New Roman" w:cs="Times New Roman"/>
          <w:sz w:val="24"/>
          <w:szCs w:val="24"/>
          <w:lang w:val="fr-BE"/>
        </w:rPr>
        <w:t xml:space="preserve">La communication avec le DNS – </w:t>
      </w:r>
      <w:r w:rsidR="00977B8C" w:rsidRPr="003960E6">
        <w:rPr>
          <w:rFonts w:ascii="Times New Roman" w:hAnsi="Times New Roman" w:cs="Times New Roman"/>
          <w:i/>
          <w:sz w:val="24"/>
          <w:szCs w:val="24"/>
          <w:lang w:val="fr-BE"/>
        </w:rPr>
        <w:t>la zone MX n’était pas bien établie dans le serveur DNS</w:t>
      </w:r>
      <w:r w:rsidRPr="003960E6">
        <w:rPr>
          <w:rFonts w:ascii="Times New Roman" w:hAnsi="Times New Roman" w:cs="Times New Roman"/>
          <w:i/>
          <w:sz w:val="24"/>
          <w:szCs w:val="24"/>
          <w:lang w:val="fr-BE"/>
        </w:rPr>
        <w:t xml:space="preserve"> </w:t>
      </w:r>
    </w:p>
    <w:p w:rsidR="00BD3E08" w:rsidRPr="00977B8C" w:rsidRDefault="00D115F4">
      <w:pPr>
        <w:pStyle w:val="Paragraphedeliste"/>
        <w:numPr>
          <w:ilvl w:val="0"/>
          <w:numId w:val="2"/>
        </w:numPr>
        <w:rPr>
          <w:rFonts w:ascii="Times New Roman" w:hAnsi="Times New Roman" w:cs="Times New Roman"/>
          <w:sz w:val="24"/>
          <w:szCs w:val="24"/>
          <w:lang w:val="fr-BE"/>
        </w:rPr>
      </w:pPr>
      <w:r w:rsidRPr="00977B8C">
        <w:rPr>
          <w:rFonts w:ascii="Times New Roman" w:hAnsi="Times New Roman" w:cs="Times New Roman"/>
          <w:sz w:val="24"/>
          <w:szCs w:val="24"/>
          <w:lang w:val="fr-BE"/>
        </w:rPr>
        <w:t>Trouver les erreurs dans la configuration de base – Pas encore fait</w:t>
      </w:r>
    </w:p>
    <w:p w:rsidR="002304EB" w:rsidRPr="005B6833" w:rsidRDefault="002304EB">
      <w:pPr>
        <w:rPr>
          <w:rFonts w:ascii="Times New Roman" w:hAnsi="Times New Roman" w:cs="Times New Roman"/>
          <w:sz w:val="24"/>
          <w:szCs w:val="24"/>
          <w:lang w:val="fr-BE"/>
        </w:rPr>
      </w:pPr>
      <w:bookmarkStart w:id="8" w:name="_GoBack"/>
      <w:bookmarkEnd w:id="8"/>
    </w:p>
    <w:p w:rsidR="00BD3E08" w:rsidRPr="005B6833" w:rsidRDefault="00D115F4">
      <w:pPr>
        <w:pStyle w:val="Titre2"/>
        <w:ind w:firstLine="360"/>
        <w:rPr>
          <w:rFonts w:ascii="Times New Roman" w:hAnsi="Times New Roman" w:cs="Times New Roman"/>
          <w:b/>
          <w:color w:val="auto"/>
          <w:sz w:val="22"/>
          <w:szCs w:val="24"/>
          <w:lang w:val="fr-BE"/>
        </w:rPr>
      </w:pPr>
      <w:r w:rsidRPr="005B6833">
        <w:rPr>
          <w:rFonts w:ascii="Times New Roman" w:hAnsi="Times New Roman" w:cs="Times New Roman"/>
          <w:b/>
          <w:color w:val="auto"/>
          <w:sz w:val="22"/>
          <w:szCs w:val="24"/>
          <w:lang w:val="fr-BE"/>
        </w:rPr>
        <w:lastRenderedPageBreak/>
        <w:t>VOIP</w:t>
      </w:r>
    </w:p>
    <w:p w:rsidR="002304EB" w:rsidRDefault="002304EB">
      <w:pPr>
        <w:rPr>
          <w:rFonts w:ascii="Times New Roman" w:hAnsi="Times New Roman" w:cs="Times New Roman"/>
          <w:sz w:val="24"/>
          <w:szCs w:val="24"/>
          <w:lang w:val="fr-BE"/>
        </w:rPr>
      </w:pPr>
    </w:p>
    <w:p w:rsidR="003960E6" w:rsidRPr="003960E6" w:rsidRDefault="00D115F4" w:rsidP="002304EB">
      <w:pPr>
        <w:rPr>
          <w:rFonts w:ascii="Times New Roman" w:hAnsi="Times New Roman" w:cs="Times New Roman"/>
          <w:i/>
          <w:sz w:val="24"/>
          <w:szCs w:val="24"/>
          <w:lang w:val="fr-BE"/>
        </w:rPr>
      </w:pPr>
      <w:r w:rsidRPr="005B6833">
        <w:rPr>
          <w:rFonts w:ascii="Times New Roman" w:hAnsi="Times New Roman" w:cs="Times New Roman"/>
          <w:sz w:val="24"/>
          <w:szCs w:val="24"/>
          <w:lang w:val="fr-BE"/>
        </w:rPr>
        <w:t xml:space="preserve">Pour le service </w:t>
      </w:r>
      <w:proofErr w:type="spellStart"/>
      <w:r w:rsidRPr="005B6833">
        <w:rPr>
          <w:rFonts w:ascii="Times New Roman" w:hAnsi="Times New Roman" w:cs="Times New Roman"/>
          <w:sz w:val="24"/>
          <w:szCs w:val="24"/>
          <w:lang w:val="fr-BE"/>
        </w:rPr>
        <w:t>Asterisk</w:t>
      </w:r>
      <w:proofErr w:type="spellEnd"/>
      <w:r w:rsidRPr="005B6833">
        <w:rPr>
          <w:rFonts w:ascii="Times New Roman" w:hAnsi="Times New Roman" w:cs="Times New Roman"/>
          <w:sz w:val="24"/>
          <w:szCs w:val="24"/>
          <w:lang w:val="fr-BE"/>
        </w:rPr>
        <w:t>, car il est gratuit et qu’il s’agit d’un des seuls qui fonctionne très bien.</w:t>
      </w:r>
      <w:r w:rsidR="002304EB">
        <w:rPr>
          <w:rFonts w:ascii="Times New Roman" w:hAnsi="Times New Roman" w:cs="Times New Roman"/>
          <w:sz w:val="24"/>
          <w:szCs w:val="24"/>
          <w:lang w:val="fr-BE"/>
        </w:rPr>
        <w:t xml:space="preserve"> </w:t>
      </w:r>
      <w:r w:rsidR="002304EB" w:rsidRPr="003960E6">
        <w:rPr>
          <w:rFonts w:ascii="Times New Roman" w:hAnsi="Times New Roman" w:cs="Times New Roman"/>
          <w:i/>
          <w:sz w:val="24"/>
          <w:szCs w:val="24"/>
          <w:lang w:val="fr-BE"/>
        </w:rPr>
        <w:t>Nous avons la possibilité de contacter et d’être contacté via n’importe quel PC et d’une connexion internet.</w:t>
      </w:r>
      <w:r w:rsidR="003960E6" w:rsidRPr="003960E6">
        <w:rPr>
          <w:rFonts w:ascii="Times New Roman" w:hAnsi="Times New Roman" w:cs="Times New Roman"/>
          <w:i/>
          <w:sz w:val="24"/>
          <w:szCs w:val="24"/>
          <w:lang w:val="fr-BE"/>
        </w:rPr>
        <w:t xml:space="preserve"> Il est très facile à utiliser mais aussi open-source ce qui le différentie énormément des autres PABX.</w:t>
      </w:r>
    </w:p>
    <w:p w:rsidR="003960E6" w:rsidRPr="003960E6" w:rsidRDefault="003960E6" w:rsidP="003960E6">
      <w:pPr>
        <w:pStyle w:val="Paragraphedeliste"/>
        <w:numPr>
          <w:ilvl w:val="0"/>
          <w:numId w:val="5"/>
        </w:numPr>
        <w:rPr>
          <w:rFonts w:ascii="Times New Roman" w:hAnsi="Times New Roman" w:cs="Times New Roman"/>
          <w:sz w:val="24"/>
          <w:szCs w:val="24"/>
          <w:lang w:val="fr-BE"/>
        </w:rPr>
      </w:pPr>
      <w:r>
        <w:rPr>
          <w:rFonts w:ascii="Times New Roman" w:hAnsi="Times New Roman" w:cs="Times New Roman"/>
          <w:sz w:val="24"/>
          <w:szCs w:val="24"/>
          <w:lang w:val="fr-BE"/>
        </w:rPr>
        <w:t xml:space="preserve">Nous avons eu un problème dans la connexion de deux réseaux, ce problème est à moitié résolu, compte tenu que nous n’entendons pas un des deux appelants des réseaux différents  </w:t>
      </w:r>
    </w:p>
    <w:p w:rsidR="003960E6" w:rsidRDefault="003960E6" w:rsidP="002304EB">
      <w:pPr>
        <w:rPr>
          <w:rFonts w:ascii="Times New Roman" w:hAnsi="Times New Roman" w:cs="Times New Roman"/>
          <w:sz w:val="24"/>
          <w:szCs w:val="24"/>
          <w:lang w:val="fr-BE"/>
        </w:rPr>
      </w:pPr>
    </w:p>
    <w:p w:rsidR="003960E6" w:rsidRDefault="003960E6" w:rsidP="002304EB">
      <w:pPr>
        <w:rPr>
          <w:rFonts w:ascii="Times New Roman" w:hAnsi="Times New Roman" w:cs="Times New Roman"/>
          <w:sz w:val="24"/>
          <w:szCs w:val="24"/>
          <w:lang w:val="fr-BE"/>
        </w:rPr>
      </w:pPr>
    </w:p>
    <w:p w:rsidR="00BD3E08" w:rsidRPr="005B6833" w:rsidRDefault="00D115F4">
      <w:pPr>
        <w:pStyle w:val="Titre2"/>
        <w:ind w:firstLine="360"/>
        <w:rPr>
          <w:rFonts w:ascii="Times New Roman" w:hAnsi="Times New Roman" w:cs="Times New Roman"/>
          <w:b/>
          <w:color w:val="auto"/>
          <w:sz w:val="28"/>
          <w:szCs w:val="24"/>
          <w:lang w:val="fr-BE"/>
        </w:rPr>
      </w:pPr>
      <w:r w:rsidRPr="005B6833">
        <w:rPr>
          <w:rFonts w:ascii="Times New Roman" w:hAnsi="Times New Roman" w:cs="Times New Roman"/>
          <w:b/>
          <w:color w:val="auto"/>
          <w:sz w:val="28"/>
          <w:szCs w:val="24"/>
          <w:lang w:val="fr-BE"/>
        </w:rPr>
        <w:t>Validation</w:t>
      </w:r>
    </w:p>
    <w:p w:rsidR="00BD3E08" w:rsidRPr="005B6833" w:rsidRDefault="00BD3E08">
      <w:pPr>
        <w:rPr>
          <w:rFonts w:ascii="Times New Roman" w:hAnsi="Times New Roman" w:cs="Times New Roman"/>
          <w:sz w:val="24"/>
          <w:szCs w:val="24"/>
          <w:lang w:val="fr-BE"/>
        </w:rPr>
      </w:pPr>
    </w:p>
    <w:p w:rsidR="00F52C6B" w:rsidRPr="005B6833" w:rsidRDefault="00F52C6B" w:rsidP="00F52C6B">
      <w:pPr>
        <w:jc w:val="both"/>
        <w:rPr>
          <w:rFonts w:ascii="Times New Roman" w:hAnsi="Times New Roman" w:cs="Times New Roman"/>
          <w:sz w:val="24"/>
          <w:szCs w:val="24"/>
          <w:lang w:val="fr"/>
        </w:rPr>
      </w:pPr>
      <w:r w:rsidRPr="00571176">
        <w:rPr>
          <w:rFonts w:ascii="Times New Roman" w:hAnsi="Times New Roman" w:cs="Times New Roman"/>
          <w:b/>
          <w:sz w:val="24"/>
          <w:szCs w:val="24"/>
          <w:lang w:val="fr-BE"/>
        </w:rPr>
        <w:t>DNS</w:t>
      </w:r>
      <w:r w:rsidRPr="005B6833">
        <w:rPr>
          <w:rFonts w:ascii="Times New Roman" w:hAnsi="Times New Roman" w:cs="Times New Roman"/>
          <w:sz w:val="24"/>
          <w:szCs w:val="24"/>
          <w:lang w:val="fr-BE"/>
        </w:rPr>
        <w:t> : p</w:t>
      </w:r>
      <w:r w:rsidR="00D115F4" w:rsidRPr="005B6833">
        <w:rPr>
          <w:rFonts w:ascii="Times New Roman" w:hAnsi="Times New Roman" w:cs="Times New Roman"/>
          <w:sz w:val="24"/>
          <w:szCs w:val="24"/>
          <w:lang w:val="fr-BE"/>
        </w:rPr>
        <w:t xml:space="preserve">our valider </w:t>
      </w:r>
      <w:r w:rsidRPr="005B6833">
        <w:rPr>
          <w:rFonts w:ascii="Times New Roman" w:hAnsi="Times New Roman" w:cs="Times New Roman"/>
          <w:sz w:val="24"/>
          <w:szCs w:val="24"/>
          <w:lang w:val="fr-BE"/>
        </w:rPr>
        <w:t>le service</w:t>
      </w:r>
      <w:r w:rsidR="00D115F4" w:rsidRPr="005B6833">
        <w:rPr>
          <w:rFonts w:ascii="Times New Roman" w:hAnsi="Times New Roman" w:cs="Times New Roman"/>
          <w:sz w:val="24"/>
          <w:szCs w:val="24"/>
          <w:lang w:val="fr-BE"/>
        </w:rPr>
        <w:t xml:space="preserve"> DNS</w:t>
      </w:r>
      <w:r w:rsidR="00D115F4" w:rsidRPr="005B6833">
        <w:rPr>
          <w:rFonts w:ascii="Times New Roman" w:hAnsi="Times New Roman" w:cs="Times New Roman"/>
          <w:i/>
          <w:sz w:val="24"/>
          <w:szCs w:val="24"/>
          <w:lang w:val="fr-BE"/>
        </w:rPr>
        <w:t xml:space="preserve">, </w:t>
      </w:r>
      <w:r w:rsidRPr="005B6833">
        <w:rPr>
          <w:rFonts w:ascii="Times New Roman" w:hAnsi="Times New Roman" w:cs="Times New Roman"/>
          <w:i/>
          <w:sz w:val="24"/>
          <w:szCs w:val="24"/>
          <w:lang w:val="fr-BE"/>
        </w:rPr>
        <w:t>nous avons interrogé le serveur grâce aux commandes « </w:t>
      </w:r>
      <w:proofErr w:type="spellStart"/>
      <w:r w:rsidRPr="005B6833">
        <w:rPr>
          <w:rFonts w:ascii="Times New Roman" w:hAnsi="Times New Roman" w:cs="Times New Roman"/>
          <w:i/>
          <w:sz w:val="24"/>
          <w:szCs w:val="24"/>
          <w:lang w:val="fr-BE"/>
        </w:rPr>
        <w:t>dig</w:t>
      </w:r>
      <w:proofErr w:type="spellEnd"/>
      <w:r w:rsidRPr="005B6833">
        <w:rPr>
          <w:rFonts w:ascii="Times New Roman" w:hAnsi="Times New Roman" w:cs="Times New Roman"/>
          <w:i/>
          <w:sz w:val="24"/>
          <w:szCs w:val="24"/>
          <w:lang w:val="fr-BE"/>
        </w:rPr>
        <w:t xml:space="preserve"> » « </w:t>
      </w:r>
      <w:proofErr w:type="spellStart"/>
      <w:r w:rsidRPr="005B6833">
        <w:rPr>
          <w:rFonts w:ascii="Times New Roman" w:hAnsi="Times New Roman" w:cs="Times New Roman"/>
          <w:i/>
          <w:sz w:val="24"/>
          <w:szCs w:val="24"/>
          <w:lang w:val="fr-BE"/>
        </w:rPr>
        <w:t>nslookup</w:t>
      </w:r>
      <w:proofErr w:type="spellEnd"/>
      <w:r w:rsidRPr="005B6833">
        <w:rPr>
          <w:rFonts w:ascii="Times New Roman" w:hAnsi="Times New Roman" w:cs="Times New Roman"/>
          <w:i/>
          <w:sz w:val="24"/>
          <w:szCs w:val="24"/>
          <w:lang w:val="fr-BE"/>
        </w:rPr>
        <w:t> » et finalement « </w:t>
      </w:r>
      <w:proofErr w:type="spellStart"/>
      <w:r w:rsidRPr="005B6833">
        <w:rPr>
          <w:rFonts w:ascii="Times New Roman" w:hAnsi="Times New Roman" w:cs="Times New Roman"/>
          <w:i/>
          <w:sz w:val="24"/>
          <w:szCs w:val="24"/>
          <w:lang w:val="fr-BE"/>
        </w:rPr>
        <w:t>nmap</w:t>
      </w:r>
      <w:proofErr w:type="spellEnd"/>
      <w:r w:rsidRPr="005B6833">
        <w:rPr>
          <w:rFonts w:ascii="Times New Roman" w:hAnsi="Times New Roman" w:cs="Times New Roman"/>
          <w:i/>
          <w:sz w:val="24"/>
          <w:szCs w:val="24"/>
          <w:lang w:val="fr-BE"/>
        </w:rPr>
        <w:t> » pour vérifier les ports. N</w:t>
      </w:r>
      <w:r w:rsidR="00D115F4" w:rsidRPr="005B6833">
        <w:rPr>
          <w:rFonts w:ascii="Times New Roman" w:hAnsi="Times New Roman" w:cs="Times New Roman"/>
          <w:i/>
          <w:sz w:val="24"/>
          <w:szCs w:val="24"/>
          <w:lang w:val="fr-BE"/>
        </w:rPr>
        <w:t xml:space="preserve">ous </w:t>
      </w:r>
      <w:r w:rsidRPr="005B6833">
        <w:rPr>
          <w:rFonts w:ascii="Times New Roman" w:hAnsi="Times New Roman" w:cs="Times New Roman"/>
          <w:i/>
          <w:sz w:val="24"/>
          <w:szCs w:val="24"/>
          <w:lang w:val="fr-BE"/>
        </w:rPr>
        <w:t xml:space="preserve">nous sommes aussi connectés </w:t>
      </w:r>
      <w:r w:rsidR="00D115F4" w:rsidRPr="005B6833">
        <w:rPr>
          <w:rFonts w:ascii="Times New Roman" w:hAnsi="Times New Roman" w:cs="Times New Roman"/>
          <w:i/>
          <w:sz w:val="24"/>
          <w:szCs w:val="24"/>
          <w:lang w:val="fr-BE"/>
        </w:rPr>
        <w:t>sur le</w:t>
      </w:r>
      <w:r w:rsidRPr="005B6833">
        <w:rPr>
          <w:rFonts w:ascii="Times New Roman" w:hAnsi="Times New Roman" w:cs="Times New Roman"/>
          <w:i/>
          <w:sz w:val="24"/>
          <w:szCs w:val="24"/>
          <w:lang w:val="fr-BE"/>
        </w:rPr>
        <w:t>s</w:t>
      </w:r>
      <w:r w:rsidR="00D115F4" w:rsidRPr="005B6833">
        <w:rPr>
          <w:rFonts w:ascii="Times New Roman" w:hAnsi="Times New Roman" w:cs="Times New Roman"/>
          <w:i/>
          <w:sz w:val="24"/>
          <w:szCs w:val="24"/>
          <w:lang w:val="fr-BE"/>
        </w:rPr>
        <w:t xml:space="preserve"> site</w:t>
      </w:r>
      <w:r w:rsidRPr="005B6833">
        <w:rPr>
          <w:rFonts w:ascii="Times New Roman" w:hAnsi="Times New Roman" w:cs="Times New Roman"/>
          <w:i/>
          <w:sz w:val="24"/>
          <w:szCs w:val="24"/>
          <w:lang w:val="fr-BE"/>
        </w:rPr>
        <w:t>s externes</w:t>
      </w:r>
      <w:r w:rsidR="00D115F4" w:rsidRPr="005B6833">
        <w:rPr>
          <w:rFonts w:ascii="Times New Roman" w:hAnsi="Times New Roman" w:cs="Times New Roman"/>
          <w:i/>
          <w:sz w:val="24"/>
          <w:szCs w:val="24"/>
          <w:lang w:val="fr-BE"/>
        </w:rPr>
        <w:t xml:space="preserve">, et pour celui en interne, nous avons accès via </w:t>
      </w:r>
      <w:proofErr w:type="spellStart"/>
      <w:r w:rsidRPr="005B6833">
        <w:rPr>
          <w:rFonts w:ascii="Times New Roman" w:hAnsi="Times New Roman" w:cs="Times New Roman"/>
          <w:i/>
          <w:sz w:val="24"/>
          <w:szCs w:val="24"/>
          <w:lang w:val="fr-BE"/>
        </w:rPr>
        <w:t>Elinks</w:t>
      </w:r>
      <w:proofErr w:type="spellEnd"/>
      <w:r w:rsidRPr="005B6833">
        <w:rPr>
          <w:rFonts w:ascii="Times New Roman" w:hAnsi="Times New Roman" w:cs="Times New Roman"/>
          <w:i/>
          <w:sz w:val="24"/>
          <w:szCs w:val="24"/>
          <w:lang w:val="fr-BE"/>
        </w:rPr>
        <w:t>, installé dans le</w:t>
      </w:r>
      <w:r w:rsidR="00D115F4" w:rsidRPr="005B6833">
        <w:rPr>
          <w:rFonts w:ascii="Times New Roman" w:hAnsi="Times New Roman" w:cs="Times New Roman"/>
          <w:i/>
          <w:sz w:val="24"/>
          <w:szCs w:val="24"/>
          <w:lang w:val="fr-BE"/>
        </w:rPr>
        <w:t xml:space="preserve"> VPS.</w:t>
      </w:r>
      <w:r w:rsidR="00D115F4" w:rsidRPr="005B6833">
        <w:rPr>
          <w:rFonts w:ascii="Times New Roman" w:hAnsi="Times New Roman" w:cs="Times New Roman"/>
          <w:i/>
          <w:sz w:val="24"/>
          <w:szCs w:val="24"/>
          <w:lang w:val="fr"/>
        </w:rPr>
        <w:t xml:space="preserve"> </w:t>
      </w:r>
    </w:p>
    <w:p w:rsidR="00E51FF3" w:rsidRPr="005B6833" w:rsidRDefault="00E51FF3">
      <w:pPr>
        <w:rPr>
          <w:rFonts w:ascii="Times New Roman" w:hAnsi="Times New Roman" w:cs="Times New Roman"/>
          <w:i/>
          <w:sz w:val="24"/>
          <w:szCs w:val="24"/>
          <w:lang w:val="fr"/>
        </w:rPr>
      </w:pPr>
      <w:r w:rsidRPr="00571176">
        <w:rPr>
          <w:rFonts w:ascii="Times New Roman" w:hAnsi="Times New Roman" w:cs="Times New Roman"/>
          <w:b/>
          <w:i/>
          <w:sz w:val="24"/>
          <w:szCs w:val="24"/>
          <w:lang w:val="fr"/>
        </w:rPr>
        <w:t>Web</w:t>
      </w:r>
      <w:r w:rsidRPr="005B6833">
        <w:rPr>
          <w:rFonts w:ascii="Times New Roman" w:hAnsi="Times New Roman" w:cs="Times New Roman"/>
          <w:i/>
          <w:sz w:val="24"/>
          <w:szCs w:val="24"/>
          <w:lang w:val="fr"/>
        </w:rPr>
        <w:t> : pour la validation de la config NGINX on tape « </w:t>
      </w:r>
      <w:proofErr w:type="spellStart"/>
      <w:r w:rsidRPr="005B6833">
        <w:rPr>
          <w:rFonts w:ascii="Times New Roman" w:hAnsi="Times New Roman" w:cs="Times New Roman"/>
          <w:i/>
          <w:sz w:val="24"/>
          <w:szCs w:val="24"/>
          <w:lang w:val="fr"/>
        </w:rPr>
        <w:t>nginx</w:t>
      </w:r>
      <w:proofErr w:type="spellEnd"/>
      <w:r w:rsidRPr="005B6833">
        <w:rPr>
          <w:rFonts w:ascii="Times New Roman" w:hAnsi="Times New Roman" w:cs="Times New Roman"/>
          <w:i/>
          <w:sz w:val="24"/>
          <w:szCs w:val="24"/>
          <w:lang w:val="fr"/>
        </w:rPr>
        <w:t xml:space="preserve"> -t » pour voir si la configuration est bonne, sinon on vérifie au niveau des logs et pour voir si les requêtes du Reverse proxy passent bien, on regarde </w:t>
      </w:r>
      <w:proofErr w:type="gramStart"/>
      <w:r w:rsidRPr="005B6833">
        <w:rPr>
          <w:rFonts w:ascii="Times New Roman" w:hAnsi="Times New Roman" w:cs="Times New Roman"/>
          <w:i/>
          <w:sz w:val="24"/>
          <w:szCs w:val="24"/>
          <w:lang w:val="fr"/>
        </w:rPr>
        <w:t>access.log .</w:t>
      </w:r>
      <w:proofErr w:type="gramEnd"/>
    </w:p>
    <w:p w:rsidR="00E51FF3" w:rsidRPr="005B6833" w:rsidRDefault="00E51FF3">
      <w:pPr>
        <w:rPr>
          <w:rFonts w:ascii="Times New Roman" w:hAnsi="Times New Roman" w:cs="Times New Roman"/>
          <w:i/>
          <w:sz w:val="24"/>
          <w:szCs w:val="24"/>
          <w:lang w:val="fr"/>
        </w:rPr>
      </w:pPr>
      <w:r w:rsidRPr="00571176">
        <w:rPr>
          <w:rFonts w:ascii="Times New Roman" w:hAnsi="Times New Roman" w:cs="Times New Roman"/>
          <w:b/>
          <w:i/>
          <w:sz w:val="24"/>
          <w:szCs w:val="24"/>
          <w:lang w:val="fr"/>
        </w:rPr>
        <w:t>Reverse</w:t>
      </w:r>
      <w:r w:rsidRPr="005B6833">
        <w:rPr>
          <w:rFonts w:ascii="Times New Roman" w:hAnsi="Times New Roman" w:cs="Times New Roman"/>
          <w:i/>
          <w:sz w:val="24"/>
          <w:szCs w:val="24"/>
          <w:lang w:val="fr"/>
        </w:rPr>
        <w:t xml:space="preserve"> </w:t>
      </w:r>
      <w:r w:rsidRPr="00571176">
        <w:rPr>
          <w:rFonts w:ascii="Times New Roman" w:hAnsi="Times New Roman" w:cs="Times New Roman"/>
          <w:b/>
          <w:i/>
          <w:sz w:val="24"/>
          <w:szCs w:val="24"/>
          <w:lang w:val="fr"/>
        </w:rPr>
        <w:t>proxy</w:t>
      </w:r>
      <w:r w:rsidRPr="005B6833">
        <w:rPr>
          <w:rFonts w:ascii="Times New Roman" w:hAnsi="Times New Roman" w:cs="Times New Roman"/>
          <w:i/>
          <w:sz w:val="24"/>
          <w:szCs w:val="24"/>
          <w:lang w:val="fr"/>
        </w:rPr>
        <w:t xml:space="preserve"> : la même chose que pour le web sauf que pour bien voir les requêtes de l’extérieur passent bien par le reverse proxy on regarde </w:t>
      </w:r>
      <w:proofErr w:type="gramStart"/>
      <w:r w:rsidRPr="005B6833">
        <w:rPr>
          <w:rFonts w:ascii="Times New Roman" w:hAnsi="Times New Roman" w:cs="Times New Roman"/>
          <w:i/>
          <w:sz w:val="24"/>
          <w:szCs w:val="24"/>
          <w:lang w:val="fr"/>
        </w:rPr>
        <w:t>access.log .</w:t>
      </w:r>
      <w:proofErr w:type="gramEnd"/>
    </w:p>
    <w:p w:rsidR="00E51FF3" w:rsidRPr="005B6833" w:rsidRDefault="00E51FF3">
      <w:pPr>
        <w:rPr>
          <w:rFonts w:ascii="Times New Roman" w:hAnsi="Times New Roman" w:cs="Times New Roman"/>
          <w:i/>
          <w:sz w:val="24"/>
          <w:szCs w:val="24"/>
          <w:lang w:val="fr"/>
        </w:rPr>
      </w:pPr>
      <w:r w:rsidRPr="00571176">
        <w:rPr>
          <w:rFonts w:ascii="Times New Roman" w:hAnsi="Times New Roman" w:cs="Times New Roman"/>
          <w:b/>
          <w:i/>
          <w:sz w:val="24"/>
          <w:szCs w:val="24"/>
          <w:lang w:val="fr"/>
        </w:rPr>
        <w:t>Proxy</w:t>
      </w:r>
      <w:r w:rsidRPr="005B6833">
        <w:rPr>
          <w:rFonts w:ascii="Times New Roman" w:hAnsi="Times New Roman" w:cs="Times New Roman"/>
          <w:i/>
          <w:sz w:val="24"/>
          <w:szCs w:val="24"/>
          <w:lang w:val="fr"/>
        </w:rPr>
        <w:t> : on a bloqué deux sites dans configuration du Squid et nous avons ouvert le port et nous sommes rentrés sur internet, via notre proxy au lieu du Proxy Proximus.</w:t>
      </w:r>
    </w:p>
    <w:p w:rsidR="00F52C6B" w:rsidRPr="005B6833" w:rsidRDefault="00F52C6B" w:rsidP="00F52C6B">
      <w:pPr>
        <w:rPr>
          <w:rFonts w:ascii="Times New Roman" w:hAnsi="Times New Roman" w:cs="Times New Roman"/>
          <w:i/>
          <w:sz w:val="24"/>
          <w:szCs w:val="24"/>
          <w:lang w:val="fr"/>
        </w:rPr>
      </w:pPr>
      <w:r w:rsidRPr="00571176">
        <w:rPr>
          <w:rFonts w:ascii="Times New Roman" w:hAnsi="Times New Roman" w:cs="Times New Roman"/>
          <w:b/>
          <w:i/>
          <w:sz w:val="24"/>
          <w:szCs w:val="24"/>
          <w:lang w:val="fr"/>
        </w:rPr>
        <w:t>Ipv6</w:t>
      </w:r>
      <w:r w:rsidRPr="005B6833">
        <w:rPr>
          <w:rFonts w:ascii="Times New Roman" w:hAnsi="Times New Roman" w:cs="Times New Roman"/>
          <w:i/>
          <w:sz w:val="24"/>
          <w:szCs w:val="24"/>
          <w:lang w:val="fr"/>
        </w:rPr>
        <w:t> : cette fonctionnalité a été testée en regardant les routes ouvertes et en faisant un ping IPv6 sur Google. Ensuite on l’ajoute dans le DNS et nous accédons à nos sites via l’IPv6.</w:t>
      </w:r>
    </w:p>
    <w:p w:rsidR="00F52C6B" w:rsidRDefault="00F52C6B" w:rsidP="00F52C6B">
      <w:pPr>
        <w:rPr>
          <w:rFonts w:ascii="Times New Roman" w:hAnsi="Times New Roman" w:cs="Times New Roman"/>
          <w:i/>
          <w:sz w:val="24"/>
          <w:szCs w:val="24"/>
          <w:lang w:val="fr"/>
        </w:rPr>
      </w:pPr>
    </w:p>
    <w:p w:rsidR="00571176" w:rsidRPr="00571176" w:rsidRDefault="00571176" w:rsidP="00F52C6B">
      <w:pPr>
        <w:rPr>
          <w:rFonts w:ascii="Times New Roman" w:hAnsi="Times New Roman" w:cs="Times New Roman"/>
          <w:b/>
          <w:i/>
          <w:sz w:val="24"/>
          <w:szCs w:val="24"/>
          <w:lang w:val="fr"/>
        </w:rPr>
      </w:pPr>
      <w:r w:rsidRPr="00571176">
        <w:rPr>
          <w:rFonts w:ascii="Times New Roman" w:hAnsi="Times New Roman" w:cs="Times New Roman"/>
          <w:b/>
          <w:i/>
          <w:sz w:val="24"/>
          <w:szCs w:val="24"/>
          <w:lang w:val="fr"/>
        </w:rPr>
        <w:t>Mail :</w:t>
      </w:r>
    </w:p>
    <w:p w:rsidR="00BD3E08" w:rsidRPr="00571176" w:rsidRDefault="00D115F4">
      <w:pPr>
        <w:rPr>
          <w:rFonts w:ascii="Times New Roman" w:hAnsi="Times New Roman" w:cs="Times New Roman"/>
          <w:i/>
          <w:sz w:val="24"/>
          <w:szCs w:val="24"/>
          <w:lang w:val="fr-BE"/>
        </w:rPr>
      </w:pPr>
      <w:r w:rsidRPr="00571176">
        <w:rPr>
          <w:rFonts w:ascii="Times New Roman" w:hAnsi="Times New Roman" w:cs="Times New Roman"/>
          <w:i/>
          <w:sz w:val="24"/>
          <w:szCs w:val="24"/>
          <w:lang w:val="fr-BE"/>
        </w:rPr>
        <w:t>Le mail est vérifié grâce aux différents sites créés dans ce but :</w:t>
      </w:r>
    </w:p>
    <w:p w:rsidR="00BD3E08" w:rsidRPr="00571176" w:rsidRDefault="00977B8C">
      <w:pPr>
        <w:rPr>
          <w:rStyle w:val="Lienhypertexte"/>
          <w:rFonts w:ascii="Times New Roman" w:hAnsi="Times New Roman" w:cs="Times New Roman"/>
          <w:i/>
          <w:color w:val="FF0000"/>
          <w:sz w:val="24"/>
          <w:szCs w:val="24"/>
          <w:u w:val="none"/>
          <w:lang w:val="fr"/>
        </w:rPr>
      </w:pPr>
      <w:hyperlink r:id="rId12" w:history="1">
        <w:r w:rsidRPr="00571176">
          <w:rPr>
            <w:rStyle w:val="Lienhypertexte"/>
            <w:i/>
          </w:rPr>
          <w:t>https://mxtoolbox.com/SuperTool.aspx?action=smtp%3awt20.ephec-ti.be&amp;run=toolpage#</w:t>
        </w:r>
      </w:hyperlink>
      <w:r w:rsidRPr="00571176">
        <w:rPr>
          <w:i/>
        </w:rPr>
        <w:t xml:space="preserve"> </w:t>
      </w:r>
      <w:hyperlink r:id="rId13" w:history="1">
        <w:r w:rsidR="00D115F4" w:rsidRPr="00571176">
          <w:rPr>
            <w:rStyle w:val="Lienhypertexte"/>
            <w:rFonts w:ascii="Times New Roman" w:hAnsi="Times New Roman" w:cs="Times New Roman"/>
            <w:i/>
            <w:sz w:val="24"/>
            <w:szCs w:val="24"/>
          </w:rPr>
          <w:t>https://hunter.io/verify/secretariat@w</w:t>
        </w:r>
        <w:r w:rsidR="00D115F4" w:rsidRPr="00571176">
          <w:rPr>
            <w:rStyle w:val="Lienhypertexte"/>
            <w:rFonts w:ascii="Times New Roman" w:hAnsi="Times New Roman" w:cs="Times New Roman"/>
            <w:i/>
            <w:sz w:val="24"/>
            <w:szCs w:val="24"/>
          </w:rPr>
          <w:t>t</w:t>
        </w:r>
        <w:r w:rsidR="00D115F4" w:rsidRPr="00571176">
          <w:rPr>
            <w:rStyle w:val="Lienhypertexte"/>
            <w:rFonts w:ascii="Times New Roman" w:hAnsi="Times New Roman" w:cs="Times New Roman"/>
            <w:i/>
            <w:sz w:val="24"/>
            <w:szCs w:val="24"/>
          </w:rPr>
          <w:t>20.ephec-ti.be</w:t>
        </w:r>
      </w:hyperlink>
      <w:r w:rsidR="00D115F4" w:rsidRPr="00571176">
        <w:rPr>
          <w:rFonts w:ascii="Times New Roman" w:hAnsi="Times New Roman" w:cs="Times New Roman"/>
          <w:i/>
          <w:sz w:val="24"/>
          <w:szCs w:val="24"/>
        </w:rPr>
        <w:t xml:space="preserve"> </w:t>
      </w:r>
      <w:hyperlink r:id="rId14" w:history="1">
        <w:r w:rsidR="00D115F4" w:rsidRPr="00571176">
          <w:rPr>
            <w:rStyle w:val="Lienhypertexte"/>
            <w:rFonts w:ascii="Times New Roman" w:hAnsi="Times New Roman" w:cs="Times New Roman"/>
            <w:i/>
            <w:sz w:val="24"/>
            <w:szCs w:val="24"/>
          </w:rPr>
          <w:t>https://www.ult</w:t>
        </w:r>
        <w:r w:rsidR="00D115F4" w:rsidRPr="00571176">
          <w:rPr>
            <w:rStyle w:val="Lienhypertexte"/>
            <w:rFonts w:ascii="Times New Roman" w:hAnsi="Times New Roman" w:cs="Times New Roman"/>
            <w:i/>
            <w:sz w:val="24"/>
            <w:szCs w:val="24"/>
          </w:rPr>
          <w:t>r</w:t>
        </w:r>
        <w:r w:rsidR="00D115F4" w:rsidRPr="00571176">
          <w:rPr>
            <w:rStyle w:val="Lienhypertexte"/>
            <w:rFonts w:ascii="Times New Roman" w:hAnsi="Times New Roman" w:cs="Times New Roman"/>
            <w:i/>
            <w:sz w:val="24"/>
            <w:szCs w:val="24"/>
          </w:rPr>
          <w:t>atools.com/tools/emailTestResult</w:t>
        </w:r>
      </w:hyperlink>
      <w:r w:rsidR="00D115F4" w:rsidRPr="00571176">
        <w:rPr>
          <w:rStyle w:val="Lienhypertexte"/>
          <w:rFonts w:ascii="Times New Roman" w:hAnsi="Times New Roman" w:cs="Times New Roman"/>
          <w:i/>
          <w:sz w:val="24"/>
          <w:szCs w:val="24"/>
          <w:lang w:val="fr"/>
        </w:rPr>
        <w:t xml:space="preserve"> </w:t>
      </w:r>
    </w:p>
    <w:p w:rsidR="00571176" w:rsidRPr="00571176" w:rsidRDefault="00977B8C" w:rsidP="00571176">
      <w:pPr>
        <w:rPr>
          <w:rFonts w:ascii="Times New Roman" w:hAnsi="Times New Roman" w:cs="Times New Roman"/>
          <w:i/>
          <w:sz w:val="24"/>
          <w:szCs w:val="24"/>
          <w:lang w:val="fr"/>
        </w:rPr>
      </w:pPr>
      <w:r w:rsidRPr="00571176">
        <w:rPr>
          <w:rFonts w:ascii="Times New Roman" w:hAnsi="Times New Roman" w:cs="Times New Roman"/>
          <w:i/>
          <w:sz w:val="24"/>
          <w:szCs w:val="24"/>
          <w:lang w:val="fr"/>
        </w:rPr>
        <w:t xml:space="preserve">Pour utiliser ces sites, il suffit </w:t>
      </w:r>
      <w:r w:rsidR="00571176" w:rsidRPr="00571176">
        <w:rPr>
          <w:rFonts w:ascii="Times New Roman" w:hAnsi="Times New Roman" w:cs="Times New Roman"/>
          <w:i/>
          <w:sz w:val="24"/>
          <w:szCs w:val="24"/>
          <w:lang w:val="fr"/>
        </w:rPr>
        <w:t>d'entrer l'adresse email et d'attendre que les résultats du test apparaissent.</w:t>
      </w:r>
    </w:p>
    <w:p w:rsidR="00571176" w:rsidRPr="00571176" w:rsidRDefault="00571176" w:rsidP="00571176">
      <w:pPr>
        <w:rPr>
          <w:rFonts w:ascii="Times New Roman" w:hAnsi="Times New Roman" w:cs="Times New Roman"/>
          <w:i/>
          <w:sz w:val="24"/>
          <w:szCs w:val="24"/>
          <w:lang w:val="fr"/>
        </w:rPr>
      </w:pPr>
      <w:r w:rsidRPr="00571176">
        <w:rPr>
          <w:rFonts w:ascii="Times New Roman" w:hAnsi="Times New Roman" w:cs="Times New Roman"/>
          <w:i/>
          <w:sz w:val="24"/>
          <w:szCs w:val="24"/>
          <w:lang w:val="fr"/>
        </w:rPr>
        <w:t>Vérifications faites :</w:t>
      </w:r>
    </w:p>
    <w:p w:rsidR="00571176" w:rsidRPr="00571176" w:rsidRDefault="00571176" w:rsidP="00571176">
      <w:pPr>
        <w:pStyle w:val="Paragraphedeliste"/>
        <w:numPr>
          <w:ilvl w:val="0"/>
          <w:numId w:val="5"/>
        </w:numPr>
        <w:rPr>
          <w:rFonts w:ascii="Times New Roman" w:hAnsi="Times New Roman" w:cs="Times New Roman"/>
          <w:i/>
          <w:sz w:val="24"/>
          <w:szCs w:val="24"/>
          <w:lang w:val="fr"/>
        </w:rPr>
      </w:pPr>
      <w:r w:rsidRPr="00571176">
        <w:rPr>
          <w:rFonts w:ascii="Times New Roman" w:hAnsi="Times New Roman" w:cs="Times New Roman"/>
          <w:i/>
          <w:sz w:val="24"/>
          <w:szCs w:val="24"/>
          <w:lang w:val="fr"/>
        </w:rPr>
        <w:t>Vérification de la syntaxe</w:t>
      </w:r>
    </w:p>
    <w:p w:rsidR="00571176" w:rsidRPr="00571176" w:rsidRDefault="00571176" w:rsidP="00571176">
      <w:pPr>
        <w:pStyle w:val="Paragraphedeliste"/>
        <w:numPr>
          <w:ilvl w:val="0"/>
          <w:numId w:val="5"/>
        </w:numPr>
        <w:rPr>
          <w:rFonts w:ascii="Times New Roman" w:hAnsi="Times New Roman" w:cs="Times New Roman"/>
          <w:i/>
          <w:sz w:val="24"/>
          <w:szCs w:val="24"/>
          <w:lang w:val="fr"/>
        </w:rPr>
      </w:pPr>
      <w:r w:rsidRPr="00571176">
        <w:rPr>
          <w:rFonts w:ascii="Times New Roman" w:hAnsi="Times New Roman" w:cs="Times New Roman"/>
          <w:i/>
          <w:sz w:val="24"/>
          <w:szCs w:val="24"/>
          <w:lang w:val="fr"/>
        </w:rPr>
        <w:t xml:space="preserve">Si le format est incorrect, il sera signalé pourquoi. Par </w:t>
      </w:r>
      <w:r w:rsidRPr="00571176">
        <w:rPr>
          <w:rFonts w:ascii="Times New Roman" w:hAnsi="Times New Roman" w:cs="Times New Roman"/>
          <w:i/>
          <w:sz w:val="24"/>
          <w:szCs w:val="24"/>
          <w:lang w:val="fr"/>
        </w:rPr>
        <w:t>exemple :</w:t>
      </w:r>
      <w:r w:rsidRPr="00571176">
        <w:rPr>
          <w:rFonts w:ascii="Times New Roman" w:hAnsi="Times New Roman" w:cs="Times New Roman"/>
          <w:i/>
          <w:sz w:val="24"/>
          <w:szCs w:val="24"/>
          <w:lang w:val="fr"/>
        </w:rPr>
        <w:t xml:space="preserve"> caractères non pris en charge, @-signe manquant.</w:t>
      </w:r>
    </w:p>
    <w:p w:rsidR="00571176" w:rsidRPr="00571176" w:rsidRDefault="00571176" w:rsidP="00571176">
      <w:pPr>
        <w:pStyle w:val="Paragraphedeliste"/>
        <w:numPr>
          <w:ilvl w:val="0"/>
          <w:numId w:val="5"/>
        </w:numPr>
        <w:rPr>
          <w:rFonts w:ascii="Times New Roman" w:hAnsi="Times New Roman" w:cs="Times New Roman"/>
          <w:i/>
          <w:sz w:val="24"/>
          <w:szCs w:val="24"/>
          <w:lang w:val="fr"/>
        </w:rPr>
      </w:pPr>
      <w:r w:rsidRPr="00571176">
        <w:rPr>
          <w:rFonts w:ascii="Times New Roman" w:hAnsi="Times New Roman" w:cs="Times New Roman"/>
          <w:i/>
          <w:sz w:val="24"/>
          <w:szCs w:val="24"/>
          <w:lang w:val="fr"/>
        </w:rPr>
        <w:t>Recherche DNS</w:t>
      </w:r>
    </w:p>
    <w:p w:rsidR="00571176" w:rsidRPr="00571176" w:rsidRDefault="00571176" w:rsidP="00571176">
      <w:pPr>
        <w:pStyle w:val="Paragraphedeliste"/>
        <w:numPr>
          <w:ilvl w:val="0"/>
          <w:numId w:val="5"/>
        </w:numPr>
        <w:rPr>
          <w:rFonts w:ascii="Times New Roman" w:hAnsi="Times New Roman" w:cs="Times New Roman"/>
          <w:i/>
          <w:sz w:val="24"/>
          <w:szCs w:val="24"/>
          <w:lang w:val="fr"/>
        </w:rPr>
      </w:pPr>
      <w:r w:rsidRPr="00571176">
        <w:rPr>
          <w:rFonts w:ascii="Times New Roman" w:hAnsi="Times New Roman" w:cs="Times New Roman"/>
          <w:i/>
          <w:sz w:val="24"/>
          <w:szCs w:val="24"/>
          <w:lang w:val="fr"/>
        </w:rPr>
        <w:lastRenderedPageBreak/>
        <w:t>Tout problème de recherche de domaine (la partie après le signe @) dans DNS (Domain Name System) sera signalé.</w:t>
      </w:r>
    </w:p>
    <w:p w:rsidR="00571176" w:rsidRPr="00571176" w:rsidRDefault="00571176" w:rsidP="00571176">
      <w:pPr>
        <w:pStyle w:val="Paragraphedeliste"/>
        <w:numPr>
          <w:ilvl w:val="0"/>
          <w:numId w:val="5"/>
        </w:numPr>
        <w:rPr>
          <w:rFonts w:ascii="Times New Roman" w:hAnsi="Times New Roman" w:cs="Times New Roman"/>
          <w:i/>
          <w:sz w:val="24"/>
          <w:szCs w:val="24"/>
          <w:lang w:val="fr"/>
        </w:rPr>
      </w:pPr>
      <w:r w:rsidRPr="00571176">
        <w:rPr>
          <w:rFonts w:ascii="Times New Roman" w:hAnsi="Times New Roman" w:cs="Times New Roman"/>
          <w:i/>
          <w:sz w:val="24"/>
          <w:szCs w:val="24"/>
          <w:lang w:val="fr"/>
        </w:rPr>
        <w:t>Vérification SMTP</w:t>
      </w:r>
    </w:p>
    <w:p w:rsidR="00571176" w:rsidRPr="00571176" w:rsidRDefault="00571176" w:rsidP="00571176">
      <w:pPr>
        <w:pStyle w:val="Paragraphedeliste"/>
        <w:numPr>
          <w:ilvl w:val="0"/>
          <w:numId w:val="5"/>
        </w:numPr>
        <w:rPr>
          <w:rFonts w:ascii="Times New Roman" w:hAnsi="Times New Roman" w:cs="Times New Roman"/>
          <w:i/>
          <w:sz w:val="24"/>
          <w:szCs w:val="24"/>
        </w:rPr>
      </w:pPr>
      <w:r w:rsidRPr="00571176">
        <w:rPr>
          <w:rFonts w:ascii="Times New Roman" w:hAnsi="Times New Roman" w:cs="Times New Roman"/>
          <w:i/>
          <w:sz w:val="24"/>
          <w:szCs w:val="24"/>
          <w:lang w:val="fr"/>
        </w:rPr>
        <w:t>Si possible, une connexion SMTP sera établie avec un serveur de messagerie responsable du courrier électronique. Tous les problèmes sont rapportés.</w:t>
      </w:r>
    </w:p>
    <w:p w:rsidR="00BD3E08" w:rsidRPr="005B6833" w:rsidRDefault="00571176" w:rsidP="00571176">
      <w:pPr>
        <w:pStyle w:val="Paragraphedeliste"/>
        <w:ind w:left="1068"/>
        <w:rPr>
          <w:rFonts w:ascii="Times New Roman" w:hAnsi="Times New Roman" w:cs="Times New Roman"/>
          <w:sz w:val="24"/>
          <w:szCs w:val="24"/>
        </w:rPr>
      </w:pPr>
      <w:r w:rsidRPr="005B6833">
        <w:rPr>
          <w:rFonts w:ascii="Times New Roman" w:hAnsi="Times New Roman" w:cs="Times New Roman"/>
          <w:sz w:val="24"/>
          <w:szCs w:val="24"/>
        </w:rPr>
        <w:t xml:space="preserve"> </w:t>
      </w:r>
    </w:p>
    <w:p w:rsidR="002304EB" w:rsidRDefault="002304EB">
      <w:pPr>
        <w:rPr>
          <w:rFonts w:ascii="Times New Roman" w:hAnsi="Times New Roman" w:cs="Times New Roman"/>
          <w:sz w:val="24"/>
          <w:szCs w:val="24"/>
        </w:rPr>
      </w:pPr>
    </w:p>
    <w:p w:rsidR="00BD3E08" w:rsidRPr="005B6833" w:rsidRDefault="00D115F4">
      <w:pPr>
        <w:rPr>
          <w:rFonts w:ascii="Times New Roman" w:hAnsi="Times New Roman" w:cs="Times New Roman"/>
          <w:sz w:val="24"/>
          <w:szCs w:val="24"/>
        </w:rPr>
      </w:pPr>
      <w:r w:rsidRPr="005B6833">
        <w:rPr>
          <w:rFonts w:ascii="Times New Roman" w:hAnsi="Times New Roman" w:cs="Times New Roman"/>
          <w:sz w:val="24"/>
          <w:szCs w:val="24"/>
        </w:rPr>
        <w:t xml:space="preserve">Le </w:t>
      </w:r>
      <w:proofErr w:type="spellStart"/>
      <w:r w:rsidRPr="00571176">
        <w:rPr>
          <w:rFonts w:ascii="Times New Roman" w:hAnsi="Times New Roman" w:cs="Times New Roman"/>
          <w:b/>
          <w:sz w:val="24"/>
          <w:szCs w:val="24"/>
        </w:rPr>
        <w:t>VoIP</w:t>
      </w:r>
      <w:proofErr w:type="spellEnd"/>
      <w:r w:rsidRPr="005B6833">
        <w:rPr>
          <w:rFonts w:ascii="Times New Roman" w:hAnsi="Times New Roman" w:cs="Times New Roman"/>
          <w:sz w:val="24"/>
          <w:szCs w:val="24"/>
        </w:rPr>
        <w:t xml:space="preserve"> fut le plus simple à tester car nous avons juste eu à faire des appels sur un de nos portables.</w:t>
      </w:r>
    </w:p>
    <w:p w:rsidR="00BD3E08" w:rsidRPr="005B6833" w:rsidRDefault="00BD3E08">
      <w:pPr>
        <w:rPr>
          <w:rFonts w:ascii="Times New Roman" w:hAnsi="Times New Roman" w:cs="Times New Roman"/>
          <w:sz w:val="24"/>
          <w:szCs w:val="24"/>
        </w:rPr>
      </w:pPr>
    </w:p>
    <w:p w:rsidR="00BD3E08" w:rsidRPr="005B6833" w:rsidRDefault="00D115F4">
      <w:pPr>
        <w:rPr>
          <w:rFonts w:ascii="Times New Roman" w:hAnsi="Times New Roman" w:cs="Times New Roman"/>
          <w:color w:val="FF0000"/>
          <w:sz w:val="24"/>
          <w:szCs w:val="24"/>
          <w:lang w:val="fr"/>
        </w:rPr>
      </w:pPr>
      <w:r w:rsidRPr="005B6833">
        <w:rPr>
          <w:rFonts w:ascii="Times New Roman" w:hAnsi="Times New Roman" w:cs="Times New Roman"/>
          <w:sz w:val="24"/>
          <w:szCs w:val="24"/>
        </w:rPr>
        <w:t xml:space="preserve">Même si nous n’avons pas de vérifications automatiques, tous nos services ont été validés et vérifiés </w:t>
      </w:r>
      <w:r w:rsidR="00F52C6B" w:rsidRPr="005B6833">
        <w:rPr>
          <w:rFonts w:ascii="Times New Roman" w:hAnsi="Times New Roman" w:cs="Times New Roman"/>
          <w:sz w:val="24"/>
          <w:szCs w:val="24"/>
        </w:rPr>
        <w:t xml:space="preserve">en détails. </w:t>
      </w:r>
      <w:r w:rsidR="00F52C6B" w:rsidRPr="005B6833">
        <w:rPr>
          <w:rFonts w:ascii="Times New Roman" w:hAnsi="Times New Roman" w:cs="Times New Roman"/>
          <w:i/>
          <w:sz w:val="24"/>
          <w:szCs w:val="24"/>
        </w:rPr>
        <w:t xml:space="preserve">Nous nous sommes assurés que </w:t>
      </w:r>
      <w:r w:rsidR="007841D8" w:rsidRPr="005B6833">
        <w:rPr>
          <w:rFonts w:ascii="Times New Roman" w:hAnsi="Times New Roman" w:cs="Times New Roman"/>
          <w:i/>
          <w:sz w:val="24"/>
          <w:szCs w:val="24"/>
        </w:rPr>
        <w:t>tout</w:t>
      </w:r>
      <w:r w:rsidR="00F52C6B" w:rsidRPr="005B6833">
        <w:rPr>
          <w:rFonts w:ascii="Times New Roman" w:hAnsi="Times New Roman" w:cs="Times New Roman"/>
          <w:i/>
          <w:sz w:val="24"/>
          <w:szCs w:val="24"/>
        </w:rPr>
        <w:t xml:space="preserve"> fonctionne bien grâce </w:t>
      </w:r>
      <w:r w:rsidR="007841D8" w:rsidRPr="005B6833">
        <w:rPr>
          <w:rFonts w:ascii="Times New Roman" w:hAnsi="Times New Roman" w:cs="Times New Roman"/>
          <w:i/>
          <w:sz w:val="24"/>
          <w:szCs w:val="24"/>
        </w:rPr>
        <w:t>aux différentes commandes</w:t>
      </w:r>
      <w:r w:rsidR="00F52C6B" w:rsidRPr="005B6833">
        <w:rPr>
          <w:rFonts w:ascii="Times New Roman" w:hAnsi="Times New Roman" w:cs="Times New Roman"/>
          <w:i/>
          <w:sz w:val="24"/>
          <w:szCs w:val="24"/>
        </w:rPr>
        <w:t xml:space="preserve"> de débogage et aux manipulations expliquées plus haut</w:t>
      </w:r>
      <w:r w:rsidR="00571176">
        <w:rPr>
          <w:rFonts w:ascii="Times New Roman" w:hAnsi="Times New Roman" w:cs="Times New Roman"/>
          <w:i/>
          <w:sz w:val="24"/>
          <w:szCs w:val="24"/>
        </w:rPr>
        <w:t>.</w:t>
      </w:r>
    </w:p>
    <w:p w:rsidR="00BD3E08" w:rsidRPr="005B6833" w:rsidRDefault="00BD3E08">
      <w:pPr>
        <w:rPr>
          <w:rFonts w:ascii="Times New Roman" w:hAnsi="Times New Roman" w:cs="Times New Roman"/>
          <w:sz w:val="24"/>
          <w:szCs w:val="24"/>
        </w:rPr>
      </w:pPr>
    </w:p>
    <w:p w:rsidR="00BD3E08" w:rsidRPr="005B6833" w:rsidRDefault="00D115F4">
      <w:pPr>
        <w:pStyle w:val="Titre2"/>
        <w:ind w:firstLine="360"/>
        <w:rPr>
          <w:rFonts w:ascii="Times New Roman" w:hAnsi="Times New Roman" w:cs="Times New Roman"/>
          <w:b/>
          <w:color w:val="auto"/>
          <w:sz w:val="28"/>
          <w:szCs w:val="24"/>
          <w:lang w:val="fr-BE"/>
        </w:rPr>
      </w:pPr>
      <w:r w:rsidRPr="005B6833">
        <w:rPr>
          <w:rFonts w:ascii="Times New Roman" w:hAnsi="Times New Roman" w:cs="Times New Roman"/>
          <w:b/>
          <w:color w:val="auto"/>
          <w:sz w:val="28"/>
          <w:szCs w:val="24"/>
          <w:lang w:val="fr-BE"/>
        </w:rPr>
        <w:t>Monitoring</w:t>
      </w:r>
    </w:p>
    <w:p w:rsidR="00BD3E08" w:rsidRPr="005B6833" w:rsidRDefault="00BD3E08">
      <w:pPr>
        <w:jc w:val="center"/>
        <w:rPr>
          <w:rFonts w:ascii="Times New Roman" w:hAnsi="Times New Roman" w:cs="Times New Roman"/>
          <w:sz w:val="24"/>
          <w:szCs w:val="24"/>
          <w:lang w:val="fr-BE"/>
        </w:rPr>
      </w:pPr>
    </w:p>
    <w:p w:rsidR="00BD3E08" w:rsidRPr="005B6833" w:rsidRDefault="00D115F4" w:rsidP="00571176">
      <w:pPr>
        <w:jc w:val="both"/>
        <w:rPr>
          <w:rFonts w:ascii="Times New Roman" w:hAnsi="Times New Roman" w:cs="Times New Roman"/>
          <w:color w:val="FF0000"/>
          <w:sz w:val="24"/>
          <w:szCs w:val="24"/>
          <w:lang w:val="fr-BE"/>
        </w:rPr>
      </w:pPr>
      <w:r w:rsidRPr="005B6833">
        <w:rPr>
          <w:rFonts w:ascii="Times New Roman" w:hAnsi="Times New Roman" w:cs="Times New Roman"/>
          <w:sz w:val="24"/>
          <w:szCs w:val="24"/>
          <w:lang w:val="fr-BE"/>
        </w:rPr>
        <w:t>Le Fail2Ban est déjà une forme de monitoring pour la sécurité, en tenant compte que nous recevons des mails lors des tentatives de connexions échouées. Pour le reste, des moyens de monitoring doivent encore être mis en place.</w:t>
      </w:r>
      <w:r w:rsidRPr="005B6833">
        <w:rPr>
          <w:rFonts w:ascii="Times New Roman" w:hAnsi="Times New Roman" w:cs="Times New Roman"/>
          <w:sz w:val="24"/>
          <w:szCs w:val="24"/>
          <w:lang w:val="fr"/>
        </w:rPr>
        <w:t xml:space="preserve"> </w:t>
      </w:r>
      <w:r w:rsidR="005B6833" w:rsidRPr="005B6833">
        <w:rPr>
          <w:rFonts w:ascii="Times New Roman" w:hAnsi="Times New Roman" w:cs="Times New Roman"/>
          <w:i/>
          <w:sz w:val="24"/>
          <w:szCs w:val="24"/>
        </w:rPr>
        <w:t>Nous vérifions nos servies en les utilisant mais aussi via des sites de test. L’inconvénients étant que si nous n’utilisons pas un service, nous ne savons pas nous rendre compte d’une éventuelle anomalie.</w:t>
      </w:r>
    </w:p>
    <w:sectPr w:rsidR="00BD3E08" w:rsidRPr="005B6833">
      <w:footerReference w:type="default" r:id="rId15"/>
      <w:pgSz w:w="11906" w:h="16838"/>
      <w:pgMar w:top="1134" w:right="1417" w:bottom="993" w:left="1417" w:header="142" w:footer="2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D5C" w:rsidRDefault="00ED5D5C">
      <w:pPr>
        <w:spacing w:after="0" w:line="240" w:lineRule="auto"/>
      </w:pPr>
      <w:r>
        <w:separator/>
      </w:r>
    </w:p>
  </w:endnote>
  <w:endnote w:type="continuationSeparator" w:id="0">
    <w:p w:rsidR="00ED5D5C" w:rsidRDefault="00ED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660831"/>
      <w:docPartObj>
        <w:docPartGallery w:val="AutoText"/>
      </w:docPartObj>
    </w:sdtPr>
    <w:sdtEndPr/>
    <w:sdtContent>
      <w:p w:rsidR="00BD3E08" w:rsidRDefault="00D115F4">
        <w:pPr>
          <w:pStyle w:val="Pieddepage"/>
          <w:jc w:val="center"/>
        </w:pPr>
        <w:r>
          <w:fldChar w:fldCharType="begin"/>
        </w:r>
        <w:r>
          <w:instrText>PAGE   \* MERGEFORMAT</w:instrText>
        </w:r>
        <w:r>
          <w:fldChar w:fldCharType="separate"/>
        </w:r>
        <w:r>
          <w:t>2</w:t>
        </w:r>
        <w:r>
          <w:fldChar w:fldCharType="end"/>
        </w:r>
      </w:p>
    </w:sdtContent>
  </w:sdt>
  <w:p w:rsidR="00BD3E08" w:rsidRDefault="00BD3E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D5C" w:rsidRDefault="00ED5D5C">
      <w:pPr>
        <w:spacing w:after="0" w:line="240" w:lineRule="auto"/>
      </w:pPr>
      <w:r>
        <w:separator/>
      </w:r>
    </w:p>
  </w:footnote>
  <w:footnote w:type="continuationSeparator" w:id="0">
    <w:p w:rsidR="00ED5D5C" w:rsidRDefault="00ED5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4FE5"/>
    <w:multiLevelType w:val="multilevel"/>
    <w:tmpl w:val="1AFF4F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3AF7A70"/>
    <w:multiLevelType w:val="hybridMultilevel"/>
    <w:tmpl w:val="55481B7A"/>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C930760"/>
    <w:multiLevelType w:val="hybridMultilevel"/>
    <w:tmpl w:val="30E41368"/>
    <w:lvl w:ilvl="0" w:tplc="1388A8D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7333781"/>
    <w:multiLevelType w:val="hybridMultilevel"/>
    <w:tmpl w:val="970E620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F09435E"/>
    <w:multiLevelType w:val="multilevel"/>
    <w:tmpl w:val="4F0943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15A4E57"/>
    <w:multiLevelType w:val="hybridMultilevel"/>
    <w:tmpl w:val="B0786AAE"/>
    <w:lvl w:ilvl="0" w:tplc="E75065D8">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2A"/>
    <w:rsid w:val="8777BEC8"/>
    <w:rsid w:val="F33D1949"/>
    <w:rsid w:val="FBFD917B"/>
    <w:rsid w:val="FF7DEEFF"/>
    <w:rsid w:val="000B0A47"/>
    <w:rsid w:val="000C2A48"/>
    <w:rsid w:val="0014144A"/>
    <w:rsid w:val="00147115"/>
    <w:rsid w:val="00191D79"/>
    <w:rsid w:val="00192BE0"/>
    <w:rsid w:val="001B45B7"/>
    <w:rsid w:val="001F686B"/>
    <w:rsid w:val="00204084"/>
    <w:rsid w:val="0021624E"/>
    <w:rsid w:val="002304EB"/>
    <w:rsid w:val="00272CC5"/>
    <w:rsid w:val="0029783B"/>
    <w:rsid w:val="002B6A9D"/>
    <w:rsid w:val="002C203F"/>
    <w:rsid w:val="002C4B4C"/>
    <w:rsid w:val="002C7A99"/>
    <w:rsid w:val="002D657C"/>
    <w:rsid w:val="002E57F3"/>
    <w:rsid w:val="002F6ED0"/>
    <w:rsid w:val="0030231F"/>
    <w:rsid w:val="003668B7"/>
    <w:rsid w:val="003820AD"/>
    <w:rsid w:val="003960E6"/>
    <w:rsid w:val="003A0668"/>
    <w:rsid w:val="00402146"/>
    <w:rsid w:val="00414F97"/>
    <w:rsid w:val="00444A63"/>
    <w:rsid w:val="00457976"/>
    <w:rsid w:val="004A37C5"/>
    <w:rsid w:val="004B76A1"/>
    <w:rsid w:val="004F511A"/>
    <w:rsid w:val="004F543C"/>
    <w:rsid w:val="0050442A"/>
    <w:rsid w:val="0054290A"/>
    <w:rsid w:val="00564D39"/>
    <w:rsid w:val="00571176"/>
    <w:rsid w:val="00574420"/>
    <w:rsid w:val="005A733E"/>
    <w:rsid w:val="005B6833"/>
    <w:rsid w:val="005F0371"/>
    <w:rsid w:val="005F6A55"/>
    <w:rsid w:val="00604356"/>
    <w:rsid w:val="006268AE"/>
    <w:rsid w:val="00627022"/>
    <w:rsid w:val="00634EC8"/>
    <w:rsid w:val="00642DF7"/>
    <w:rsid w:val="00661317"/>
    <w:rsid w:val="00666B18"/>
    <w:rsid w:val="00682DA9"/>
    <w:rsid w:val="006A19DF"/>
    <w:rsid w:val="006C4B77"/>
    <w:rsid w:val="006C58F4"/>
    <w:rsid w:val="006F365C"/>
    <w:rsid w:val="00721DBD"/>
    <w:rsid w:val="00730628"/>
    <w:rsid w:val="00735239"/>
    <w:rsid w:val="00741814"/>
    <w:rsid w:val="007802A4"/>
    <w:rsid w:val="00781CC3"/>
    <w:rsid w:val="007841D8"/>
    <w:rsid w:val="00805172"/>
    <w:rsid w:val="00820FED"/>
    <w:rsid w:val="00822DD1"/>
    <w:rsid w:val="00863FD9"/>
    <w:rsid w:val="00864BF3"/>
    <w:rsid w:val="008733CE"/>
    <w:rsid w:val="00891688"/>
    <w:rsid w:val="00893670"/>
    <w:rsid w:val="00906138"/>
    <w:rsid w:val="00925254"/>
    <w:rsid w:val="00946974"/>
    <w:rsid w:val="00977874"/>
    <w:rsid w:val="00977B8C"/>
    <w:rsid w:val="00981414"/>
    <w:rsid w:val="0098168E"/>
    <w:rsid w:val="0099100C"/>
    <w:rsid w:val="009D79A9"/>
    <w:rsid w:val="009F1132"/>
    <w:rsid w:val="00A06506"/>
    <w:rsid w:val="00A276CA"/>
    <w:rsid w:val="00A65518"/>
    <w:rsid w:val="00AA1449"/>
    <w:rsid w:val="00AB69A3"/>
    <w:rsid w:val="00AF16EE"/>
    <w:rsid w:val="00AF4E12"/>
    <w:rsid w:val="00B30EC3"/>
    <w:rsid w:val="00B31355"/>
    <w:rsid w:val="00B51CD0"/>
    <w:rsid w:val="00BC5B1E"/>
    <w:rsid w:val="00BD3E08"/>
    <w:rsid w:val="00BD53F7"/>
    <w:rsid w:val="00BD6DC6"/>
    <w:rsid w:val="00C13964"/>
    <w:rsid w:val="00C41B8D"/>
    <w:rsid w:val="00C45355"/>
    <w:rsid w:val="00C5092A"/>
    <w:rsid w:val="00C77B39"/>
    <w:rsid w:val="00C856DA"/>
    <w:rsid w:val="00C91494"/>
    <w:rsid w:val="00C93F67"/>
    <w:rsid w:val="00CB2EDE"/>
    <w:rsid w:val="00CF346F"/>
    <w:rsid w:val="00CF4B44"/>
    <w:rsid w:val="00D00641"/>
    <w:rsid w:val="00D115F4"/>
    <w:rsid w:val="00D16E14"/>
    <w:rsid w:val="00D600C2"/>
    <w:rsid w:val="00D82F2B"/>
    <w:rsid w:val="00D860C7"/>
    <w:rsid w:val="00DC63C7"/>
    <w:rsid w:val="00DD182A"/>
    <w:rsid w:val="00DE4E5E"/>
    <w:rsid w:val="00DF0816"/>
    <w:rsid w:val="00E058D8"/>
    <w:rsid w:val="00E06346"/>
    <w:rsid w:val="00E27CA6"/>
    <w:rsid w:val="00E4378C"/>
    <w:rsid w:val="00E51FF3"/>
    <w:rsid w:val="00EB6981"/>
    <w:rsid w:val="00EC757F"/>
    <w:rsid w:val="00ED5D5C"/>
    <w:rsid w:val="00F056D6"/>
    <w:rsid w:val="00F17529"/>
    <w:rsid w:val="00F272CF"/>
    <w:rsid w:val="00F52BAC"/>
    <w:rsid w:val="00F52C6B"/>
    <w:rsid w:val="00F60073"/>
    <w:rsid w:val="00F84CEA"/>
    <w:rsid w:val="00F934CD"/>
    <w:rsid w:val="00FA1CE1"/>
    <w:rsid w:val="00FB6086"/>
    <w:rsid w:val="3B6F107D"/>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427A"/>
  <w15:docId w15:val="{9E1E70B0-92ED-4D77-B8F5-55EB93D2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sz w:val="22"/>
      <w:szCs w:val="22"/>
      <w:lang w:val="fr-FR" w:eastAsia="en-US"/>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paragraph" w:styleId="TM1">
    <w:name w:val="toc 1"/>
    <w:basedOn w:val="Normal"/>
    <w:next w:val="Normal"/>
    <w:uiPriority w:val="39"/>
    <w:unhideWhenUsed/>
    <w:pPr>
      <w:spacing w:before="120" w:after="0" w:line="259" w:lineRule="auto"/>
    </w:pPr>
    <w:rPr>
      <w:rFonts w:cstheme="minorHAnsi"/>
      <w:b/>
      <w:bCs/>
      <w:i/>
      <w:iCs/>
      <w:sz w:val="24"/>
      <w:szCs w:val="24"/>
      <w:lang w:val="fr-BE"/>
    </w:rPr>
  </w:style>
  <w:style w:type="paragraph" w:styleId="TM2">
    <w:name w:val="toc 2"/>
    <w:basedOn w:val="Normal"/>
    <w:next w:val="Normal"/>
    <w:uiPriority w:val="39"/>
    <w:unhideWhenUsed/>
    <w:pPr>
      <w:spacing w:before="120" w:after="0" w:line="259" w:lineRule="auto"/>
      <w:ind w:left="220"/>
    </w:pPr>
    <w:rPr>
      <w:rFonts w:cstheme="minorHAnsi"/>
      <w:b/>
      <w:bCs/>
      <w:lang w:val="fr-BE"/>
    </w:rPr>
  </w:style>
  <w:style w:type="paragraph" w:styleId="TM3">
    <w:name w:val="toc 3"/>
    <w:basedOn w:val="Normal"/>
    <w:next w:val="Normal"/>
    <w:uiPriority w:val="39"/>
    <w:unhideWhenUsed/>
    <w:pPr>
      <w:spacing w:after="100"/>
      <w:ind w:left="440"/>
    </w:pPr>
  </w:style>
  <w:style w:type="character" w:styleId="Lienhypertexte">
    <w:name w:val="Hyperlink"/>
    <w:basedOn w:val="Policepardfaut"/>
    <w:uiPriority w:val="99"/>
    <w:unhideWhenUsed/>
    <w:rPr>
      <w:color w:val="0000FF"/>
      <w:u w:val="single"/>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En-tteCar">
    <w:name w:val="En-tête Car"/>
    <w:basedOn w:val="Policepardfaut"/>
    <w:link w:val="En-tte"/>
    <w:uiPriority w:val="99"/>
    <w:rPr>
      <w:lang w:val="fr-FR"/>
    </w:rPr>
  </w:style>
  <w:style w:type="character" w:customStyle="1" w:styleId="PieddepageCar">
    <w:name w:val="Pied de page Car"/>
    <w:basedOn w:val="Policepardfaut"/>
    <w:link w:val="Pieddepage"/>
    <w:uiPriority w:val="99"/>
    <w:rPr>
      <w:lang w:val="fr-FR"/>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val="fr-FR"/>
    </w:rPr>
  </w:style>
  <w:style w:type="paragraph" w:customStyle="1" w:styleId="En-ttedetabledesmatires1">
    <w:name w:val="En-tête de table des matières1"/>
    <w:basedOn w:val="Titre1"/>
    <w:next w:val="Normal"/>
    <w:uiPriority w:val="39"/>
    <w:unhideWhenUsed/>
    <w:qFormat/>
    <w:pPr>
      <w:spacing w:line="259" w:lineRule="auto"/>
      <w:outlineLvl w:val="9"/>
    </w:pPr>
    <w:rPr>
      <w:lang w:val="fr-BE" w:eastAsia="fr-B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Pr>
      <w:rFonts w:asciiTheme="majorHAnsi" w:eastAsiaTheme="majorEastAsia" w:hAnsiTheme="majorHAnsi" w:cstheme="majorBidi"/>
      <w:color w:val="1F3864" w:themeColor="accent1" w:themeShade="80"/>
      <w:sz w:val="24"/>
      <w:szCs w:val="24"/>
      <w:lang w:val="fr-FR"/>
    </w:rPr>
  </w:style>
  <w:style w:type="character" w:customStyle="1" w:styleId="3oh-">
    <w:name w:val="_3oh-"/>
    <w:basedOn w:val="Policepardfaut"/>
  </w:style>
  <w:style w:type="character" w:customStyle="1" w:styleId="ac">
    <w:name w:val="ac"/>
    <w:basedOn w:val="Policepardfaut"/>
  </w:style>
  <w:style w:type="character" w:customStyle="1" w:styleId="Mentionnonrsolue1">
    <w:name w:val="Mention non résolue1"/>
    <w:basedOn w:val="Policepardfaut"/>
    <w:uiPriority w:val="99"/>
    <w:semiHidden/>
    <w:unhideWhenUsed/>
    <w:rPr>
      <w:color w:val="605E5C"/>
      <w:shd w:val="clear" w:color="auto" w:fill="E1DFDD"/>
    </w:rPr>
  </w:style>
  <w:style w:type="character" w:customStyle="1" w:styleId="msac">
    <w:name w:val="msac"/>
    <w:basedOn w:val="Policepardfaut"/>
  </w:style>
  <w:style w:type="character" w:styleId="Lienhypertextesuivivisit">
    <w:name w:val="FollowedHyperlink"/>
    <w:basedOn w:val="Policepardfaut"/>
    <w:uiPriority w:val="99"/>
    <w:semiHidden/>
    <w:unhideWhenUsed/>
    <w:rsid w:val="00977B8C"/>
    <w:rPr>
      <w:color w:val="954F72" w:themeColor="followedHyperlink"/>
      <w:u w:val="single"/>
    </w:rPr>
  </w:style>
  <w:style w:type="character" w:styleId="Mentionnonrsolue">
    <w:name w:val="Unresolved Mention"/>
    <w:basedOn w:val="Policepardfaut"/>
    <w:uiPriority w:val="99"/>
    <w:semiHidden/>
    <w:unhideWhenUsed/>
    <w:rsid w:val="00977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869867">
      <w:bodyDiv w:val="1"/>
      <w:marLeft w:val="0"/>
      <w:marRight w:val="0"/>
      <w:marTop w:val="0"/>
      <w:marBottom w:val="0"/>
      <w:divBdr>
        <w:top w:val="none" w:sz="0" w:space="0" w:color="auto"/>
        <w:left w:val="none" w:sz="0" w:space="0" w:color="auto"/>
        <w:bottom w:val="none" w:sz="0" w:space="0" w:color="auto"/>
        <w:right w:val="none" w:sz="0" w:space="0" w:color="auto"/>
      </w:divBdr>
    </w:div>
    <w:div w:id="1344669676">
      <w:bodyDiv w:val="1"/>
      <w:marLeft w:val="0"/>
      <w:marRight w:val="0"/>
      <w:marTop w:val="0"/>
      <w:marBottom w:val="0"/>
      <w:divBdr>
        <w:top w:val="none" w:sz="0" w:space="0" w:color="auto"/>
        <w:left w:val="none" w:sz="0" w:space="0" w:color="auto"/>
        <w:bottom w:val="none" w:sz="0" w:space="0" w:color="auto"/>
        <w:right w:val="none" w:sz="0" w:space="0" w:color="auto"/>
      </w:divBdr>
    </w:div>
    <w:div w:id="152104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shatskiy/ProjetAdminSys-R-seaux" TargetMode="External"/><Relationship Id="rId13" Type="http://schemas.openxmlformats.org/officeDocument/2006/relationships/hyperlink" Target="https://hunter.io/verify/secretariat@wt20.ephec-ti.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xtoolbox.com/SuperTool.aspx?action=smtp%3awt20.ephec-ti.be&amp;run=tool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oud.docker.com/u/adminprojet/repository/docker/adminprojet/admin_projet_repo" TargetMode="External"/><Relationship Id="rId14" Type="http://schemas.openxmlformats.org/officeDocument/2006/relationships/hyperlink" Target="https://www.ultratools.com/tools/emailTestResul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5</Pages>
  <Words>1211</Words>
  <Characters>6662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RatTlEsnAk3</dc:creator>
  <cp:lastModifiedBy>Constantin MIRICÃ</cp:lastModifiedBy>
  <cp:revision>50</cp:revision>
  <cp:lastPrinted>2019-03-28T12:49:00Z</cp:lastPrinted>
  <dcterms:created xsi:type="dcterms:W3CDTF">2019-02-06T12:01:00Z</dcterms:created>
  <dcterms:modified xsi:type="dcterms:W3CDTF">2019-05-28T19:06:00Z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