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908"/>
        <w:gridCol w:w="270"/>
        <w:gridCol w:w="6570"/>
      </w:tblGrid>
      <w:tr w:rsidR="001419B0" w:rsidRPr="0066091A" w14:paraId="00B29F1E" w14:textId="77777777" w:rsidTr="009526FE">
        <w:tc>
          <w:tcPr>
            <w:tcW w:w="1908" w:type="dxa"/>
            <w:vAlign w:val="center"/>
          </w:tcPr>
          <w:p w14:paraId="00B29F05" w14:textId="77777777" w:rsidR="001419B0" w:rsidRPr="00D51F00" w:rsidRDefault="001419B0" w:rsidP="000143DC">
            <w:pPr>
              <w:rPr>
                <w:rFonts w:ascii="Arial Narrow" w:hAnsi="Arial Narrow"/>
                <w:sz w:val="144"/>
                <w:szCs w:val="144"/>
              </w:rPr>
            </w:pPr>
            <w:bookmarkStart w:id="0" w:name="_GoBack"/>
            <w:bookmarkEnd w:id="0"/>
            <w:r>
              <w:rPr>
                <w:rFonts w:ascii="Arial Narrow" w:hAnsi="Arial Narrow"/>
                <w:sz w:val="144"/>
                <w:szCs w:val="144"/>
              </w:rPr>
              <w:t>11</w:t>
            </w:r>
          </w:p>
        </w:tc>
        <w:tc>
          <w:tcPr>
            <w:tcW w:w="270" w:type="dxa"/>
          </w:tcPr>
          <w:p w14:paraId="00B29F06" w14:textId="77777777" w:rsidR="001419B0" w:rsidRPr="0066091A" w:rsidRDefault="001419B0" w:rsidP="009526FE">
            <w:pPr>
              <w:spacing w:line="60" w:lineRule="exact"/>
              <w:jc w:val="center"/>
              <w:rPr>
                <w:b/>
                <w:sz w:val="32"/>
                <w:szCs w:val="32"/>
              </w:rPr>
            </w:pPr>
            <w:r w:rsidRPr="0066091A">
              <w:rPr>
                <w:b/>
                <w:sz w:val="32"/>
                <w:szCs w:val="32"/>
              </w:rPr>
              <w:t>.</w:t>
            </w:r>
          </w:p>
          <w:p w14:paraId="00B29F07" w14:textId="77777777" w:rsidR="001419B0" w:rsidRPr="0066091A" w:rsidRDefault="001419B0" w:rsidP="009526FE">
            <w:pPr>
              <w:spacing w:line="60" w:lineRule="exact"/>
              <w:jc w:val="center"/>
              <w:rPr>
                <w:b/>
                <w:sz w:val="32"/>
                <w:szCs w:val="32"/>
              </w:rPr>
            </w:pPr>
            <w:r w:rsidRPr="0066091A">
              <w:rPr>
                <w:b/>
                <w:sz w:val="32"/>
                <w:szCs w:val="32"/>
              </w:rPr>
              <w:t>.</w:t>
            </w:r>
          </w:p>
          <w:p w14:paraId="00B29F08" w14:textId="77777777" w:rsidR="001419B0" w:rsidRPr="0066091A" w:rsidRDefault="001419B0" w:rsidP="009526FE">
            <w:pPr>
              <w:spacing w:line="60" w:lineRule="exact"/>
              <w:jc w:val="center"/>
              <w:rPr>
                <w:b/>
                <w:sz w:val="32"/>
                <w:szCs w:val="32"/>
              </w:rPr>
            </w:pPr>
            <w:r w:rsidRPr="0066091A">
              <w:rPr>
                <w:b/>
                <w:sz w:val="32"/>
                <w:szCs w:val="32"/>
              </w:rPr>
              <w:t>.</w:t>
            </w:r>
          </w:p>
          <w:p w14:paraId="00B29F09" w14:textId="77777777" w:rsidR="001419B0" w:rsidRPr="0066091A" w:rsidRDefault="001419B0" w:rsidP="009526FE">
            <w:pPr>
              <w:spacing w:line="60" w:lineRule="exact"/>
              <w:jc w:val="center"/>
              <w:rPr>
                <w:b/>
                <w:sz w:val="32"/>
                <w:szCs w:val="32"/>
              </w:rPr>
            </w:pPr>
            <w:r w:rsidRPr="0066091A">
              <w:rPr>
                <w:b/>
                <w:sz w:val="32"/>
                <w:szCs w:val="32"/>
              </w:rPr>
              <w:t>.</w:t>
            </w:r>
          </w:p>
          <w:p w14:paraId="00B29F0A" w14:textId="77777777" w:rsidR="001419B0" w:rsidRPr="0066091A" w:rsidRDefault="001419B0" w:rsidP="009526FE">
            <w:pPr>
              <w:spacing w:line="60" w:lineRule="exact"/>
              <w:jc w:val="center"/>
              <w:rPr>
                <w:b/>
                <w:sz w:val="32"/>
                <w:szCs w:val="32"/>
              </w:rPr>
            </w:pPr>
            <w:r w:rsidRPr="0066091A">
              <w:rPr>
                <w:b/>
                <w:sz w:val="32"/>
                <w:szCs w:val="32"/>
              </w:rPr>
              <w:t>.</w:t>
            </w:r>
          </w:p>
          <w:p w14:paraId="00B29F0B" w14:textId="77777777" w:rsidR="001419B0" w:rsidRPr="0066091A" w:rsidRDefault="001419B0" w:rsidP="009526FE">
            <w:pPr>
              <w:spacing w:line="60" w:lineRule="exact"/>
              <w:jc w:val="center"/>
              <w:rPr>
                <w:b/>
                <w:sz w:val="32"/>
                <w:szCs w:val="32"/>
              </w:rPr>
            </w:pPr>
            <w:r w:rsidRPr="0066091A">
              <w:rPr>
                <w:b/>
                <w:sz w:val="32"/>
                <w:szCs w:val="32"/>
              </w:rPr>
              <w:t>.</w:t>
            </w:r>
          </w:p>
          <w:p w14:paraId="00B29F0C" w14:textId="77777777" w:rsidR="001419B0" w:rsidRPr="0066091A" w:rsidRDefault="001419B0" w:rsidP="009526FE">
            <w:pPr>
              <w:spacing w:line="60" w:lineRule="exact"/>
              <w:jc w:val="center"/>
              <w:rPr>
                <w:b/>
                <w:sz w:val="32"/>
                <w:szCs w:val="32"/>
              </w:rPr>
            </w:pPr>
            <w:r w:rsidRPr="0066091A">
              <w:rPr>
                <w:b/>
                <w:sz w:val="32"/>
                <w:szCs w:val="32"/>
              </w:rPr>
              <w:t>.</w:t>
            </w:r>
          </w:p>
          <w:p w14:paraId="00B29F0D" w14:textId="77777777" w:rsidR="001419B0" w:rsidRPr="0066091A" w:rsidRDefault="001419B0" w:rsidP="009526FE">
            <w:pPr>
              <w:spacing w:line="60" w:lineRule="exact"/>
              <w:jc w:val="center"/>
              <w:rPr>
                <w:b/>
                <w:sz w:val="32"/>
                <w:szCs w:val="32"/>
              </w:rPr>
            </w:pPr>
            <w:r w:rsidRPr="0066091A">
              <w:rPr>
                <w:b/>
                <w:sz w:val="32"/>
                <w:szCs w:val="32"/>
              </w:rPr>
              <w:t>.</w:t>
            </w:r>
          </w:p>
          <w:p w14:paraId="00B29F0E" w14:textId="77777777" w:rsidR="001419B0" w:rsidRPr="0066091A" w:rsidRDefault="001419B0" w:rsidP="009526FE">
            <w:pPr>
              <w:spacing w:line="60" w:lineRule="exact"/>
              <w:jc w:val="center"/>
              <w:rPr>
                <w:b/>
                <w:sz w:val="32"/>
                <w:szCs w:val="32"/>
              </w:rPr>
            </w:pPr>
            <w:r w:rsidRPr="0066091A">
              <w:rPr>
                <w:b/>
                <w:sz w:val="32"/>
                <w:szCs w:val="32"/>
              </w:rPr>
              <w:t>.</w:t>
            </w:r>
          </w:p>
          <w:p w14:paraId="00B29F0F" w14:textId="77777777" w:rsidR="001419B0" w:rsidRPr="0066091A" w:rsidRDefault="001419B0" w:rsidP="009526FE">
            <w:pPr>
              <w:spacing w:line="60" w:lineRule="exact"/>
              <w:jc w:val="center"/>
              <w:rPr>
                <w:b/>
                <w:sz w:val="32"/>
                <w:szCs w:val="32"/>
              </w:rPr>
            </w:pPr>
            <w:r w:rsidRPr="0066091A">
              <w:rPr>
                <w:b/>
                <w:sz w:val="32"/>
                <w:szCs w:val="32"/>
              </w:rPr>
              <w:t>.</w:t>
            </w:r>
          </w:p>
          <w:p w14:paraId="00B29F10" w14:textId="77777777" w:rsidR="001419B0" w:rsidRPr="0066091A" w:rsidRDefault="001419B0" w:rsidP="009526FE">
            <w:pPr>
              <w:spacing w:line="60" w:lineRule="exact"/>
              <w:jc w:val="center"/>
              <w:rPr>
                <w:b/>
                <w:sz w:val="32"/>
                <w:szCs w:val="32"/>
              </w:rPr>
            </w:pPr>
            <w:r w:rsidRPr="0066091A">
              <w:rPr>
                <w:b/>
                <w:sz w:val="32"/>
                <w:szCs w:val="32"/>
              </w:rPr>
              <w:t>.</w:t>
            </w:r>
          </w:p>
          <w:p w14:paraId="00B29F11" w14:textId="77777777" w:rsidR="001419B0" w:rsidRPr="0066091A" w:rsidRDefault="001419B0" w:rsidP="009526FE">
            <w:pPr>
              <w:spacing w:line="60" w:lineRule="exact"/>
              <w:jc w:val="center"/>
              <w:rPr>
                <w:b/>
                <w:sz w:val="32"/>
                <w:szCs w:val="32"/>
              </w:rPr>
            </w:pPr>
            <w:r w:rsidRPr="0066091A">
              <w:rPr>
                <w:b/>
                <w:sz w:val="32"/>
                <w:szCs w:val="32"/>
              </w:rPr>
              <w:t>.</w:t>
            </w:r>
          </w:p>
          <w:p w14:paraId="00B29F12" w14:textId="77777777" w:rsidR="001419B0" w:rsidRPr="0066091A" w:rsidRDefault="001419B0" w:rsidP="009526FE">
            <w:pPr>
              <w:spacing w:line="60" w:lineRule="exact"/>
              <w:jc w:val="center"/>
              <w:rPr>
                <w:b/>
                <w:sz w:val="32"/>
                <w:szCs w:val="32"/>
              </w:rPr>
            </w:pPr>
            <w:r w:rsidRPr="0066091A">
              <w:rPr>
                <w:b/>
                <w:sz w:val="32"/>
                <w:szCs w:val="32"/>
              </w:rPr>
              <w:t>.</w:t>
            </w:r>
          </w:p>
          <w:p w14:paraId="00B29F13" w14:textId="77777777" w:rsidR="001419B0" w:rsidRPr="0066091A" w:rsidRDefault="001419B0" w:rsidP="009526FE">
            <w:pPr>
              <w:spacing w:line="60" w:lineRule="exact"/>
              <w:jc w:val="center"/>
              <w:rPr>
                <w:b/>
                <w:sz w:val="32"/>
                <w:szCs w:val="32"/>
              </w:rPr>
            </w:pPr>
            <w:r w:rsidRPr="0066091A">
              <w:rPr>
                <w:b/>
                <w:sz w:val="32"/>
                <w:szCs w:val="32"/>
              </w:rPr>
              <w:t>.</w:t>
            </w:r>
          </w:p>
          <w:p w14:paraId="00B29F14" w14:textId="77777777" w:rsidR="001419B0" w:rsidRPr="0066091A" w:rsidRDefault="001419B0" w:rsidP="009526FE">
            <w:pPr>
              <w:spacing w:line="60" w:lineRule="exact"/>
              <w:jc w:val="center"/>
              <w:rPr>
                <w:b/>
                <w:sz w:val="32"/>
                <w:szCs w:val="32"/>
              </w:rPr>
            </w:pPr>
            <w:r w:rsidRPr="0066091A">
              <w:rPr>
                <w:b/>
                <w:sz w:val="32"/>
                <w:szCs w:val="32"/>
              </w:rPr>
              <w:t>.</w:t>
            </w:r>
          </w:p>
          <w:p w14:paraId="00B29F15" w14:textId="77777777" w:rsidR="001419B0" w:rsidRPr="0066091A" w:rsidRDefault="001419B0" w:rsidP="009526FE">
            <w:pPr>
              <w:spacing w:line="60" w:lineRule="exact"/>
              <w:jc w:val="center"/>
              <w:rPr>
                <w:b/>
                <w:sz w:val="32"/>
                <w:szCs w:val="32"/>
              </w:rPr>
            </w:pPr>
            <w:r w:rsidRPr="0066091A">
              <w:rPr>
                <w:b/>
                <w:sz w:val="32"/>
                <w:szCs w:val="32"/>
              </w:rPr>
              <w:t>.</w:t>
            </w:r>
          </w:p>
          <w:p w14:paraId="00B29F16" w14:textId="77777777" w:rsidR="001419B0" w:rsidRPr="0066091A" w:rsidRDefault="001419B0" w:rsidP="009526FE">
            <w:pPr>
              <w:spacing w:line="60" w:lineRule="exact"/>
              <w:jc w:val="center"/>
              <w:rPr>
                <w:b/>
                <w:sz w:val="32"/>
                <w:szCs w:val="32"/>
              </w:rPr>
            </w:pPr>
            <w:r w:rsidRPr="0066091A">
              <w:rPr>
                <w:b/>
                <w:sz w:val="32"/>
                <w:szCs w:val="32"/>
              </w:rPr>
              <w:t>.</w:t>
            </w:r>
          </w:p>
          <w:p w14:paraId="00B29F17" w14:textId="77777777" w:rsidR="001419B0" w:rsidRPr="0066091A" w:rsidRDefault="001419B0" w:rsidP="009526FE">
            <w:pPr>
              <w:spacing w:line="60" w:lineRule="exact"/>
              <w:jc w:val="center"/>
              <w:rPr>
                <w:b/>
                <w:sz w:val="32"/>
                <w:szCs w:val="32"/>
              </w:rPr>
            </w:pPr>
            <w:r w:rsidRPr="0066091A">
              <w:rPr>
                <w:b/>
                <w:sz w:val="32"/>
                <w:szCs w:val="32"/>
              </w:rPr>
              <w:t>.</w:t>
            </w:r>
          </w:p>
          <w:p w14:paraId="00B29F18" w14:textId="77777777" w:rsidR="001419B0" w:rsidRPr="0066091A" w:rsidRDefault="001419B0" w:rsidP="009526FE">
            <w:pPr>
              <w:spacing w:line="60" w:lineRule="exact"/>
              <w:jc w:val="center"/>
              <w:rPr>
                <w:b/>
                <w:sz w:val="32"/>
                <w:szCs w:val="32"/>
              </w:rPr>
            </w:pPr>
            <w:r w:rsidRPr="0066091A">
              <w:rPr>
                <w:b/>
                <w:sz w:val="32"/>
                <w:szCs w:val="32"/>
              </w:rPr>
              <w:t>..</w:t>
            </w:r>
          </w:p>
          <w:p w14:paraId="00B29F19" w14:textId="77777777" w:rsidR="001419B0" w:rsidRPr="0066091A" w:rsidRDefault="001419B0" w:rsidP="009526FE">
            <w:pPr>
              <w:spacing w:line="60" w:lineRule="exact"/>
              <w:jc w:val="center"/>
              <w:rPr>
                <w:b/>
                <w:sz w:val="32"/>
                <w:szCs w:val="32"/>
              </w:rPr>
            </w:pPr>
            <w:r w:rsidRPr="0066091A">
              <w:rPr>
                <w:b/>
                <w:sz w:val="32"/>
                <w:szCs w:val="32"/>
              </w:rPr>
              <w:t>.</w:t>
            </w:r>
          </w:p>
          <w:p w14:paraId="00B29F1A" w14:textId="77777777" w:rsidR="001419B0" w:rsidRPr="0066091A" w:rsidRDefault="001419B0" w:rsidP="009526FE">
            <w:pPr>
              <w:spacing w:line="60" w:lineRule="exact"/>
              <w:jc w:val="center"/>
              <w:rPr>
                <w:b/>
                <w:sz w:val="32"/>
                <w:szCs w:val="32"/>
              </w:rPr>
            </w:pPr>
            <w:r w:rsidRPr="0066091A">
              <w:rPr>
                <w:b/>
                <w:sz w:val="32"/>
                <w:szCs w:val="32"/>
              </w:rPr>
              <w:t>.</w:t>
            </w:r>
          </w:p>
          <w:p w14:paraId="00B29F1B" w14:textId="77777777" w:rsidR="001419B0" w:rsidRPr="0066091A" w:rsidRDefault="001419B0" w:rsidP="009526FE">
            <w:pPr>
              <w:spacing w:line="60" w:lineRule="exact"/>
              <w:jc w:val="center"/>
              <w:rPr>
                <w:b/>
                <w:sz w:val="32"/>
                <w:szCs w:val="32"/>
              </w:rPr>
            </w:pPr>
            <w:r w:rsidRPr="0066091A">
              <w:rPr>
                <w:b/>
                <w:sz w:val="32"/>
                <w:szCs w:val="32"/>
              </w:rPr>
              <w:t>.</w:t>
            </w:r>
          </w:p>
          <w:p w14:paraId="00B29F1C" w14:textId="77777777" w:rsidR="001419B0" w:rsidRPr="0066091A" w:rsidRDefault="001419B0" w:rsidP="009526FE">
            <w:pPr>
              <w:spacing w:line="60" w:lineRule="exact"/>
              <w:jc w:val="center"/>
              <w:rPr>
                <w:b/>
                <w:sz w:val="32"/>
                <w:szCs w:val="32"/>
              </w:rPr>
            </w:pPr>
            <w:r w:rsidRPr="0066091A">
              <w:rPr>
                <w:b/>
                <w:sz w:val="32"/>
                <w:szCs w:val="32"/>
              </w:rPr>
              <w:t>.</w:t>
            </w:r>
          </w:p>
        </w:tc>
        <w:tc>
          <w:tcPr>
            <w:tcW w:w="6570" w:type="dxa"/>
            <w:vAlign w:val="center"/>
          </w:tcPr>
          <w:p w14:paraId="00B29F1D" w14:textId="77777777" w:rsidR="001419B0" w:rsidRPr="0066091A" w:rsidRDefault="001419B0" w:rsidP="000143DC">
            <w:pPr>
              <w:rPr>
                <w:rFonts w:ascii="Arial Narrow" w:hAnsi="Arial Narrow"/>
                <w:b/>
                <w:sz w:val="56"/>
                <w:szCs w:val="56"/>
              </w:rPr>
            </w:pPr>
            <w:r>
              <w:rPr>
                <w:rFonts w:ascii="Arial Narrow" w:hAnsi="Arial Narrow"/>
                <w:b/>
                <w:sz w:val="56"/>
                <w:szCs w:val="56"/>
              </w:rPr>
              <w:t>Information Systems Management</w:t>
            </w:r>
          </w:p>
        </w:tc>
      </w:tr>
    </w:tbl>
    <w:p w14:paraId="00B29F1F" w14:textId="77777777" w:rsidR="001419B0" w:rsidRDefault="001419B0" w:rsidP="000143DC"/>
    <w:p w14:paraId="00B29F20" w14:textId="77777777" w:rsidR="001419B0" w:rsidRDefault="001419B0" w:rsidP="000143DC"/>
    <w:tbl>
      <w:tblPr>
        <w:tblW w:w="0" w:type="auto"/>
        <w:tblLook w:val="01E0" w:firstRow="1" w:lastRow="1" w:firstColumn="1" w:lastColumn="1" w:noHBand="0" w:noVBand="0"/>
      </w:tblPr>
      <w:tblGrid>
        <w:gridCol w:w="4346"/>
        <w:gridCol w:w="4294"/>
      </w:tblGrid>
      <w:tr w:rsidR="001419B0" w:rsidRPr="0066091A" w14:paraId="00B29F23" w14:textId="77777777" w:rsidTr="009526FE">
        <w:tc>
          <w:tcPr>
            <w:tcW w:w="4428" w:type="dxa"/>
            <w:tcBorders>
              <w:top w:val="single" w:sz="18" w:space="0" w:color="auto"/>
              <w:bottom w:val="single" w:sz="12" w:space="0" w:color="auto"/>
            </w:tcBorders>
          </w:tcPr>
          <w:p w14:paraId="00B29F21" w14:textId="72C5950A" w:rsidR="001419B0" w:rsidRPr="0066091A" w:rsidRDefault="005910BA" w:rsidP="009526FE">
            <w:pPr>
              <w:rPr>
                <w:rFonts w:ascii="Arial" w:hAnsi="Arial" w:cs="Arial"/>
                <w:sz w:val="28"/>
                <w:szCs w:val="28"/>
              </w:rPr>
            </w:pPr>
            <w:r>
              <w:rPr>
                <w:rFonts w:ascii="Arial" w:hAnsi="Arial" w:cs="Arial"/>
                <w:sz w:val="28"/>
                <w:szCs w:val="28"/>
              </w:rPr>
              <w:t xml:space="preserve">CHAPTER </w:t>
            </w:r>
            <w:r w:rsidR="001419B0" w:rsidRPr="0066091A">
              <w:rPr>
                <w:rFonts w:ascii="Arial" w:hAnsi="Arial" w:cs="Arial"/>
                <w:sz w:val="28"/>
                <w:szCs w:val="28"/>
              </w:rPr>
              <w:t>LEARNING OBJECTIVE</w:t>
            </w:r>
            <w:r>
              <w:rPr>
                <w:rFonts w:ascii="Arial" w:hAnsi="Arial" w:cs="Arial"/>
                <w:sz w:val="28"/>
                <w:szCs w:val="28"/>
              </w:rPr>
              <w:t xml:space="preserve"> QUESTIONS</w:t>
            </w:r>
          </w:p>
        </w:tc>
        <w:tc>
          <w:tcPr>
            <w:tcW w:w="4428" w:type="dxa"/>
          </w:tcPr>
          <w:p w14:paraId="00B29F22" w14:textId="77777777" w:rsidR="001419B0" w:rsidRPr="0066091A" w:rsidRDefault="001419B0" w:rsidP="009526FE">
            <w:pPr>
              <w:rPr>
                <w:rFonts w:ascii="Arial" w:hAnsi="Arial" w:cs="Arial"/>
                <w:sz w:val="28"/>
                <w:szCs w:val="28"/>
              </w:rPr>
            </w:pPr>
          </w:p>
        </w:tc>
      </w:tr>
    </w:tbl>
    <w:p w14:paraId="00B29F24" w14:textId="77777777" w:rsidR="001419B0" w:rsidRDefault="001419B0" w:rsidP="000143DC"/>
    <w:p w14:paraId="6827B877" w14:textId="77777777" w:rsidR="005910BA" w:rsidRDefault="005910BA" w:rsidP="005910BA">
      <w:r>
        <w:t>11-1 What Are the Functions and Organization of the IS Department?</w:t>
      </w:r>
    </w:p>
    <w:p w14:paraId="56DC8EB7" w14:textId="77777777" w:rsidR="005910BA" w:rsidRDefault="005910BA" w:rsidP="005910BA">
      <w:r>
        <w:t>11-2 How Do Organizations Plan the Use of IS?</w:t>
      </w:r>
    </w:p>
    <w:p w14:paraId="665BD905" w14:textId="77777777" w:rsidR="005910BA" w:rsidRDefault="005910BA" w:rsidP="005910BA">
      <w:r>
        <w:t>11-3 What Are the Advantages and Disadvantages of Outsourcing?</w:t>
      </w:r>
    </w:p>
    <w:p w14:paraId="00B29F29" w14:textId="6CA18D26" w:rsidR="001419B0" w:rsidRDefault="005910BA" w:rsidP="005910BA">
      <w:r>
        <w:t>11-4 What Are Your User Rights and Responsibilities?</w:t>
      </w:r>
    </w:p>
    <w:p w14:paraId="00B29F43" w14:textId="2D27239C" w:rsidR="005A0B51" w:rsidRDefault="005A0B51" w:rsidP="005A0B51"/>
    <w:p w14:paraId="00B29F45" w14:textId="482EDB0A" w:rsidR="005A0B51" w:rsidRDefault="005910BA" w:rsidP="005A0B51">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00B29F46" w14:textId="77777777" w:rsidR="005A0B51" w:rsidRDefault="005A0B51" w:rsidP="000143DC"/>
    <w:tbl>
      <w:tblPr>
        <w:tblW w:w="0" w:type="auto"/>
        <w:tblLook w:val="01E0" w:firstRow="1" w:lastRow="1" w:firstColumn="1" w:lastColumn="1" w:noHBand="0" w:noVBand="0"/>
      </w:tblPr>
      <w:tblGrid>
        <w:gridCol w:w="5558"/>
        <w:gridCol w:w="3082"/>
      </w:tblGrid>
      <w:tr w:rsidR="001419B0" w:rsidRPr="0035297F" w14:paraId="00B29F49" w14:textId="77777777" w:rsidTr="002811DD">
        <w:tc>
          <w:tcPr>
            <w:tcW w:w="5558" w:type="dxa"/>
            <w:tcBorders>
              <w:top w:val="single" w:sz="12" w:space="0" w:color="auto"/>
              <w:bottom w:val="single" w:sz="12" w:space="0" w:color="auto"/>
            </w:tcBorders>
          </w:tcPr>
          <w:p w14:paraId="00B29F47" w14:textId="2D264D82" w:rsidR="001419B0" w:rsidRPr="0035297F" w:rsidRDefault="00D93149">
            <w:pPr>
              <w:rPr>
                <w:rFonts w:ascii="Arial" w:hAnsi="Arial" w:cs="Arial"/>
                <w:sz w:val="28"/>
                <w:szCs w:val="28"/>
              </w:rPr>
            </w:pPr>
            <w:r>
              <w:rPr>
                <w:rFonts w:ascii="Arial" w:hAnsi="Arial" w:cs="Arial"/>
                <w:sz w:val="28"/>
                <w:szCs w:val="28"/>
              </w:rPr>
              <w:lastRenderedPageBreak/>
              <w:t>SO WHAT?</w:t>
            </w:r>
          </w:p>
        </w:tc>
        <w:tc>
          <w:tcPr>
            <w:tcW w:w="3082" w:type="dxa"/>
          </w:tcPr>
          <w:p w14:paraId="00B29F48" w14:textId="77777777" w:rsidR="001419B0" w:rsidRPr="0035297F" w:rsidRDefault="001419B0" w:rsidP="009526FE">
            <w:pPr>
              <w:rPr>
                <w:rFonts w:ascii="Arial" w:hAnsi="Arial" w:cs="Arial"/>
                <w:sz w:val="28"/>
                <w:szCs w:val="28"/>
              </w:rPr>
            </w:pPr>
          </w:p>
        </w:tc>
      </w:tr>
    </w:tbl>
    <w:p w14:paraId="40F6F409" w14:textId="77777777" w:rsidR="002811DD" w:rsidRPr="002C7034" w:rsidRDefault="002811DD" w:rsidP="002811DD">
      <w:pPr>
        <w:pStyle w:val="Heading2"/>
        <w:rPr>
          <w:rFonts w:ascii="Times New Roman" w:hAnsi="Times New Roman"/>
          <w:sz w:val="24"/>
          <w:szCs w:val="24"/>
        </w:rPr>
      </w:pPr>
      <w:r>
        <w:rPr>
          <w:rFonts w:ascii="Times New Roman" w:hAnsi="Times New Roman"/>
          <w:sz w:val="24"/>
          <w:szCs w:val="24"/>
        </w:rPr>
        <w:t>Poor Data Management at Facebook</w:t>
      </w:r>
    </w:p>
    <w:p w14:paraId="117FC07E" w14:textId="77777777" w:rsidR="00D6099B" w:rsidRPr="005910BA" w:rsidRDefault="002811DD" w:rsidP="002811DD">
      <w:pPr>
        <w:pStyle w:val="ListParagraph"/>
        <w:numPr>
          <w:ilvl w:val="0"/>
          <w:numId w:val="55"/>
        </w:numPr>
        <w:ind w:left="360"/>
      </w:pPr>
      <w:r w:rsidRPr="002A7075">
        <w:rPr>
          <w:i/>
        </w:rPr>
        <w:t>To what extent are social media platforms an important part of your daily interactions? Do you use a certain social media platform because your family or friends use it? Why do you think this is the case</w:t>
      </w:r>
      <w:r>
        <w:rPr>
          <w:i/>
        </w:rPr>
        <w:t>?</w:t>
      </w:r>
    </w:p>
    <w:p w14:paraId="5CFCD289" w14:textId="532E8AB9" w:rsidR="002811DD" w:rsidRPr="004838F1" w:rsidRDefault="002811DD" w:rsidP="005910BA">
      <w:pPr>
        <w:pStyle w:val="ListParagraph"/>
        <w:ind w:left="360"/>
      </w:pPr>
      <w:r>
        <w:t xml:space="preserve">Student responses will vary depending on their own social media usage patterns. The network effect is well known, however, meaning that people chose to use </w:t>
      </w:r>
      <w:r w:rsidR="005910BA">
        <w:t>W</w:t>
      </w:r>
      <w:r>
        <w:t>eb sites with more users who will provide them value.</w:t>
      </w:r>
    </w:p>
    <w:p w14:paraId="6A25C6BB" w14:textId="77777777" w:rsidR="002811DD" w:rsidRPr="004838F1" w:rsidRDefault="002811DD" w:rsidP="002811DD">
      <w:pPr>
        <w:ind w:left="360"/>
      </w:pPr>
    </w:p>
    <w:p w14:paraId="4DA7E530" w14:textId="77777777" w:rsidR="00D6099B" w:rsidRPr="005910BA" w:rsidRDefault="002811DD" w:rsidP="002811DD">
      <w:pPr>
        <w:pStyle w:val="ListParagraph"/>
        <w:numPr>
          <w:ilvl w:val="0"/>
          <w:numId w:val="55"/>
        </w:numPr>
        <w:ind w:left="360"/>
      </w:pPr>
      <w:r w:rsidRPr="002A7075">
        <w:rPr>
          <w:i/>
        </w:rPr>
        <w:t>Are you one of the 87 million Facebook users who had their data shared with Cambridge Analytica? If so, did this situation bother you? Why or why not</w:t>
      </w:r>
      <w:r>
        <w:rPr>
          <w:i/>
        </w:rPr>
        <w:t>?</w:t>
      </w:r>
    </w:p>
    <w:p w14:paraId="4645E287" w14:textId="24247305" w:rsidR="002811DD" w:rsidRPr="004838F1" w:rsidRDefault="002811DD" w:rsidP="005910BA">
      <w:pPr>
        <w:pStyle w:val="ListParagraph"/>
        <w:ind w:left="360"/>
      </w:pPr>
      <w:r>
        <w:t>Student responses will vary depending on their involvement with Facebook, the Cambridge Analytica scandal, and general attitude toward privacy.</w:t>
      </w:r>
    </w:p>
    <w:p w14:paraId="021032C8" w14:textId="77777777" w:rsidR="002811DD" w:rsidRPr="004838F1" w:rsidRDefault="002811DD" w:rsidP="002811DD">
      <w:pPr>
        <w:ind w:left="360"/>
      </w:pPr>
    </w:p>
    <w:p w14:paraId="33ADC5CB" w14:textId="77777777" w:rsidR="00D6099B" w:rsidRPr="005910BA" w:rsidRDefault="002811DD" w:rsidP="002811DD">
      <w:pPr>
        <w:pStyle w:val="ListParagraph"/>
        <w:numPr>
          <w:ilvl w:val="0"/>
          <w:numId w:val="55"/>
        </w:numPr>
        <w:ind w:left="360"/>
      </w:pPr>
      <w:r w:rsidRPr="00D541C9">
        <w:rPr>
          <w:i/>
        </w:rPr>
        <w:t>During Mark Zuckerberg’s hearings on Capitol Hill, it became clear that many politicians have minimal knowledge about how Facebook operates as a business. How does this present challenges for the creation of regulations that may be put in place to ensure that Facebook and other tech companies properly manage user data</w:t>
      </w:r>
      <w:r>
        <w:rPr>
          <w:i/>
        </w:rPr>
        <w:t>?</w:t>
      </w:r>
    </w:p>
    <w:p w14:paraId="4278DF0C" w14:textId="05E83188" w:rsidR="002811DD" w:rsidRPr="004838F1" w:rsidRDefault="002811DD" w:rsidP="005910BA">
      <w:pPr>
        <w:pStyle w:val="ListParagraph"/>
        <w:ind w:left="360"/>
      </w:pPr>
      <w:r>
        <w:t>Lack of knowledge about the tech industry on the part of legislators is a serious issue.</w:t>
      </w:r>
      <w:r w:rsidRPr="004838F1">
        <w:t xml:space="preserve">  </w:t>
      </w:r>
      <w:r>
        <w:t>We cannot expect appropriate, useful legislation from legislators who do not understand the environment, and we certainly don’t want legislation to be passed that does not correctly understand that environment.</w:t>
      </w:r>
    </w:p>
    <w:p w14:paraId="3211B8A3" w14:textId="77777777" w:rsidR="002811DD" w:rsidRPr="004838F1" w:rsidRDefault="002811DD" w:rsidP="002811DD">
      <w:pPr>
        <w:ind w:left="360"/>
      </w:pPr>
    </w:p>
    <w:p w14:paraId="0C1BE097" w14:textId="37C0E9C0" w:rsidR="00D6099B" w:rsidRPr="005910BA" w:rsidRDefault="002811DD" w:rsidP="002811DD">
      <w:pPr>
        <w:pStyle w:val="ListParagraph"/>
        <w:widowControl w:val="0"/>
        <w:numPr>
          <w:ilvl w:val="0"/>
          <w:numId w:val="55"/>
        </w:numPr>
        <w:ind w:left="360"/>
      </w:pPr>
      <w:r w:rsidRPr="00E82578">
        <w:rPr>
          <w:i/>
        </w:rPr>
        <w:t>Why would Facebook offer a pay option? Would it be worth it to you to pay a monthly fee to access Facebook and know that your personal data would be protected? Why or why not?</w:t>
      </w:r>
    </w:p>
    <w:p w14:paraId="6CE5178F" w14:textId="7ED43F31" w:rsidR="002811DD" w:rsidRPr="00811132" w:rsidRDefault="002811DD" w:rsidP="005910BA">
      <w:pPr>
        <w:pStyle w:val="ListParagraph"/>
        <w:widowControl w:val="0"/>
        <w:ind w:left="360"/>
      </w:pPr>
      <w:r w:rsidRPr="00696F16">
        <w:t xml:space="preserve">Student answers will vary since this is an opinion question. </w:t>
      </w:r>
      <w:r>
        <w:t>It may be worth pointing out that a $7 monthly fee is a small price to pay for personal data privacy protection, even for cash-strapped students.</w:t>
      </w:r>
    </w:p>
    <w:p w14:paraId="00B29FAC" w14:textId="77777777" w:rsidR="001419B0" w:rsidRDefault="001419B0" w:rsidP="000143DC">
      <w:pPr>
        <w:ind w:left="360"/>
      </w:pPr>
    </w:p>
    <w:p w14:paraId="00B29FC4" w14:textId="77777777" w:rsidR="001419B0" w:rsidRDefault="001419B0" w:rsidP="00082586"/>
    <w:tbl>
      <w:tblPr>
        <w:tblW w:w="0" w:type="auto"/>
        <w:tblLook w:val="01E0" w:firstRow="1" w:lastRow="1" w:firstColumn="1" w:lastColumn="1" w:noHBand="0" w:noVBand="0"/>
      </w:tblPr>
      <w:tblGrid>
        <w:gridCol w:w="4536"/>
        <w:gridCol w:w="4104"/>
      </w:tblGrid>
      <w:tr w:rsidR="001419B0" w:rsidRPr="0066091A" w14:paraId="00B29FC7" w14:textId="77777777" w:rsidTr="009526FE">
        <w:tc>
          <w:tcPr>
            <w:tcW w:w="4608" w:type="dxa"/>
            <w:tcBorders>
              <w:top w:val="single" w:sz="18" w:space="0" w:color="auto"/>
              <w:bottom w:val="single" w:sz="12" w:space="0" w:color="auto"/>
            </w:tcBorders>
          </w:tcPr>
          <w:p w14:paraId="00B29FC5" w14:textId="77777777" w:rsidR="001419B0" w:rsidRPr="0066091A" w:rsidRDefault="001419B0" w:rsidP="00082586">
            <w:pPr>
              <w:rPr>
                <w:rFonts w:ascii="Arial" w:hAnsi="Arial" w:cs="Arial"/>
                <w:sz w:val="28"/>
                <w:szCs w:val="28"/>
              </w:rPr>
            </w:pPr>
            <w:r>
              <w:rPr>
                <w:rFonts w:ascii="Arial" w:hAnsi="Arial" w:cs="Arial"/>
                <w:sz w:val="28"/>
                <w:szCs w:val="28"/>
              </w:rPr>
              <w:t>COLLABORATION EXERCISE 11</w:t>
            </w:r>
          </w:p>
        </w:tc>
        <w:tc>
          <w:tcPr>
            <w:tcW w:w="4248" w:type="dxa"/>
          </w:tcPr>
          <w:p w14:paraId="00B29FC6" w14:textId="77777777" w:rsidR="001419B0" w:rsidRPr="0066091A" w:rsidRDefault="001419B0" w:rsidP="009526FE">
            <w:pPr>
              <w:rPr>
                <w:rFonts w:ascii="Arial" w:hAnsi="Arial" w:cs="Arial"/>
                <w:sz w:val="28"/>
                <w:szCs w:val="28"/>
              </w:rPr>
            </w:pPr>
          </w:p>
        </w:tc>
      </w:tr>
    </w:tbl>
    <w:p w14:paraId="00B29FC8" w14:textId="6A7F0000" w:rsidR="001419B0" w:rsidRDefault="001419B0"/>
    <w:p w14:paraId="252FDFFC" w14:textId="5655F85A" w:rsidR="00D6099B" w:rsidRPr="005910BA" w:rsidRDefault="00D6099B" w:rsidP="00D6099B">
      <w:pPr>
        <w:rPr>
          <w:i/>
          <w:iCs/>
        </w:rPr>
      </w:pPr>
      <w:r w:rsidRPr="005910BA">
        <w:rPr>
          <w:i/>
          <w:iCs/>
        </w:rPr>
        <w:t>Using the collaboration IS you built in Chapter 1 (pages 25–26), collaborate with a group of students to answer the following questions. If you haven’t built your collaboration IS yet, reread Collaboration Exercise 1 and Chapter Extension 10. Meet with your team and build a collaboration IS that uses tools like Google Docs, SharePoint, or other collaboration tools. Do not forget the need for procedures and team training.</w:t>
      </w:r>
    </w:p>
    <w:p w14:paraId="69313CB7" w14:textId="77777777" w:rsidR="00D6099B" w:rsidRDefault="00D6099B"/>
    <w:p w14:paraId="00B29FC9" w14:textId="3CFD1A74" w:rsidR="001419B0" w:rsidRPr="007C7732" w:rsidRDefault="001419B0" w:rsidP="00911811">
      <w:pPr>
        <w:pStyle w:val="BodyTextIndent"/>
        <w:numPr>
          <w:ilvl w:val="0"/>
          <w:numId w:val="51"/>
        </w:numPr>
        <w:spacing w:after="0"/>
        <w:rPr>
          <w:i/>
        </w:rPr>
      </w:pPr>
      <w:r>
        <w:rPr>
          <w:i/>
        </w:rPr>
        <w:t>Search the Internet to determine the power requirements for typical computing and office equipment.</w:t>
      </w:r>
      <w:r w:rsidR="00EE5C01">
        <w:rPr>
          <w:i/>
        </w:rPr>
        <w:t xml:space="preserve"> </w:t>
      </w:r>
      <w:r>
        <w:rPr>
          <w:i/>
        </w:rPr>
        <w:t>Consider laptop computers, desktop computers</w:t>
      </w:r>
      <w:r w:rsidR="00D6099B">
        <w:rPr>
          <w:i/>
        </w:rPr>
        <w:t>,</w:t>
      </w:r>
      <w:r>
        <w:rPr>
          <w:i/>
        </w:rPr>
        <w:t xml:space="preserve"> CRT monitors, LCD monitors, and printers.</w:t>
      </w:r>
      <w:r w:rsidR="00EE5C01">
        <w:rPr>
          <w:i/>
        </w:rPr>
        <w:t xml:space="preserve"> </w:t>
      </w:r>
      <w:r>
        <w:rPr>
          <w:i/>
        </w:rPr>
        <w:t xml:space="preserve">As you search, be aware that a </w:t>
      </w:r>
      <w:r w:rsidRPr="0001249E">
        <w:t>watt</w:t>
      </w:r>
      <w:r>
        <w:rPr>
          <w:i/>
        </w:rPr>
        <w:t xml:space="preserve"> is a measure of electrical power.</w:t>
      </w:r>
      <w:r w:rsidR="00EE5C01">
        <w:rPr>
          <w:i/>
        </w:rPr>
        <w:t xml:space="preserve"> </w:t>
      </w:r>
      <w:r>
        <w:rPr>
          <w:i/>
        </w:rPr>
        <w:t xml:space="preserve">It is </w:t>
      </w:r>
      <w:r>
        <w:t>w</w:t>
      </w:r>
      <w:r w:rsidRPr="0001249E">
        <w:t>atts</w:t>
      </w:r>
      <w:r>
        <w:rPr>
          <w:i/>
        </w:rPr>
        <w:t xml:space="preserve"> that the green computing movement wants to reduce.</w:t>
      </w:r>
    </w:p>
    <w:p w14:paraId="00B29FCB" w14:textId="631B4C11" w:rsidR="001419B0" w:rsidRDefault="001419B0" w:rsidP="00BF6E1F">
      <w:pPr>
        <w:pStyle w:val="CRACTRQNLFIRST"/>
        <w:keepLines w:val="0"/>
        <w:widowControl w:val="0"/>
        <w:tabs>
          <w:tab w:val="clear" w:pos="360"/>
        </w:tabs>
        <w:spacing w:before="0" w:line="240" w:lineRule="auto"/>
        <w:ind w:left="360" w:firstLine="0"/>
        <w:jc w:val="left"/>
        <w:rPr>
          <w:rFonts w:ascii="Times New Roman" w:hAnsi="Times New Roman"/>
          <w:noProof w:val="0"/>
          <w:sz w:val="24"/>
          <w:lang w:val="en-US"/>
        </w:rPr>
      </w:pPr>
      <w:r>
        <w:rPr>
          <w:rFonts w:ascii="Times New Roman" w:hAnsi="Times New Roman"/>
          <w:noProof w:val="0"/>
          <w:sz w:val="24"/>
          <w:lang w:val="en-US"/>
        </w:rPr>
        <w:lastRenderedPageBreak/>
        <w:t>A Google or Bing search for “computer energy usage calculator” will find a number of useful tools.</w:t>
      </w:r>
      <w:r w:rsidR="00EE5C01">
        <w:rPr>
          <w:rFonts w:ascii="Times New Roman" w:hAnsi="Times New Roman"/>
          <w:noProof w:val="0"/>
          <w:sz w:val="24"/>
          <w:lang w:val="en-US"/>
        </w:rPr>
        <w:t xml:space="preserve"> </w:t>
      </w:r>
      <w:r>
        <w:rPr>
          <w:rFonts w:ascii="Times New Roman" w:hAnsi="Times New Roman"/>
          <w:noProof w:val="0"/>
          <w:sz w:val="24"/>
          <w:lang w:val="en-US"/>
        </w:rPr>
        <w:t xml:space="preserve">A good link is: </w:t>
      </w:r>
      <w:hyperlink r:id="rId7" w:history="1">
        <w:r w:rsidRPr="00EC4F97">
          <w:rPr>
            <w:rStyle w:val="Hyperlink"/>
            <w:rFonts w:ascii="Times New Roman" w:hAnsi="Times New Roman"/>
            <w:noProof w:val="0"/>
            <w:sz w:val="24"/>
            <w:lang w:val="en-US"/>
          </w:rPr>
          <w:t>http://www.cosn.org/I</w:t>
        </w:r>
        <w:r w:rsidRPr="00EC4F97">
          <w:rPr>
            <w:rStyle w:val="Hyperlink"/>
            <w:rFonts w:ascii="Times New Roman" w:hAnsi="Times New Roman"/>
            <w:noProof w:val="0"/>
            <w:sz w:val="24"/>
            <w:lang w:val="en-US"/>
          </w:rPr>
          <w:t>n</w:t>
        </w:r>
        <w:r w:rsidRPr="00EC4F97">
          <w:rPr>
            <w:rStyle w:val="Hyperlink"/>
            <w:rFonts w:ascii="Times New Roman" w:hAnsi="Times New Roman"/>
            <w:noProof w:val="0"/>
            <w:sz w:val="24"/>
            <w:lang w:val="en-US"/>
          </w:rPr>
          <w:t>itiatives/GreenComputing/EnergyU</w:t>
        </w:r>
        <w:r w:rsidRPr="00EC4F97">
          <w:rPr>
            <w:rStyle w:val="Hyperlink"/>
            <w:rFonts w:ascii="Times New Roman" w:hAnsi="Times New Roman"/>
            <w:noProof w:val="0"/>
            <w:sz w:val="24"/>
            <w:lang w:val="en-US"/>
          </w:rPr>
          <w:t>s</w:t>
        </w:r>
        <w:r w:rsidRPr="00EC4F97">
          <w:rPr>
            <w:rStyle w:val="Hyperlink"/>
            <w:rFonts w:ascii="Times New Roman" w:hAnsi="Times New Roman"/>
            <w:noProof w:val="0"/>
            <w:sz w:val="24"/>
            <w:lang w:val="en-US"/>
          </w:rPr>
          <w:t>e/CalculatorIntro/tabid/4642/Default.aspx</w:t>
        </w:r>
      </w:hyperlink>
      <w:r>
        <w:rPr>
          <w:rFonts w:ascii="Times New Roman" w:hAnsi="Times New Roman"/>
          <w:noProof w:val="0"/>
          <w:sz w:val="24"/>
          <w:lang w:val="en-US"/>
        </w:rPr>
        <w:t>, where you can find a Web-based energy calculator and a downloadable Excel spreadsheet.</w:t>
      </w:r>
    </w:p>
    <w:p w14:paraId="00B29FCC" w14:textId="77777777" w:rsidR="001419B0" w:rsidRDefault="001419B0" w:rsidP="00BF6E1F">
      <w:pPr>
        <w:pStyle w:val="CRACTRQNLFIRST"/>
        <w:keepLines w:val="0"/>
        <w:widowControl w:val="0"/>
        <w:tabs>
          <w:tab w:val="clear" w:pos="360"/>
        </w:tabs>
        <w:spacing w:before="0" w:line="240" w:lineRule="auto"/>
        <w:ind w:left="360" w:firstLine="0"/>
        <w:jc w:val="left"/>
        <w:rPr>
          <w:rFonts w:ascii="Times New Roman" w:hAnsi="Times New Roman"/>
          <w:noProof w:val="0"/>
          <w:sz w:val="24"/>
          <w:lang w:val="en-US"/>
        </w:rPr>
      </w:pPr>
    </w:p>
    <w:p w14:paraId="00B29FCD" w14:textId="3FC6F777" w:rsidR="001419B0" w:rsidRDefault="001419B0" w:rsidP="00BF6E1F">
      <w:pPr>
        <w:pStyle w:val="CRACTRQNLFIRST"/>
        <w:keepLines w:val="0"/>
        <w:widowControl w:val="0"/>
        <w:tabs>
          <w:tab w:val="clear" w:pos="360"/>
        </w:tabs>
        <w:spacing w:before="0" w:line="240" w:lineRule="auto"/>
        <w:ind w:left="360" w:firstLine="0"/>
        <w:jc w:val="left"/>
        <w:rPr>
          <w:rFonts w:ascii="Times New Roman" w:hAnsi="Times New Roman"/>
          <w:noProof w:val="0"/>
          <w:sz w:val="24"/>
          <w:lang w:val="en-US"/>
        </w:rPr>
      </w:pPr>
      <w:r>
        <w:rPr>
          <w:rFonts w:ascii="Times New Roman" w:hAnsi="Times New Roman"/>
          <w:noProof w:val="0"/>
          <w:sz w:val="24"/>
          <w:lang w:val="en-US"/>
        </w:rPr>
        <w:t>The calculator shown here was originally obtained from the Columbia University Web site, but is no longer available from that source.</w:t>
      </w:r>
      <w:r w:rsidR="00EE5C01">
        <w:rPr>
          <w:rFonts w:ascii="Times New Roman" w:hAnsi="Times New Roman"/>
          <w:noProof w:val="0"/>
          <w:sz w:val="24"/>
          <w:lang w:val="en-US"/>
        </w:rPr>
        <w:t xml:space="preserve"> </w:t>
      </w:r>
      <w:r>
        <w:rPr>
          <w:rFonts w:ascii="Times New Roman" w:hAnsi="Times New Roman"/>
          <w:noProof w:val="0"/>
          <w:sz w:val="24"/>
          <w:lang w:val="en-US"/>
        </w:rPr>
        <w:t>This spreadsheet is available on request from this textbook’s publisher.</w:t>
      </w:r>
    </w:p>
    <w:p w14:paraId="4F10759C" w14:textId="77777777" w:rsidR="00D6099B" w:rsidRDefault="00D6099B" w:rsidP="00BF6E1F">
      <w:pPr>
        <w:pStyle w:val="CRACTRQNLFIRST"/>
        <w:keepLines w:val="0"/>
        <w:widowControl w:val="0"/>
        <w:tabs>
          <w:tab w:val="clear" w:pos="360"/>
        </w:tabs>
        <w:spacing w:before="0" w:line="240" w:lineRule="auto"/>
        <w:ind w:left="360" w:firstLine="0"/>
        <w:jc w:val="left"/>
        <w:rPr>
          <w:rFonts w:ascii="Times New Roman" w:hAnsi="Times New Roman"/>
          <w:noProof w:val="0"/>
          <w:sz w:val="24"/>
          <w:lang w:val="en-US"/>
        </w:rPr>
      </w:pPr>
    </w:p>
    <w:p w14:paraId="00B29FCE" w14:textId="77777777" w:rsidR="001419B0" w:rsidRPr="009D502F" w:rsidRDefault="00BF6ED3" w:rsidP="00BF6E1F">
      <w:pPr>
        <w:pStyle w:val="CRACTRQNLFIRST"/>
        <w:keepLines w:val="0"/>
        <w:widowControl w:val="0"/>
        <w:tabs>
          <w:tab w:val="clear" w:pos="360"/>
        </w:tabs>
        <w:spacing w:before="0" w:line="240" w:lineRule="auto"/>
        <w:ind w:left="0" w:firstLine="0"/>
        <w:jc w:val="left"/>
        <w:rPr>
          <w:rFonts w:ascii="Times New Roman" w:hAnsi="Times New Roman"/>
          <w:noProof w:val="0"/>
          <w:sz w:val="24"/>
          <w:lang w:val="en-US"/>
        </w:rPr>
      </w:pPr>
      <w:r>
        <w:rPr>
          <w:rFonts w:ascii="Times New Roman" w:hAnsi="Times New Roman"/>
          <w:sz w:val="24"/>
          <w:lang w:val="en-IN" w:eastAsia="en-IN"/>
        </w:rPr>
        <w:drawing>
          <wp:inline distT="0" distB="0" distL="0" distR="0" wp14:anchorId="00B2A06F" wp14:editId="00B2A070">
            <wp:extent cx="604837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4543425"/>
                    </a:xfrm>
                    <a:prstGeom prst="rect">
                      <a:avLst/>
                    </a:prstGeom>
                    <a:noFill/>
                    <a:ln>
                      <a:noFill/>
                    </a:ln>
                  </pic:spPr>
                </pic:pic>
              </a:graphicData>
            </a:graphic>
          </wp:inline>
        </w:drawing>
      </w:r>
    </w:p>
    <w:p w14:paraId="00B29FCF" w14:textId="77777777" w:rsidR="001419B0" w:rsidRDefault="001419B0" w:rsidP="00BF6E1F">
      <w:pPr>
        <w:pStyle w:val="CRACTRQNLFIRST"/>
        <w:keepLines w:val="0"/>
        <w:widowControl w:val="0"/>
        <w:tabs>
          <w:tab w:val="clear" w:pos="360"/>
        </w:tabs>
        <w:spacing w:before="0" w:line="240" w:lineRule="auto"/>
        <w:ind w:left="0" w:firstLine="360"/>
        <w:jc w:val="left"/>
        <w:rPr>
          <w:rFonts w:ascii="Times New Roman" w:hAnsi="Times New Roman"/>
          <w:noProof w:val="0"/>
          <w:sz w:val="24"/>
          <w:lang w:val="en-US"/>
        </w:rPr>
      </w:pPr>
    </w:p>
    <w:p w14:paraId="00B29FD0" w14:textId="49DD6A30" w:rsidR="001419B0" w:rsidRDefault="001419B0" w:rsidP="00A12F6B">
      <w:pPr>
        <w:ind w:left="360"/>
      </w:pPr>
      <w:r>
        <w:rPr>
          <w:color w:val="000000"/>
        </w:rPr>
        <w:t xml:space="preserve">(LO: 1, Learning Outcome: </w:t>
      </w:r>
      <w:r w:rsidRPr="008D17EA">
        <w:rPr>
          <w:color w:val="000000"/>
        </w:rPr>
        <w:t>Discuss best practices for selecting, evaluating, and managing information systems projects</w:t>
      </w:r>
      <w:r>
        <w:rPr>
          <w:color w:val="000000"/>
        </w:rPr>
        <w:t xml:space="preserve">, </w:t>
      </w:r>
      <w:r>
        <w:rPr>
          <w:color w:val="222222"/>
        </w:rPr>
        <w:t xml:space="preserve">AACSB: </w:t>
      </w:r>
      <w:r w:rsidR="005A0B51">
        <w:rPr>
          <w:color w:val="222222"/>
        </w:rPr>
        <w:t>Analytic Thinking</w:t>
      </w:r>
      <w:r>
        <w:rPr>
          <w:color w:val="222222"/>
        </w:rPr>
        <w:t>)</w:t>
      </w:r>
    </w:p>
    <w:p w14:paraId="00B29FD1" w14:textId="77777777" w:rsidR="001419B0" w:rsidRDefault="001419B0" w:rsidP="00BF6E1F">
      <w:pPr>
        <w:pStyle w:val="CRACTRQNLFIRST"/>
        <w:keepLines w:val="0"/>
        <w:widowControl w:val="0"/>
        <w:tabs>
          <w:tab w:val="clear" w:pos="360"/>
        </w:tabs>
        <w:spacing w:before="0" w:line="240" w:lineRule="auto"/>
        <w:ind w:left="0" w:firstLine="360"/>
        <w:jc w:val="left"/>
        <w:rPr>
          <w:rFonts w:ascii="Times New Roman" w:hAnsi="Times New Roman"/>
          <w:noProof w:val="0"/>
          <w:sz w:val="24"/>
          <w:lang w:val="en-US"/>
        </w:rPr>
      </w:pPr>
    </w:p>
    <w:p w14:paraId="00B29FD2" w14:textId="18E95031" w:rsidR="001419B0" w:rsidRDefault="001419B0" w:rsidP="00911811">
      <w:pPr>
        <w:pStyle w:val="BodyTextIndent"/>
        <w:numPr>
          <w:ilvl w:val="0"/>
          <w:numId w:val="51"/>
        </w:numPr>
        <w:spacing w:after="0"/>
        <w:rPr>
          <w:i/>
        </w:rPr>
      </w:pPr>
      <w:r w:rsidRPr="009D502F">
        <w:rPr>
          <w:i/>
        </w:rPr>
        <w:t xml:space="preserve">Estimate the number of each type of device </w:t>
      </w:r>
      <w:r>
        <w:rPr>
          <w:i/>
        </w:rPr>
        <w:t>in</w:t>
      </w:r>
      <w:r w:rsidRPr="009D502F">
        <w:rPr>
          <w:i/>
        </w:rPr>
        <w:t xml:space="preserve"> use </w:t>
      </w:r>
      <w:r w:rsidR="00D6099B">
        <w:rPr>
          <w:i/>
        </w:rPr>
        <w:t>on</w:t>
      </w:r>
      <w:r w:rsidR="00D6099B" w:rsidRPr="009D502F">
        <w:rPr>
          <w:i/>
        </w:rPr>
        <w:t xml:space="preserve"> </w:t>
      </w:r>
      <w:r w:rsidRPr="009D502F">
        <w:rPr>
          <w:i/>
        </w:rPr>
        <w:t>your campus.</w:t>
      </w:r>
      <w:r>
        <w:rPr>
          <w:i/>
        </w:rPr>
        <w:t xml:space="preserve"> </w:t>
      </w:r>
      <w:r w:rsidRPr="009D502F">
        <w:rPr>
          <w:i/>
        </w:rPr>
        <w:t xml:space="preserve">Use your university’s </w:t>
      </w:r>
      <w:r>
        <w:rPr>
          <w:i/>
        </w:rPr>
        <w:t>Web site</w:t>
      </w:r>
      <w:r w:rsidRPr="009D502F">
        <w:rPr>
          <w:i/>
        </w:rPr>
        <w:t xml:space="preserve"> to determine the number of colleges, departments, faculty, staff, and students.</w:t>
      </w:r>
      <w:r>
        <w:rPr>
          <w:i/>
        </w:rPr>
        <w:t xml:space="preserve"> </w:t>
      </w:r>
      <w:r w:rsidRPr="009D502F">
        <w:rPr>
          <w:i/>
        </w:rPr>
        <w:t>Make assumptions about the number of computers, copiers, and other types of equipment used by each.</w:t>
      </w:r>
    </w:p>
    <w:p w14:paraId="00B29FD4" w14:textId="77777777" w:rsidR="001419B0" w:rsidRDefault="001419B0" w:rsidP="00BF6E1F">
      <w:pPr>
        <w:pStyle w:val="CRACTRQNLFIRST"/>
        <w:keepLines w:val="0"/>
        <w:widowControl w:val="0"/>
        <w:tabs>
          <w:tab w:val="clear" w:pos="360"/>
        </w:tabs>
        <w:spacing w:before="0" w:line="240" w:lineRule="auto"/>
        <w:ind w:left="600"/>
        <w:jc w:val="left"/>
        <w:rPr>
          <w:rFonts w:ascii="Times New Roman" w:hAnsi="Times New Roman"/>
          <w:noProof w:val="0"/>
          <w:sz w:val="24"/>
          <w:lang w:val="en-US"/>
        </w:rPr>
      </w:pPr>
      <w:r>
        <w:rPr>
          <w:rFonts w:ascii="Times New Roman" w:hAnsi="Times New Roman"/>
          <w:noProof w:val="0"/>
          <w:sz w:val="24"/>
          <w:lang w:val="en-US"/>
        </w:rPr>
        <w:t>Student answers will vary—for example, we can assume that a small school has:</w:t>
      </w:r>
    </w:p>
    <w:p w14:paraId="00B29FD5" w14:textId="77777777" w:rsidR="001419B0" w:rsidRDefault="001419B0" w:rsidP="00BF6E1F">
      <w:pPr>
        <w:pStyle w:val="CRACTRQNLFIRST"/>
        <w:keepLines w:val="0"/>
        <w:widowControl w:val="0"/>
        <w:numPr>
          <w:ilvl w:val="0"/>
          <w:numId w:val="46"/>
        </w:numPr>
        <w:tabs>
          <w:tab w:val="clear" w:pos="360"/>
        </w:tabs>
        <w:spacing w:before="0" w:line="240" w:lineRule="auto"/>
        <w:ind w:left="720"/>
        <w:jc w:val="left"/>
        <w:rPr>
          <w:rFonts w:ascii="Times New Roman" w:hAnsi="Times New Roman"/>
          <w:noProof w:val="0"/>
          <w:sz w:val="24"/>
          <w:lang w:val="en-US"/>
        </w:rPr>
      </w:pPr>
      <w:r>
        <w:rPr>
          <w:rFonts w:ascii="Times New Roman" w:hAnsi="Times New Roman"/>
          <w:noProof w:val="0"/>
          <w:sz w:val="24"/>
          <w:lang w:val="en-US"/>
        </w:rPr>
        <w:t>350 desktops with LCD monitors</w:t>
      </w:r>
    </w:p>
    <w:p w14:paraId="00B29FD6" w14:textId="77777777" w:rsidR="001419B0" w:rsidRDefault="001419B0" w:rsidP="00BF6E1F">
      <w:pPr>
        <w:pStyle w:val="CRACTRQNLFIRST"/>
        <w:keepLines w:val="0"/>
        <w:widowControl w:val="0"/>
        <w:numPr>
          <w:ilvl w:val="0"/>
          <w:numId w:val="46"/>
        </w:numPr>
        <w:tabs>
          <w:tab w:val="clear" w:pos="360"/>
        </w:tabs>
        <w:spacing w:before="0" w:line="240" w:lineRule="auto"/>
        <w:ind w:left="720"/>
        <w:jc w:val="left"/>
        <w:rPr>
          <w:rFonts w:ascii="Times New Roman" w:hAnsi="Times New Roman"/>
          <w:noProof w:val="0"/>
          <w:sz w:val="24"/>
          <w:lang w:val="en-US"/>
        </w:rPr>
      </w:pPr>
      <w:r>
        <w:rPr>
          <w:rFonts w:ascii="Times New Roman" w:hAnsi="Times New Roman"/>
          <w:noProof w:val="0"/>
          <w:sz w:val="24"/>
          <w:lang w:val="en-US"/>
        </w:rPr>
        <w:t>150 desktops with CRT monitors</w:t>
      </w:r>
    </w:p>
    <w:p w14:paraId="00B29FD7" w14:textId="77777777" w:rsidR="001419B0" w:rsidRDefault="001419B0" w:rsidP="00BF6E1F">
      <w:pPr>
        <w:pStyle w:val="CRACTRQNLFIRST"/>
        <w:keepLines w:val="0"/>
        <w:widowControl w:val="0"/>
        <w:numPr>
          <w:ilvl w:val="0"/>
          <w:numId w:val="46"/>
        </w:numPr>
        <w:tabs>
          <w:tab w:val="clear" w:pos="360"/>
        </w:tabs>
        <w:spacing w:before="0" w:line="240" w:lineRule="auto"/>
        <w:ind w:left="720"/>
        <w:jc w:val="left"/>
        <w:rPr>
          <w:rFonts w:ascii="Times New Roman" w:hAnsi="Times New Roman"/>
          <w:noProof w:val="0"/>
          <w:sz w:val="24"/>
          <w:lang w:val="en-US"/>
        </w:rPr>
      </w:pPr>
      <w:r>
        <w:rPr>
          <w:rFonts w:ascii="Times New Roman" w:hAnsi="Times New Roman"/>
          <w:noProof w:val="0"/>
          <w:sz w:val="24"/>
          <w:lang w:val="en-US"/>
        </w:rPr>
        <w:t>100 laptops</w:t>
      </w:r>
    </w:p>
    <w:p w14:paraId="00B29FD8" w14:textId="29421785" w:rsidR="001419B0" w:rsidRDefault="001419B0" w:rsidP="00BF6E1F">
      <w:pPr>
        <w:pStyle w:val="CRACTRQNLFIRST"/>
        <w:keepLines w:val="0"/>
        <w:widowControl w:val="0"/>
        <w:numPr>
          <w:ilvl w:val="0"/>
          <w:numId w:val="46"/>
        </w:numPr>
        <w:tabs>
          <w:tab w:val="clear" w:pos="360"/>
        </w:tabs>
        <w:spacing w:before="0" w:line="240" w:lineRule="auto"/>
        <w:ind w:left="720"/>
        <w:jc w:val="left"/>
        <w:rPr>
          <w:rFonts w:ascii="Times New Roman" w:hAnsi="Times New Roman"/>
          <w:noProof w:val="0"/>
          <w:sz w:val="24"/>
          <w:lang w:val="en-US"/>
        </w:rPr>
      </w:pPr>
      <w:r>
        <w:rPr>
          <w:rFonts w:ascii="Times New Roman" w:hAnsi="Times New Roman"/>
          <w:noProof w:val="0"/>
          <w:sz w:val="24"/>
          <w:lang w:val="en-US"/>
        </w:rPr>
        <w:t>300 inkjet printers</w:t>
      </w:r>
    </w:p>
    <w:p w14:paraId="00B29FD9" w14:textId="77777777" w:rsidR="001419B0" w:rsidRDefault="001419B0" w:rsidP="00BF6E1F">
      <w:pPr>
        <w:pStyle w:val="CRACTRQNLFIRST"/>
        <w:keepLines w:val="0"/>
        <w:widowControl w:val="0"/>
        <w:numPr>
          <w:ilvl w:val="0"/>
          <w:numId w:val="46"/>
        </w:numPr>
        <w:tabs>
          <w:tab w:val="clear" w:pos="360"/>
        </w:tabs>
        <w:spacing w:before="0" w:line="240" w:lineRule="auto"/>
        <w:ind w:left="720"/>
        <w:jc w:val="left"/>
        <w:rPr>
          <w:rFonts w:ascii="Times New Roman" w:hAnsi="Times New Roman"/>
          <w:noProof w:val="0"/>
          <w:sz w:val="24"/>
          <w:lang w:val="en-US"/>
        </w:rPr>
      </w:pPr>
      <w:r>
        <w:rPr>
          <w:rFonts w:ascii="Times New Roman" w:hAnsi="Times New Roman"/>
          <w:noProof w:val="0"/>
          <w:sz w:val="24"/>
          <w:lang w:val="en-US"/>
        </w:rPr>
        <w:t>100 desktop laser printers</w:t>
      </w:r>
    </w:p>
    <w:p w14:paraId="00B29FDA" w14:textId="77777777" w:rsidR="001419B0" w:rsidRDefault="001419B0" w:rsidP="00BF6E1F">
      <w:pPr>
        <w:pStyle w:val="CRACTRQNLFIRST"/>
        <w:keepLines w:val="0"/>
        <w:widowControl w:val="0"/>
        <w:numPr>
          <w:ilvl w:val="0"/>
          <w:numId w:val="46"/>
        </w:numPr>
        <w:tabs>
          <w:tab w:val="clear" w:pos="360"/>
        </w:tabs>
        <w:spacing w:before="0" w:line="240" w:lineRule="auto"/>
        <w:ind w:left="720"/>
        <w:jc w:val="left"/>
        <w:rPr>
          <w:rFonts w:ascii="Times New Roman" w:hAnsi="Times New Roman"/>
          <w:noProof w:val="0"/>
          <w:sz w:val="24"/>
          <w:lang w:val="en-US"/>
        </w:rPr>
      </w:pPr>
      <w:r>
        <w:rPr>
          <w:rFonts w:ascii="Times New Roman" w:hAnsi="Times New Roman"/>
          <w:noProof w:val="0"/>
          <w:sz w:val="24"/>
          <w:lang w:val="en-US"/>
        </w:rPr>
        <w:t>75 workgroup laser printers</w:t>
      </w:r>
    </w:p>
    <w:p w14:paraId="00B29FDB" w14:textId="77777777" w:rsidR="001419B0" w:rsidRDefault="001419B0" w:rsidP="00BF6E1F">
      <w:pPr>
        <w:pStyle w:val="CRACTRQNLFIRST"/>
        <w:keepLines w:val="0"/>
        <w:widowControl w:val="0"/>
        <w:numPr>
          <w:ilvl w:val="0"/>
          <w:numId w:val="46"/>
        </w:numPr>
        <w:tabs>
          <w:tab w:val="clear" w:pos="360"/>
        </w:tabs>
        <w:spacing w:before="0" w:line="240" w:lineRule="auto"/>
        <w:ind w:left="720"/>
        <w:jc w:val="left"/>
        <w:rPr>
          <w:rFonts w:ascii="Times New Roman" w:hAnsi="Times New Roman"/>
          <w:noProof w:val="0"/>
          <w:sz w:val="24"/>
          <w:lang w:val="en-US"/>
        </w:rPr>
      </w:pPr>
      <w:r>
        <w:rPr>
          <w:rFonts w:ascii="Times New Roman" w:hAnsi="Times New Roman"/>
          <w:noProof w:val="0"/>
          <w:sz w:val="24"/>
          <w:lang w:val="en-US"/>
        </w:rPr>
        <w:t>25 workgroup printer/copier/fax combo</w:t>
      </w:r>
    </w:p>
    <w:p w14:paraId="00B29FDC" w14:textId="77777777" w:rsidR="001419B0" w:rsidRPr="00C11CFC" w:rsidRDefault="001419B0" w:rsidP="00C11CFC">
      <w:pPr>
        <w:pStyle w:val="CRACTRQNLFIRST"/>
        <w:keepLines w:val="0"/>
        <w:widowControl w:val="0"/>
        <w:tabs>
          <w:tab w:val="clear" w:pos="360"/>
        </w:tabs>
        <w:spacing w:before="0" w:line="240" w:lineRule="auto"/>
        <w:ind w:left="0" w:firstLine="0"/>
        <w:jc w:val="left"/>
        <w:rPr>
          <w:rFonts w:ascii="Times New Roman" w:hAnsi="Times New Roman"/>
          <w:i/>
          <w:noProof w:val="0"/>
          <w:sz w:val="24"/>
          <w:lang w:val="en-US"/>
        </w:rPr>
      </w:pPr>
    </w:p>
    <w:p w14:paraId="00B29FDD" w14:textId="2322BBDD" w:rsidR="001419B0" w:rsidRDefault="001419B0" w:rsidP="00C11CFC">
      <w:pPr>
        <w:ind w:left="360"/>
        <w:rPr>
          <w:color w:val="000000"/>
        </w:rPr>
      </w:pPr>
      <w:r>
        <w:rPr>
          <w:color w:val="000000"/>
        </w:rPr>
        <w:t xml:space="preserve">(LO: 1, Learning Outcome: </w:t>
      </w:r>
      <w:r w:rsidRPr="008D17EA">
        <w:rPr>
          <w:color w:val="000000"/>
        </w:rPr>
        <w:t>Discuss best practices for selecting, evaluating, and managing information systems projects</w:t>
      </w:r>
      <w:r>
        <w:rPr>
          <w:color w:val="000000"/>
        </w:rPr>
        <w:t xml:space="preserve">, </w:t>
      </w:r>
      <w:r w:rsidRPr="007E686D">
        <w:rPr>
          <w:color w:val="000000"/>
        </w:rPr>
        <w:t xml:space="preserve">AACSB: </w:t>
      </w:r>
      <w:r w:rsidR="005A0B51">
        <w:rPr>
          <w:color w:val="000000"/>
        </w:rPr>
        <w:t>Analytic Thinking</w:t>
      </w:r>
      <w:r w:rsidRPr="007E686D">
        <w:rPr>
          <w:color w:val="000000"/>
        </w:rPr>
        <w:t>)</w:t>
      </w:r>
    </w:p>
    <w:p w14:paraId="00B29FDE" w14:textId="77777777" w:rsidR="001419B0" w:rsidRPr="00C11CFC" w:rsidRDefault="001419B0">
      <w:pPr>
        <w:pStyle w:val="CRACTRQNLFIRST"/>
        <w:keepLines w:val="0"/>
        <w:widowControl w:val="0"/>
        <w:tabs>
          <w:tab w:val="clear" w:pos="360"/>
        </w:tabs>
        <w:spacing w:before="0" w:line="240" w:lineRule="auto"/>
        <w:ind w:left="0" w:firstLine="0"/>
        <w:jc w:val="left"/>
        <w:rPr>
          <w:rFonts w:ascii="Times New Roman" w:hAnsi="Times New Roman"/>
          <w:i/>
          <w:noProof w:val="0"/>
          <w:sz w:val="24"/>
          <w:lang w:val="en-US"/>
        </w:rPr>
      </w:pPr>
    </w:p>
    <w:p w14:paraId="00B29FDF" w14:textId="49B627F0" w:rsidR="001419B0" w:rsidRDefault="001419B0" w:rsidP="00911811">
      <w:pPr>
        <w:pStyle w:val="BodyTextIndent"/>
        <w:numPr>
          <w:ilvl w:val="0"/>
          <w:numId w:val="51"/>
        </w:numPr>
        <w:spacing w:after="0"/>
        <w:rPr>
          <w:i/>
        </w:rPr>
      </w:pPr>
      <w:r w:rsidRPr="009D502F">
        <w:rPr>
          <w:i/>
        </w:rPr>
        <w:t xml:space="preserve">Using the data from </w:t>
      </w:r>
      <w:r w:rsidR="00D93149">
        <w:rPr>
          <w:i/>
        </w:rPr>
        <w:t>questions 11-4 and 11-5</w:t>
      </w:r>
      <w:r w:rsidRPr="009D502F">
        <w:rPr>
          <w:i/>
        </w:rPr>
        <w:t xml:space="preserve">, </w:t>
      </w:r>
      <w:r w:rsidR="00D6099B">
        <w:rPr>
          <w:i/>
        </w:rPr>
        <w:t>estimate</w:t>
      </w:r>
      <w:r w:rsidR="00D6099B" w:rsidRPr="009D502F">
        <w:rPr>
          <w:i/>
        </w:rPr>
        <w:t xml:space="preserve"> </w:t>
      </w:r>
      <w:r w:rsidRPr="009D502F">
        <w:rPr>
          <w:i/>
        </w:rPr>
        <w:t xml:space="preserve">the total power used by computing devices </w:t>
      </w:r>
      <w:r w:rsidR="00D6099B">
        <w:rPr>
          <w:i/>
        </w:rPr>
        <w:t xml:space="preserve">and related devices </w:t>
      </w:r>
      <w:r w:rsidRPr="009D502F">
        <w:rPr>
          <w:i/>
        </w:rPr>
        <w:t>on your campus.</w:t>
      </w:r>
    </w:p>
    <w:p w14:paraId="00B29FE1" w14:textId="6C270E9B" w:rsidR="001419B0" w:rsidRDefault="001419B0" w:rsidP="00BF6E1F">
      <w:pPr>
        <w:pStyle w:val="CRACTRQNLFIRST"/>
        <w:keepLines w:val="0"/>
        <w:widowControl w:val="0"/>
        <w:tabs>
          <w:tab w:val="clear" w:pos="360"/>
        </w:tabs>
        <w:spacing w:before="0" w:line="240" w:lineRule="auto"/>
        <w:ind w:left="360" w:firstLine="0"/>
        <w:jc w:val="left"/>
        <w:rPr>
          <w:rFonts w:ascii="Times New Roman" w:hAnsi="Times New Roman"/>
          <w:noProof w:val="0"/>
          <w:sz w:val="24"/>
          <w:lang w:val="en-US"/>
        </w:rPr>
      </w:pPr>
      <w:r>
        <w:rPr>
          <w:rFonts w:ascii="Times New Roman" w:hAnsi="Times New Roman"/>
          <w:noProof w:val="0"/>
          <w:sz w:val="24"/>
          <w:lang w:val="en-US"/>
        </w:rPr>
        <w:t xml:space="preserve">This spreadsheet uses the energy consumption estimates from the Columbia University Energy Usage spreadsheet in question </w:t>
      </w:r>
      <w:r w:rsidR="00D6099B">
        <w:rPr>
          <w:rFonts w:ascii="Times New Roman" w:hAnsi="Times New Roman"/>
          <w:noProof w:val="0"/>
          <w:sz w:val="24"/>
          <w:lang w:val="en-US"/>
        </w:rPr>
        <w:t>11-4</w:t>
      </w:r>
      <w:r>
        <w:rPr>
          <w:rFonts w:ascii="Times New Roman" w:hAnsi="Times New Roman"/>
          <w:noProof w:val="0"/>
          <w:sz w:val="24"/>
          <w:lang w:val="en-US"/>
        </w:rPr>
        <w:t>. The number of each type of device has been inserted and the total energy consumption for each type of device is computed. The total kWh, cost, pounds of CO</w:t>
      </w:r>
      <w:r w:rsidRPr="00FD76BB">
        <w:rPr>
          <w:rFonts w:ascii="Times New Roman" w:hAnsi="Times New Roman"/>
          <w:noProof w:val="0"/>
          <w:sz w:val="24"/>
          <w:vertAlign w:val="superscript"/>
          <w:lang w:val="en-US"/>
        </w:rPr>
        <w:t>2</w:t>
      </w:r>
      <w:r>
        <w:rPr>
          <w:rFonts w:ascii="Times New Roman" w:hAnsi="Times New Roman"/>
          <w:noProof w:val="0"/>
          <w:sz w:val="24"/>
          <w:lang w:val="en-US"/>
        </w:rPr>
        <w:t>, and miles driven are computed.</w:t>
      </w:r>
    </w:p>
    <w:p w14:paraId="00B29FE2" w14:textId="77777777" w:rsidR="001419B0" w:rsidRPr="00D51293" w:rsidRDefault="001419B0" w:rsidP="00BF6E1F">
      <w:pPr>
        <w:pStyle w:val="CRACTRQNLFIRST"/>
        <w:keepLines w:val="0"/>
        <w:widowControl w:val="0"/>
        <w:tabs>
          <w:tab w:val="clear" w:pos="360"/>
        </w:tabs>
        <w:spacing w:before="0" w:line="240" w:lineRule="auto"/>
        <w:jc w:val="left"/>
        <w:rPr>
          <w:rFonts w:ascii="Times New Roman" w:hAnsi="Times New Roman"/>
          <w:noProof w:val="0"/>
          <w:sz w:val="24"/>
          <w:lang w:val="en-US"/>
        </w:rPr>
      </w:pPr>
    </w:p>
    <w:p w14:paraId="00B29FE3" w14:textId="77777777" w:rsidR="001419B0" w:rsidRDefault="00BF6ED3" w:rsidP="00BF6E1F">
      <w:pPr>
        <w:pStyle w:val="CRACTRQNLFIRST"/>
        <w:keepLines w:val="0"/>
        <w:widowControl w:val="0"/>
        <w:tabs>
          <w:tab w:val="clear" w:pos="360"/>
        </w:tabs>
        <w:spacing w:before="0" w:line="240" w:lineRule="auto"/>
        <w:jc w:val="left"/>
        <w:rPr>
          <w:rFonts w:ascii="Times New Roman" w:hAnsi="Times New Roman"/>
          <w:noProof w:val="0"/>
          <w:sz w:val="24"/>
          <w:lang w:val="en-US"/>
        </w:rPr>
      </w:pPr>
      <w:r>
        <w:rPr>
          <w:rFonts w:ascii="Times New Roman" w:hAnsi="Times New Roman"/>
          <w:sz w:val="24"/>
          <w:lang w:val="en-IN" w:eastAsia="en-IN"/>
        </w:rPr>
        <w:drawing>
          <wp:inline distT="0" distB="0" distL="0" distR="0" wp14:anchorId="00B2A071" wp14:editId="00B2A072">
            <wp:extent cx="5448300" cy="471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4714875"/>
                    </a:xfrm>
                    <a:prstGeom prst="rect">
                      <a:avLst/>
                    </a:prstGeom>
                    <a:noFill/>
                    <a:ln>
                      <a:noFill/>
                    </a:ln>
                  </pic:spPr>
                </pic:pic>
              </a:graphicData>
            </a:graphic>
          </wp:inline>
        </w:drawing>
      </w:r>
    </w:p>
    <w:p w14:paraId="00B29FE4" w14:textId="77777777" w:rsidR="001419B0" w:rsidRDefault="001419B0" w:rsidP="00BF6E1F">
      <w:pPr>
        <w:pStyle w:val="CRACTRQNLFIRST"/>
        <w:keepLines w:val="0"/>
        <w:widowControl w:val="0"/>
        <w:tabs>
          <w:tab w:val="clear" w:pos="360"/>
        </w:tabs>
        <w:spacing w:before="0" w:line="240" w:lineRule="auto"/>
        <w:jc w:val="left"/>
        <w:rPr>
          <w:rFonts w:ascii="Times New Roman" w:hAnsi="Times New Roman"/>
          <w:noProof w:val="0"/>
          <w:sz w:val="24"/>
          <w:lang w:val="en-US"/>
        </w:rPr>
      </w:pPr>
    </w:p>
    <w:p w14:paraId="00B29FE5" w14:textId="5E3E4CAC" w:rsidR="001419B0" w:rsidRPr="007E686D" w:rsidRDefault="001419B0" w:rsidP="00F058BE">
      <w:pPr>
        <w:rPr>
          <w:color w:val="000000"/>
        </w:rPr>
      </w:pPr>
      <w:r>
        <w:rPr>
          <w:color w:val="000000"/>
        </w:rPr>
        <w:t xml:space="preserve">(LO: 1, Learning Outcome: </w:t>
      </w:r>
      <w:r w:rsidRPr="008D17EA">
        <w:rPr>
          <w:color w:val="000000"/>
        </w:rPr>
        <w:t>Discuss best practices for selecting, evaluating, and managing information systems projects</w:t>
      </w:r>
      <w:r>
        <w:rPr>
          <w:color w:val="000000"/>
        </w:rPr>
        <w:t xml:space="preserve">, </w:t>
      </w:r>
      <w:r w:rsidRPr="007E686D">
        <w:rPr>
          <w:color w:val="000000"/>
        </w:rPr>
        <w:t xml:space="preserve">AACSB: </w:t>
      </w:r>
      <w:r w:rsidR="005A0B51">
        <w:rPr>
          <w:color w:val="000000"/>
        </w:rPr>
        <w:t>Analytic Thinking</w:t>
      </w:r>
      <w:r w:rsidRPr="007E686D">
        <w:rPr>
          <w:color w:val="000000"/>
        </w:rPr>
        <w:t>)</w:t>
      </w:r>
    </w:p>
    <w:p w14:paraId="00B29FE6" w14:textId="77777777" w:rsidR="001419B0" w:rsidRPr="00D51293" w:rsidRDefault="001419B0" w:rsidP="00BF6E1F">
      <w:pPr>
        <w:pStyle w:val="CRACTRQNLFIRST"/>
        <w:keepLines w:val="0"/>
        <w:widowControl w:val="0"/>
        <w:tabs>
          <w:tab w:val="clear" w:pos="360"/>
        </w:tabs>
        <w:spacing w:before="0" w:line="240" w:lineRule="auto"/>
        <w:jc w:val="left"/>
        <w:rPr>
          <w:rFonts w:ascii="Times New Roman" w:hAnsi="Times New Roman"/>
          <w:noProof w:val="0"/>
          <w:sz w:val="24"/>
          <w:lang w:val="en-US"/>
        </w:rPr>
      </w:pPr>
    </w:p>
    <w:p w14:paraId="00B29FE7" w14:textId="31684A25" w:rsidR="001419B0" w:rsidRDefault="001419B0" w:rsidP="00911811">
      <w:pPr>
        <w:pStyle w:val="BodyTextIndent"/>
        <w:numPr>
          <w:ilvl w:val="0"/>
          <w:numId w:val="51"/>
        </w:numPr>
        <w:spacing w:after="0"/>
        <w:rPr>
          <w:i/>
        </w:rPr>
      </w:pPr>
      <w:r w:rsidRPr="009D502F">
        <w:rPr>
          <w:i/>
        </w:rPr>
        <w:t>A computer that is in screensaver mode uses the same amount of power as one in regular mode.</w:t>
      </w:r>
      <w:r>
        <w:rPr>
          <w:i/>
        </w:rPr>
        <w:t xml:space="preserve"> </w:t>
      </w:r>
      <w:r w:rsidRPr="009D502F">
        <w:rPr>
          <w:i/>
        </w:rPr>
        <w:t xml:space="preserve">Computers that are in sleep mode, however, use much less power, </w:t>
      </w:r>
      <w:r>
        <w:rPr>
          <w:i/>
        </w:rPr>
        <w:t>say</w:t>
      </w:r>
      <w:r w:rsidRPr="009D502F">
        <w:rPr>
          <w:i/>
        </w:rPr>
        <w:t xml:space="preserve"> 6 watts per hour.</w:t>
      </w:r>
      <w:r>
        <w:rPr>
          <w:i/>
        </w:rPr>
        <w:t xml:space="preserve"> Reflect on</w:t>
      </w:r>
      <w:r w:rsidRPr="009D502F">
        <w:rPr>
          <w:i/>
        </w:rPr>
        <w:t xml:space="preserve"> computer use on your campus and estimate the amount of time that computing devices are in sleep v</w:t>
      </w:r>
      <w:r>
        <w:rPr>
          <w:i/>
        </w:rPr>
        <w:t>er</w:t>
      </w:r>
      <w:r w:rsidRPr="009D502F">
        <w:rPr>
          <w:i/>
        </w:rPr>
        <w:t>s</w:t>
      </w:r>
      <w:r>
        <w:rPr>
          <w:i/>
        </w:rPr>
        <w:t>us</w:t>
      </w:r>
      <w:r w:rsidRPr="009D502F">
        <w:rPr>
          <w:i/>
        </w:rPr>
        <w:t xml:space="preserve"> screensaver or use mode.</w:t>
      </w:r>
      <w:r>
        <w:rPr>
          <w:i/>
        </w:rPr>
        <w:t xml:space="preserve"> </w:t>
      </w:r>
      <w:r w:rsidRPr="009D502F">
        <w:rPr>
          <w:i/>
        </w:rPr>
        <w:t>Compute the savings in power that result from sleep mode.</w:t>
      </w:r>
    </w:p>
    <w:p w14:paraId="00B29FE9" w14:textId="56BE5F42" w:rsidR="001419B0" w:rsidRDefault="001419B0" w:rsidP="00BF6E1F">
      <w:pPr>
        <w:pStyle w:val="CRACTRQNLFIRST"/>
        <w:keepLines w:val="0"/>
        <w:widowControl w:val="0"/>
        <w:tabs>
          <w:tab w:val="clear" w:pos="360"/>
        </w:tabs>
        <w:spacing w:before="0" w:line="240" w:lineRule="auto"/>
        <w:ind w:left="360" w:firstLine="0"/>
        <w:jc w:val="left"/>
        <w:rPr>
          <w:rFonts w:ascii="Times New Roman" w:hAnsi="Times New Roman"/>
          <w:noProof w:val="0"/>
          <w:sz w:val="24"/>
          <w:lang w:val="en-US"/>
        </w:rPr>
      </w:pPr>
      <w:r>
        <w:rPr>
          <w:rFonts w:ascii="Times New Roman" w:hAnsi="Times New Roman"/>
          <w:noProof w:val="0"/>
          <w:sz w:val="24"/>
          <w:lang w:val="en-US"/>
        </w:rPr>
        <w:t>The following spreadsheet compares the assumed inventory of computing devices in three scenarios—(A) on 24/7 with no power management (sleep mode); (B) on only during work hours with no power management; and (C) on only during work hours with power management. The savings between A and C range from 70 to 80 percent.</w:t>
      </w:r>
    </w:p>
    <w:p w14:paraId="605952DF" w14:textId="77777777" w:rsidR="00696873" w:rsidRPr="00A20D72" w:rsidRDefault="00696873" w:rsidP="00BF6E1F">
      <w:pPr>
        <w:pStyle w:val="CRACTRQNLFIRST"/>
        <w:keepLines w:val="0"/>
        <w:widowControl w:val="0"/>
        <w:tabs>
          <w:tab w:val="clear" w:pos="360"/>
        </w:tabs>
        <w:spacing w:before="0" w:line="240" w:lineRule="auto"/>
        <w:ind w:left="360" w:firstLine="0"/>
        <w:jc w:val="left"/>
        <w:rPr>
          <w:rFonts w:ascii="Times New Roman" w:hAnsi="Times New Roman"/>
          <w:noProof w:val="0"/>
          <w:sz w:val="24"/>
          <w:lang w:val="en-US"/>
        </w:rPr>
      </w:pPr>
    </w:p>
    <w:p w14:paraId="00B29FEA" w14:textId="77777777" w:rsidR="001419B0" w:rsidRDefault="00BF6ED3" w:rsidP="00BF6E1F">
      <w:pPr>
        <w:pStyle w:val="CRACTRQNLFIRST"/>
        <w:keepLines w:val="0"/>
        <w:widowControl w:val="0"/>
        <w:tabs>
          <w:tab w:val="clear" w:pos="360"/>
        </w:tabs>
        <w:spacing w:before="0" w:line="240" w:lineRule="auto"/>
        <w:jc w:val="left"/>
        <w:rPr>
          <w:rFonts w:ascii="Times New Roman" w:hAnsi="Times New Roman"/>
          <w:noProof w:val="0"/>
          <w:sz w:val="24"/>
          <w:lang w:val="en-US"/>
        </w:rPr>
      </w:pPr>
      <w:r>
        <w:rPr>
          <w:rFonts w:ascii="Times New Roman" w:hAnsi="Times New Roman"/>
          <w:sz w:val="24"/>
          <w:lang w:val="en-IN" w:eastAsia="en-IN"/>
        </w:rPr>
        <w:drawing>
          <wp:inline distT="0" distB="0" distL="0" distR="0" wp14:anchorId="00B2A073" wp14:editId="00B2A074">
            <wp:extent cx="5324475" cy="3390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390900"/>
                    </a:xfrm>
                    <a:prstGeom prst="rect">
                      <a:avLst/>
                    </a:prstGeom>
                    <a:noFill/>
                    <a:ln>
                      <a:noFill/>
                    </a:ln>
                  </pic:spPr>
                </pic:pic>
              </a:graphicData>
            </a:graphic>
          </wp:inline>
        </w:drawing>
      </w:r>
    </w:p>
    <w:p w14:paraId="00B29FEB" w14:textId="77777777" w:rsidR="001419B0" w:rsidRDefault="001419B0" w:rsidP="00BF6E1F">
      <w:pPr>
        <w:pStyle w:val="CRACTRQNLFIRST"/>
        <w:keepLines w:val="0"/>
        <w:widowControl w:val="0"/>
        <w:tabs>
          <w:tab w:val="clear" w:pos="360"/>
        </w:tabs>
        <w:spacing w:before="0" w:line="240" w:lineRule="auto"/>
        <w:jc w:val="left"/>
        <w:rPr>
          <w:rFonts w:ascii="Times New Roman" w:hAnsi="Times New Roman"/>
          <w:noProof w:val="0"/>
          <w:sz w:val="24"/>
          <w:lang w:val="en-US"/>
        </w:rPr>
      </w:pPr>
    </w:p>
    <w:p w14:paraId="00B29FEC" w14:textId="76E14019" w:rsidR="001419B0" w:rsidRPr="007E686D" w:rsidRDefault="001419B0" w:rsidP="00F058BE">
      <w:pPr>
        <w:rPr>
          <w:color w:val="000000"/>
        </w:rPr>
      </w:pPr>
      <w:r>
        <w:rPr>
          <w:color w:val="000000"/>
        </w:rPr>
        <w:t xml:space="preserve">(LO: 1, Learning Outcome: </w:t>
      </w:r>
      <w:r w:rsidRPr="008D17EA">
        <w:rPr>
          <w:color w:val="000000"/>
        </w:rPr>
        <w:t>Discuss best practices for selecting, evaluating, and managing information systems projects</w:t>
      </w:r>
      <w:r>
        <w:rPr>
          <w:color w:val="000000"/>
        </w:rPr>
        <w:t xml:space="preserve">, </w:t>
      </w:r>
      <w:r w:rsidRPr="007E686D">
        <w:rPr>
          <w:color w:val="000000"/>
        </w:rPr>
        <w:t xml:space="preserve">AACSB: </w:t>
      </w:r>
      <w:r w:rsidR="005A0B51">
        <w:rPr>
          <w:color w:val="000000"/>
        </w:rPr>
        <w:t>Analytic Thinking</w:t>
      </w:r>
      <w:r w:rsidRPr="007E686D">
        <w:rPr>
          <w:color w:val="000000"/>
        </w:rPr>
        <w:t>)</w:t>
      </w:r>
    </w:p>
    <w:p w14:paraId="00B29FED" w14:textId="77777777" w:rsidR="001419B0" w:rsidRPr="00A20D72" w:rsidRDefault="001419B0" w:rsidP="00BF6E1F">
      <w:pPr>
        <w:pStyle w:val="CRACTRQNLFIRST"/>
        <w:keepLines w:val="0"/>
        <w:widowControl w:val="0"/>
        <w:tabs>
          <w:tab w:val="clear" w:pos="360"/>
        </w:tabs>
        <w:spacing w:before="0" w:line="240" w:lineRule="auto"/>
        <w:jc w:val="left"/>
        <w:rPr>
          <w:rFonts w:ascii="Times New Roman" w:hAnsi="Times New Roman"/>
          <w:noProof w:val="0"/>
          <w:sz w:val="24"/>
          <w:lang w:val="en-US"/>
        </w:rPr>
      </w:pPr>
    </w:p>
    <w:p w14:paraId="00B29FEE" w14:textId="08F12E68" w:rsidR="001419B0" w:rsidRDefault="001419B0" w:rsidP="00911811">
      <w:pPr>
        <w:pStyle w:val="BodyTextIndent"/>
        <w:numPr>
          <w:ilvl w:val="0"/>
          <w:numId w:val="51"/>
        </w:numPr>
        <w:spacing w:after="0"/>
        <w:rPr>
          <w:i/>
        </w:rPr>
      </w:pPr>
      <w:r w:rsidRPr="009D502F">
        <w:rPr>
          <w:i/>
        </w:rPr>
        <w:t>Computers that are automatically updated by the IS Department with software upgrades and patches cannot be allowed to go into sleep mode because if they are sleeping they will not be able to receive the upgrade.</w:t>
      </w:r>
      <w:r>
        <w:rPr>
          <w:i/>
        </w:rPr>
        <w:t xml:space="preserve"> </w:t>
      </w:r>
      <w:r w:rsidRPr="009D502F">
        <w:rPr>
          <w:i/>
        </w:rPr>
        <w:t>Hence, some universities prohibit sleep mode on university computers (sleep mode is never used on servers, by the way).</w:t>
      </w:r>
      <w:r>
        <w:rPr>
          <w:i/>
        </w:rPr>
        <w:t xml:space="preserve"> </w:t>
      </w:r>
      <w:r w:rsidRPr="009D502F">
        <w:rPr>
          <w:i/>
        </w:rPr>
        <w:t xml:space="preserve">Determine the </w:t>
      </w:r>
      <w:r>
        <w:rPr>
          <w:i/>
        </w:rPr>
        <w:t>cost, in watts, of such a policy</w:t>
      </w:r>
      <w:r w:rsidRPr="009D502F">
        <w:rPr>
          <w:i/>
        </w:rPr>
        <w:t>.</w:t>
      </w:r>
    </w:p>
    <w:p w14:paraId="00B29FF0" w14:textId="77777777" w:rsidR="001419B0" w:rsidRPr="00907424" w:rsidRDefault="001419B0" w:rsidP="00BF6E1F">
      <w:pPr>
        <w:pStyle w:val="CRACTRQNLFIRST"/>
        <w:keepLines w:val="0"/>
        <w:widowControl w:val="0"/>
        <w:tabs>
          <w:tab w:val="clear" w:pos="360"/>
        </w:tabs>
        <w:spacing w:before="0" w:line="240" w:lineRule="auto"/>
        <w:ind w:left="360" w:firstLine="0"/>
        <w:jc w:val="left"/>
        <w:rPr>
          <w:rFonts w:ascii="Times New Roman" w:hAnsi="Times New Roman"/>
          <w:noProof w:val="0"/>
          <w:sz w:val="24"/>
          <w:lang w:val="en-US"/>
        </w:rPr>
      </w:pPr>
      <w:r>
        <w:rPr>
          <w:rFonts w:ascii="Times New Roman" w:hAnsi="Times New Roman"/>
          <w:noProof w:val="0"/>
          <w:sz w:val="24"/>
          <w:lang w:val="en-US"/>
        </w:rPr>
        <w:t>Student answers will vary depending on the assumptions made for each university. For the assumptions made in item 2, the cost of no sleep mode allowed (in watts) is 341,056 (see Scenario A in spreadsheet above). This value is the total watts consumed by desktop and laptop computers on campus; printers were not included.</w:t>
      </w:r>
    </w:p>
    <w:p w14:paraId="00B29FF1" w14:textId="753F784B" w:rsidR="001419B0" w:rsidRDefault="005910BA" w:rsidP="005910BA">
      <w:pPr>
        <w:pStyle w:val="CRACTRQNLFIRST"/>
        <w:keepLines w:val="0"/>
        <w:widowControl w:val="0"/>
        <w:tabs>
          <w:tab w:val="clear" w:pos="360"/>
        </w:tabs>
        <w:spacing w:before="0" w:line="240" w:lineRule="auto"/>
        <w:ind w:firstLine="120"/>
        <w:jc w:val="left"/>
        <w:rPr>
          <w:rFonts w:ascii="Times New Roman" w:hAnsi="Times New Roman"/>
          <w:noProof w:val="0"/>
          <w:sz w:val="24"/>
          <w:lang w:val="en-US"/>
        </w:rPr>
      </w:pPr>
      <w:r w:rsidRPr="005910BA">
        <w:rPr>
          <w:rFonts w:ascii="Times New Roman" w:hAnsi="Times New Roman"/>
          <w:noProof w:val="0"/>
          <w:sz w:val="24"/>
          <w:lang w:val="en-US"/>
        </w:rPr>
        <w:t>(LO: 1, Learning Outcome: Discuss best practices</w:t>
      </w:r>
      <w:r>
        <w:rPr>
          <w:rFonts w:ascii="Times New Roman" w:hAnsi="Times New Roman"/>
          <w:noProof w:val="0"/>
          <w:sz w:val="24"/>
          <w:lang w:val="en-US"/>
        </w:rPr>
        <w:t xml:space="preserve"> for selecting, evaluating, and </w:t>
      </w:r>
      <w:r w:rsidRPr="005910BA">
        <w:rPr>
          <w:rFonts w:ascii="Times New Roman" w:hAnsi="Times New Roman"/>
          <w:noProof w:val="0"/>
          <w:sz w:val="24"/>
          <w:lang w:val="en-US"/>
        </w:rPr>
        <w:t>managing information systems projects, AACSB: Analytic Thinking)</w:t>
      </w:r>
    </w:p>
    <w:p w14:paraId="6CEC0B66" w14:textId="77777777" w:rsidR="005910BA" w:rsidRPr="00907424" w:rsidRDefault="005910BA" w:rsidP="00BF6E1F">
      <w:pPr>
        <w:pStyle w:val="CRACTRQNLFIRST"/>
        <w:keepLines w:val="0"/>
        <w:widowControl w:val="0"/>
        <w:tabs>
          <w:tab w:val="clear" w:pos="360"/>
        </w:tabs>
        <w:spacing w:before="0" w:line="240" w:lineRule="auto"/>
        <w:jc w:val="left"/>
        <w:rPr>
          <w:rFonts w:ascii="Times New Roman" w:hAnsi="Times New Roman"/>
          <w:noProof w:val="0"/>
          <w:sz w:val="24"/>
          <w:lang w:val="en-US"/>
        </w:rPr>
      </w:pPr>
    </w:p>
    <w:p w14:paraId="00B29FF2" w14:textId="08E790EE" w:rsidR="001419B0" w:rsidRDefault="001419B0" w:rsidP="00911811">
      <w:pPr>
        <w:pStyle w:val="BodyTextIndent"/>
        <w:numPr>
          <w:ilvl w:val="0"/>
          <w:numId w:val="51"/>
        </w:numPr>
        <w:spacing w:after="0"/>
        <w:rPr>
          <w:i/>
        </w:rPr>
      </w:pPr>
      <w:r w:rsidRPr="00006D9A">
        <w:rPr>
          <w:i/>
        </w:rPr>
        <w:t>Calculate the monthly cost, in watts, if:</w:t>
      </w:r>
    </w:p>
    <w:p w14:paraId="36AFBA9A" w14:textId="77777777" w:rsidR="00F558E4" w:rsidRPr="00006D9A" w:rsidRDefault="00F558E4" w:rsidP="005F492D">
      <w:pPr>
        <w:pStyle w:val="BodyTextIndent"/>
        <w:spacing w:after="0"/>
        <w:rPr>
          <w:i/>
        </w:rPr>
      </w:pPr>
    </w:p>
    <w:p w14:paraId="00B29FF3" w14:textId="77777777" w:rsidR="001419B0" w:rsidRDefault="001419B0" w:rsidP="00BF6E1F">
      <w:pPr>
        <w:numPr>
          <w:ilvl w:val="0"/>
          <w:numId w:val="45"/>
        </w:numPr>
        <w:rPr>
          <w:i/>
        </w:rPr>
      </w:pPr>
      <w:r w:rsidRPr="00006D9A">
        <w:rPr>
          <w:i/>
        </w:rPr>
        <w:t>All user computers run full time night and day</w:t>
      </w:r>
    </w:p>
    <w:p w14:paraId="00B29FF5" w14:textId="77777777" w:rsidR="001419B0" w:rsidRDefault="001419B0" w:rsidP="00C11CFC">
      <w:pPr>
        <w:ind w:left="720"/>
      </w:pPr>
      <w:r>
        <w:t>Monthly cost in watts: 341,056 / 12 = 28421.3 (Scenario A above)</w:t>
      </w:r>
    </w:p>
    <w:p w14:paraId="00B29FF6" w14:textId="330336A8" w:rsidR="001419B0" w:rsidRDefault="001419B0" w:rsidP="00C11CFC">
      <w:pPr>
        <w:ind w:left="720"/>
        <w:rPr>
          <w:color w:val="000000"/>
        </w:rPr>
      </w:pPr>
      <w:r>
        <w:rPr>
          <w:color w:val="000000"/>
        </w:rPr>
        <w:t xml:space="preserve">(LO: 1, Learning Outcome: </w:t>
      </w:r>
      <w:r w:rsidRPr="008D17EA">
        <w:rPr>
          <w:color w:val="000000"/>
        </w:rPr>
        <w:t>Discuss best practices for selecting, evaluating, and managing information systems projects</w:t>
      </w:r>
      <w:r>
        <w:rPr>
          <w:color w:val="000000"/>
        </w:rPr>
        <w:t xml:space="preserve">, </w:t>
      </w:r>
      <w:r w:rsidRPr="007E686D">
        <w:rPr>
          <w:color w:val="000000"/>
        </w:rPr>
        <w:t xml:space="preserve">AACSB: </w:t>
      </w:r>
      <w:r w:rsidR="005A0B51">
        <w:rPr>
          <w:color w:val="000000"/>
        </w:rPr>
        <w:t>Analytic Thinking</w:t>
      </w:r>
      <w:r w:rsidRPr="007E686D">
        <w:rPr>
          <w:color w:val="000000"/>
        </w:rPr>
        <w:t>)</w:t>
      </w:r>
    </w:p>
    <w:p w14:paraId="00B29FF7" w14:textId="77777777" w:rsidR="001419B0" w:rsidRPr="00A84319" w:rsidRDefault="001419B0" w:rsidP="00BF6E1F"/>
    <w:p w14:paraId="00B29FF8" w14:textId="77777777" w:rsidR="001419B0" w:rsidRDefault="001419B0" w:rsidP="00BF6E1F">
      <w:pPr>
        <w:numPr>
          <w:ilvl w:val="0"/>
          <w:numId w:val="45"/>
        </w:numPr>
        <w:rPr>
          <w:i/>
        </w:rPr>
      </w:pPr>
      <w:r w:rsidRPr="00006D9A">
        <w:rPr>
          <w:i/>
        </w:rPr>
        <w:t>All user computers run f</w:t>
      </w:r>
      <w:r>
        <w:rPr>
          <w:i/>
        </w:rPr>
        <w:t>u</w:t>
      </w:r>
      <w:r w:rsidRPr="00006D9A">
        <w:rPr>
          <w:i/>
        </w:rPr>
        <w:t>ll time during work hours and in sleep mode during off-hours.</w:t>
      </w:r>
    </w:p>
    <w:p w14:paraId="00B29FFA" w14:textId="77777777" w:rsidR="001419B0" w:rsidRDefault="001419B0" w:rsidP="00C11CFC">
      <w:pPr>
        <w:ind w:left="720"/>
      </w:pPr>
      <w:r>
        <w:t>Monthly cost in watts: 137,426 / 12 = 11,452.1 (Scenario B above)</w:t>
      </w:r>
    </w:p>
    <w:p w14:paraId="00B29FFB" w14:textId="32AEF6C6" w:rsidR="001419B0" w:rsidRPr="007E686D" w:rsidRDefault="001419B0" w:rsidP="00F058BE">
      <w:pPr>
        <w:ind w:left="720"/>
        <w:rPr>
          <w:color w:val="000000"/>
        </w:rPr>
      </w:pPr>
      <w:r>
        <w:rPr>
          <w:color w:val="000000"/>
        </w:rPr>
        <w:t xml:space="preserve">(LO: 1, Learning Outcome: </w:t>
      </w:r>
      <w:r w:rsidRPr="008D17EA">
        <w:rPr>
          <w:color w:val="000000"/>
        </w:rPr>
        <w:t>Discuss best practices for selecting, evaluating, and managing information systems projects</w:t>
      </w:r>
      <w:r>
        <w:rPr>
          <w:color w:val="000000"/>
        </w:rPr>
        <w:t xml:space="preserve">, </w:t>
      </w:r>
      <w:r w:rsidRPr="007E686D">
        <w:rPr>
          <w:color w:val="000000"/>
        </w:rPr>
        <w:t xml:space="preserve">AACSB: </w:t>
      </w:r>
      <w:r w:rsidR="005A0B51">
        <w:rPr>
          <w:color w:val="000000"/>
        </w:rPr>
        <w:t>Analytic Thinking</w:t>
      </w:r>
      <w:r w:rsidRPr="007E686D">
        <w:rPr>
          <w:color w:val="000000"/>
        </w:rPr>
        <w:t>)</w:t>
      </w:r>
    </w:p>
    <w:p w14:paraId="00B29FFC" w14:textId="77777777" w:rsidR="001419B0" w:rsidRPr="00A84319" w:rsidRDefault="001419B0" w:rsidP="00BF6E1F"/>
    <w:p w14:paraId="00B29FFD" w14:textId="77777777" w:rsidR="001419B0" w:rsidRDefault="001419B0" w:rsidP="00BF6E1F">
      <w:pPr>
        <w:numPr>
          <w:ilvl w:val="0"/>
          <w:numId w:val="45"/>
        </w:numPr>
        <w:rPr>
          <w:i/>
        </w:rPr>
      </w:pPr>
      <w:r w:rsidRPr="00006D9A">
        <w:rPr>
          <w:i/>
        </w:rPr>
        <w:t>All user computers are shut off during nonwork hours.</w:t>
      </w:r>
    </w:p>
    <w:p w14:paraId="00B29FFF" w14:textId="77777777" w:rsidR="001419B0" w:rsidRDefault="001419B0" w:rsidP="00C11CFC">
      <w:pPr>
        <w:ind w:left="720"/>
      </w:pPr>
      <w:r>
        <w:t>Monthly cost in watts: 109,585 / 12 = 9,132 (Scenario C above)</w:t>
      </w:r>
    </w:p>
    <w:p w14:paraId="00B2A000" w14:textId="513A21A2" w:rsidR="001419B0" w:rsidRPr="007E686D" w:rsidRDefault="001419B0" w:rsidP="00F058BE">
      <w:pPr>
        <w:ind w:left="720"/>
        <w:rPr>
          <w:color w:val="000000"/>
        </w:rPr>
      </w:pPr>
      <w:r>
        <w:rPr>
          <w:color w:val="000000"/>
        </w:rPr>
        <w:t xml:space="preserve">(LO: 1, Learning Outcome: </w:t>
      </w:r>
      <w:r w:rsidRPr="008D17EA">
        <w:rPr>
          <w:color w:val="000000"/>
        </w:rPr>
        <w:t>Discuss best practices for selecting, evaluating, and managing information systems projects</w:t>
      </w:r>
      <w:r>
        <w:rPr>
          <w:color w:val="000000"/>
        </w:rPr>
        <w:t xml:space="preserve">, </w:t>
      </w:r>
      <w:r w:rsidRPr="007E686D">
        <w:rPr>
          <w:color w:val="000000"/>
        </w:rPr>
        <w:t xml:space="preserve">AACSB: </w:t>
      </w:r>
      <w:r w:rsidR="005A0B51">
        <w:rPr>
          <w:color w:val="000000"/>
        </w:rPr>
        <w:t>Analytic Thinking</w:t>
      </w:r>
      <w:r w:rsidRPr="007E686D">
        <w:rPr>
          <w:color w:val="000000"/>
        </w:rPr>
        <w:t>)</w:t>
      </w:r>
    </w:p>
    <w:p w14:paraId="00B2A001" w14:textId="77777777" w:rsidR="001419B0" w:rsidRDefault="001419B0" w:rsidP="00BF6E1F"/>
    <w:p w14:paraId="00B2A002" w14:textId="278E11C4" w:rsidR="001419B0" w:rsidRPr="00006D9A" w:rsidRDefault="001419B0" w:rsidP="00911811">
      <w:pPr>
        <w:pStyle w:val="BodyTextIndent"/>
        <w:numPr>
          <w:ilvl w:val="0"/>
          <w:numId w:val="51"/>
        </w:numPr>
        <w:spacing w:after="0"/>
        <w:rPr>
          <w:i/>
        </w:rPr>
      </w:pPr>
      <w:r w:rsidRPr="00006D9A">
        <w:rPr>
          <w:i/>
        </w:rPr>
        <w:t xml:space="preserve">Given your answers to </w:t>
      </w:r>
      <w:r w:rsidR="00696873">
        <w:rPr>
          <w:i/>
        </w:rPr>
        <w:t>questions</w:t>
      </w:r>
      <w:r w:rsidR="00696873" w:rsidRPr="00006D9A">
        <w:rPr>
          <w:i/>
        </w:rPr>
        <w:t xml:space="preserve"> </w:t>
      </w:r>
      <w:r w:rsidRPr="00006D9A">
        <w:rPr>
          <w:i/>
        </w:rPr>
        <w:t>1</w:t>
      </w:r>
      <w:r w:rsidR="00D93149">
        <w:rPr>
          <w:i/>
        </w:rPr>
        <w:t>1-4 to 11-9</w:t>
      </w:r>
      <w:r w:rsidRPr="00006D9A">
        <w:rPr>
          <w:i/>
        </w:rPr>
        <w:t>, is computer power management during off-</w:t>
      </w:r>
      <w:r>
        <w:rPr>
          <w:i/>
        </w:rPr>
        <w:t>h</w:t>
      </w:r>
      <w:r w:rsidRPr="00006D9A">
        <w:rPr>
          <w:i/>
        </w:rPr>
        <w:t>ours a significant concern?</w:t>
      </w:r>
      <w:r>
        <w:rPr>
          <w:i/>
        </w:rPr>
        <w:t xml:space="preserve"> </w:t>
      </w:r>
      <w:r w:rsidRPr="00006D9A">
        <w:rPr>
          <w:i/>
        </w:rPr>
        <w:t>In comparison to the other costs of running a university, does this issue really matter?</w:t>
      </w:r>
      <w:r>
        <w:rPr>
          <w:i/>
        </w:rPr>
        <w:t xml:space="preserve"> </w:t>
      </w:r>
      <w:r w:rsidRPr="00006D9A">
        <w:rPr>
          <w:i/>
        </w:rPr>
        <w:t>Discuss this question among your group and explain your answer.</w:t>
      </w:r>
    </w:p>
    <w:p w14:paraId="505344D5" w14:textId="77777777" w:rsidR="00696873" w:rsidRDefault="001419B0" w:rsidP="00911811">
      <w:pPr>
        <w:ind w:left="360"/>
      </w:pPr>
      <w:r w:rsidRPr="00BF4162">
        <w:t>The analysis shown in the previous sections of this exercise clearly suggest that there are considerable cost savings to be gained from proper power management.</w:t>
      </w:r>
      <w:r>
        <w:t xml:space="preserve"> </w:t>
      </w:r>
      <w:r w:rsidRPr="00BF4162">
        <w:t>In today’s environment of tight budgets, the cost savings arguments should be compelling.</w:t>
      </w:r>
      <w:r>
        <w:t xml:space="preserve"> </w:t>
      </w:r>
      <w:r w:rsidRPr="00BF4162">
        <w:t xml:space="preserve">In addition, the spreadsheets in items 1, 3, and 4 show clear reductions in </w:t>
      </w:r>
      <w:r w:rsidR="008425B2" w:rsidRPr="008425B2">
        <w:t>CO</w:t>
      </w:r>
      <w:r w:rsidR="008425B2" w:rsidRPr="00BF6ED3">
        <w:rPr>
          <w:vertAlign w:val="subscript"/>
        </w:rPr>
        <w:t>2</w:t>
      </w:r>
      <w:r w:rsidR="008425B2">
        <w:t xml:space="preserve"> </w:t>
      </w:r>
      <w:r w:rsidRPr="008425B2">
        <w:t>emissions</w:t>
      </w:r>
      <w:r w:rsidRPr="00BF4162">
        <w:t xml:space="preserve"> with careful power management practices.</w:t>
      </w:r>
      <w:r>
        <w:t xml:space="preserve"> </w:t>
      </w:r>
      <w:r w:rsidRPr="00BF4162">
        <w:t>Those who are concerned about the state of our environment will be impressed with those figures.</w:t>
      </w:r>
      <w:r>
        <w:t xml:space="preserve"> </w:t>
      </w:r>
      <w:r w:rsidRPr="00BF4162">
        <w:t>If nothing else, the public relations value of those savings could work to benefit the university’s image.</w:t>
      </w:r>
    </w:p>
    <w:p w14:paraId="00B2A004" w14:textId="104C58B5" w:rsidR="001419B0" w:rsidRPr="007E686D" w:rsidRDefault="001419B0" w:rsidP="00911811">
      <w:pPr>
        <w:ind w:left="360"/>
        <w:rPr>
          <w:color w:val="000000"/>
        </w:rPr>
      </w:pPr>
      <w:r>
        <w:rPr>
          <w:color w:val="000000"/>
        </w:rPr>
        <w:t xml:space="preserve">(LO: 1, Learning Outcome: </w:t>
      </w:r>
      <w:r w:rsidRPr="008D17EA">
        <w:rPr>
          <w:color w:val="000000"/>
        </w:rPr>
        <w:t>Discuss best practices for selecting, evaluating, and managing information systems projects</w:t>
      </w:r>
      <w:r>
        <w:rPr>
          <w:color w:val="000000"/>
        </w:rPr>
        <w:t xml:space="preserve">, </w:t>
      </w:r>
      <w:r w:rsidRPr="007E686D">
        <w:rPr>
          <w:color w:val="000000"/>
        </w:rPr>
        <w:t xml:space="preserve">AACSB: </w:t>
      </w:r>
      <w:r w:rsidR="005A0B51">
        <w:rPr>
          <w:color w:val="000000"/>
        </w:rPr>
        <w:t>Analytic Thinking</w:t>
      </w:r>
      <w:r w:rsidRPr="007E686D">
        <w:rPr>
          <w:color w:val="000000"/>
        </w:rPr>
        <w:t>)</w:t>
      </w:r>
    </w:p>
    <w:p w14:paraId="00B2A005" w14:textId="77777777" w:rsidR="001419B0" w:rsidRDefault="001419B0"/>
    <w:p w14:paraId="00B2A006" w14:textId="77777777" w:rsidR="001419B0" w:rsidRDefault="001419B0"/>
    <w:tbl>
      <w:tblPr>
        <w:tblW w:w="0" w:type="auto"/>
        <w:tblLook w:val="01E0" w:firstRow="1" w:lastRow="1" w:firstColumn="1" w:lastColumn="1" w:noHBand="0" w:noVBand="0"/>
      </w:tblPr>
      <w:tblGrid>
        <w:gridCol w:w="4334"/>
        <w:gridCol w:w="4306"/>
      </w:tblGrid>
      <w:tr w:rsidR="001419B0" w:rsidRPr="0035297F" w14:paraId="00B2A009" w14:textId="77777777" w:rsidTr="009526FE">
        <w:tc>
          <w:tcPr>
            <w:tcW w:w="4428" w:type="dxa"/>
            <w:tcBorders>
              <w:top w:val="single" w:sz="18" w:space="0" w:color="auto"/>
              <w:bottom w:val="single" w:sz="12" w:space="0" w:color="auto"/>
            </w:tcBorders>
          </w:tcPr>
          <w:p w14:paraId="00B2A007" w14:textId="77777777" w:rsidR="001419B0" w:rsidRPr="0035297F" w:rsidRDefault="001419B0" w:rsidP="00082586">
            <w:pPr>
              <w:rPr>
                <w:rFonts w:ascii="Arial" w:hAnsi="Arial" w:cs="Arial"/>
                <w:sz w:val="28"/>
                <w:szCs w:val="28"/>
              </w:rPr>
            </w:pPr>
            <w:r w:rsidRPr="0035297F">
              <w:rPr>
                <w:rFonts w:ascii="Arial" w:hAnsi="Arial" w:cs="Arial"/>
                <w:sz w:val="28"/>
                <w:szCs w:val="28"/>
              </w:rPr>
              <w:t xml:space="preserve">CASE STUDY </w:t>
            </w:r>
            <w:r>
              <w:rPr>
                <w:rFonts w:ascii="Arial" w:hAnsi="Arial" w:cs="Arial"/>
                <w:sz w:val="28"/>
                <w:szCs w:val="28"/>
              </w:rPr>
              <w:t>11</w:t>
            </w:r>
          </w:p>
        </w:tc>
        <w:tc>
          <w:tcPr>
            <w:tcW w:w="4428" w:type="dxa"/>
          </w:tcPr>
          <w:p w14:paraId="00B2A008" w14:textId="77777777" w:rsidR="001419B0" w:rsidRPr="0035297F" w:rsidRDefault="001419B0" w:rsidP="009526FE">
            <w:pPr>
              <w:rPr>
                <w:rFonts w:ascii="Arial" w:hAnsi="Arial" w:cs="Arial"/>
                <w:sz w:val="28"/>
                <w:szCs w:val="28"/>
              </w:rPr>
            </w:pPr>
          </w:p>
        </w:tc>
      </w:tr>
    </w:tbl>
    <w:p w14:paraId="00B2A00A" w14:textId="41E44FDF" w:rsidR="001419B0" w:rsidRPr="00C11CFC" w:rsidRDefault="00047BCA">
      <w:pPr>
        <w:pStyle w:val="Heading2"/>
        <w:rPr>
          <w:rFonts w:ascii="Times New Roman" w:hAnsi="Times New Roman"/>
          <w:sz w:val="24"/>
          <w:szCs w:val="24"/>
        </w:rPr>
      </w:pPr>
      <w:r>
        <w:rPr>
          <w:rFonts w:ascii="Times New Roman" w:hAnsi="Times New Roman"/>
          <w:sz w:val="24"/>
          <w:szCs w:val="24"/>
        </w:rPr>
        <w:t>Automating Labor</w:t>
      </w:r>
    </w:p>
    <w:p w14:paraId="00B2A00B" w14:textId="164FC4DC" w:rsidR="00D93149" w:rsidRPr="00047BCA" w:rsidRDefault="00047BCA">
      <w:pPr>
        <w:pStyle w:val="BodyTextIndent"/>
        <w:numPr>
          <w:ilvl w:val="0"/>
          <w:numId w:val="51"/>
        </w:numPr>
        <w:spacing w:after="0"/>
        <w:rPr>
          <w:i/>
        </w:rPr>
      </w:pPr>
      <w:r w:rsidRPr="005F492D">
        <w:rPr>
          <w:i/>
        </w:rPr>
        <w:t>How might the automation of labor provide a competitive advantage for forward-looking companies? How would this new competitive advantage be affected if all competitors in an industry adopted automated workforces?</w:t>
      </w:r>
    </w:p>
    <w:p w14:paraId="2D48F05C" w14:textId="77777777" w:rsidR="00C81AC2" w:rsidRDefault="008819CD" w:rsidP="00D93149">
      <w:pPr>
        <w:shd w:val="clear" w:color="auto" w:fill="FFFFFF"/>
        <w:ind w:left="360"/>
      </w:pPr>
      <w:r>
        <w:t>Automated labor can provide companies a competitive advantage if the company is able to use them to reduce costs and/or improve efficiency and effectiveness. When this technology is also adopted by competitors, the competitive advantage we have will go away, unless we are able to do things differently with our automated workforce that does enable us to attain and maintain our competitive advantage. What we do with the robots becomes more important than just replacing our human labor.</w:t>
      </w:r>
    </w:p>
    <w:p w14:paraId="00B2A00E" w14:textId="5BF3DCB0" w:rsidR="00D93149" w:rsidRDefault="00D93149" w:rsidP="00D93149">
      <w:pPr>
        <w:shd w:val="clear" w:color="auto" w:fill="FFFFFF"/>
        <w:ind w:left="360"/>
      </w:pPr>
      <w:r>
        <w:rPr>
          <w:color w:val="000000"/>
        </w:rPr>
        <w:t xml:space="preserve">(LO: 2, Learning Outcome: </w:t>
      </w:r>
      <w:r w:rsidR="003A4BD8" w:rsidRPr="008D17EA">
        <w:rPr>
          <w:color w:val="000000"/>
        </w:rPr>
        <w:t>Explain how IS can be used to gain and sustain competitive advantage</w:t>
      </w:r>
      <w:r w:rsidR="003A4BD8">
        <w:rPr>
          <w:color w:val="000000"/>
        </w:rPr>
        <w:t>,</w:t>
      </w:r>
      <w:r>
        <w:rPr>
          <w:color w:val="000000"/>
        </w:rPr>
        <w:t xml:space="preserve"> </w:t>
      </w:r>
      <w:r w:rsidRPr="007E686D">
        <w:rPr>
          <w:color w:val="000000"/>
        </w:rPr>
        <w:t xml:space="preserve">AACSB: </w:t>
      </w:r>
      <w:r w:rsidR="005A0B51">
        <w:rPr>
          <w:color w:val="000000"/>
        </w:rPr>
        <w:t>Analytic Thinking</w:t>
      </w:r>
      <w:r w:rsidRPr="007E686D">
        <w:rPr>
          <w:color w:val="000000"/>
        </w:rPr>
        <w:t>)</w:t>
      </w:r>
    </w:p>
    <w:p w14:paraId="00B2A00F" w14:textId="77777777" w:rsidR="00D93149" w:rsidRPr="00502142" w:rsidRDefault="00D93149" w:rsidP="00D93149">
      <w:pPr>
        <w:widowControl w:val="0"/>
        <w:ind w:left="360" w:hanging="360"/>
      </w:pPr>
    </w:p>
    <w:p w14:paraId="00B2A010" w14:textId="3139C168" w:rsidR="00D93149" w:rsidRPr="00EC6C59" w:rsidRDefault="00466A67">
      <w:pPr>
        <w:pStyle w:val="BodyTextIndent"/>
        <w:numPr>
          <w:ilvl w:val="0"/>
          <w:numId w:val="51"/>
        </w:numPr>
        <w:spacing w:after="0"/>
        <w:rPr>
          <w:i/>
        </w:rPr>
      </w:pPr>
      <w:r w:rsidRPr="00466A67">
        <w:rPr>
          <w:i/>
        </w:rPr>
        <w:t>Automated workforces may replace certain types of</w:t>
      </w:r>
      <w:r>
        <w:rPr>
          <w:i/>
        </w:rPr>
        <w:t xml:space="preserve"> </w:t>
      </w:r>
      <w:r w:rsidRPr="00466A67">
        <w:rPr>
          <w:i/>
        </w:rPr>
        <w:t>jobs entirely. List three implications of an automated</w:t>
      </w:r>
      <w:r>
        <w:rPr>
          <w:i/>
        </w:rPr>
        <w:t xml:space="preserve"> </w:t>
      </w:r>
      <w:r w:rsidRPr="00466A67">
        <w:rPr>
          <w:i/>
        </w:rPr>
        <w:t>workforce for someone seeking a university education.</w:t>
      </w:r>
      <w:r>
        <w:rPr>
          <w:i/>
        </w:rPr>
        <w:t xml:space="preserve"> </w:t>
      </w:r>
      <w:r w:rsidRPr="00466A67">
        <w:rPr>
          <w:i/>
        </w:rPr>
        <w:t>Name three majors that might benefit from an</w:t>
      </w:r>
      <w:r>
        <w:rPr>
          <w:i/>
        </w:rPr>
        <w:t xml:space="preserve"> </w:t>
      </w:r>
      <w:r w:rsidRPr="00466A67">
        <w:rPr>
          <w:i/>
        </w:rPr>
        <w:t>automated workforce. Why might a university need to</w:t>
      </w:r>
      <w:r>
        <w:rPr>
          <w:i/>
        </w:rPr>
        <w:t xml:space="preserve"> </w:t>
      </w:r>
      <w:r w:rsidRPr="00466A67">
        <w:rPr>
          <w:i/>
        </w:rPr>
        <w:t>become nimbler in an era of automated labor</w:t>
      </w:r>
      <w:r w:rsidR="008819CD">
        <w:rPr>
          <w:i/>
        </w:rPr>
        <w:t>?</w:t>
      </w:r>
    </w:p>
    <w:p w14:paraId="1A42E6FF" w14:textId="77777777" w:rsidR="00C81AC2" w:rsidRDefault="008819CD" w:rsidP="00D93149">
      <w:pPr>
        <w:widowControl w:val="0"/>
        <w:ind w:left="360"/>
      </w:pPr>
      <w:r>
        <w:t xml:space="preserve">The availability of an automated workforce implies a number of things to people seeking a university-level education: (1) Focus on career paths that involve higher-level, non-routine cognitive tasks. Routine cognitive tasks will be allocated to the automated workforce. (2) </w:t>
      </w:r>
      <w:r w:rsidR="00CC3569">
        <w:t>Take every opportunity to you to develop your unique problem solving skills and your ability to innovate. (3) Consider career paths with a high need for human interactions (e.g., sales). Several majors that might benefit from an automated workforce include product design &amp; engineering, sales/marketing, and law. In an era of expanding automated workforce, universities will need to adjust their offerings if a job/career path becomes a part of the automated workforces’ capabilities and no longer requires a university education to perform.</w:t>
      </w:r>
    </w:p>
    <w:p w14:paraId="00B2A013" w14:textId="356629F9" w:rsidR="00D93149" w:rsidRPr="00502142" w:rsidRDefault="00D93149" w:rsidP="00D93149">
      <w:pPr>
        <w:widowControl w:val="0"/>
        <w:ind w:left="360"/>
      </w:pPr>
      <w:r>
        <w:rPr>
          <w:color w:val="000000"/>
        </w:rPr>
        <w:t xml:space="preserve">(LO: </w:t>
      </w:r>
      <w:r w:rsidR="002E4CA2">
        <w:rPr>
          <w:color w:val="000000"/>
        </w:rPr>
        <w:t>2</w:t>
      </w:r>
      <w:r>
        <w:rPr>
          <w:color w:val="000000"/>
        </w:rPr>
        <w:t xml:space="preserve">, Learning Outcome: </w:t>
      </w:r>
      <w:r w:rsidR="003A4BD8" w:rsidRPr="003A4BD8">
        <w:rPr>
          <w:color w:val="000000"/>
        </w:rPr>
        <w:t>Discuss the ethical and social issues raised by the use of information systems</w:t>
      </w:r>
      <w:r>
        <w:rPr>
          <w:color w:val="000000"/>
        </w:rPr>
        <w:t xml:space="preserve">, </w:t>
      </w:r>
      <w:r w:rsidRPr="007E686D">
        <w:rPr>
          <w:color w:val="000000"/>
        </w:rPr>
        <w:t xml:space="preserve">AACSB: </w:t>
      </w:r>
      <w:r w:rsidR="005A0B51">
        <w:rPr>
          <w:color w:val="000000"/>
        </w:rPr>
        <w:t>Analytic Thinking</w:t>
      </w:r>
      <w:r w:rsidRPr="007E686D">
        <w:rPr>
          <w:color w:val="000000"/>
        </w:rPr>
        <w:t>)</w:t>
      </w:r>
    </w:p>
    <w:p w14:paraId="00B2A014" w14:textId="77777777" w:rsidR="00D93149" w:rsidRDefault="00D93149" w:rsidP="00D93149"/>
    <w:p w14:paraId="1D266D8E" w14:textId="77777777" w:rsidR="002A4CC4" w:rsidRDefault="00466A67" w:rsidP="005F492D">
      <w:pPr>
        <w:pStyle w:val="BodyTextIndent"/>
        <w:numPr>
          <w:ilvl w:val="0"/>
          <w:numId w:val="51"/>
        </w:numPr>
        <w:spacing w:after="0"/>
        <w:rPr>
          <w:i/>
        </w:rPr>
      </w:pPr>
      <w:r w:rsidRPr="00851164">
        <w:rPr>
          <w:i/>
        </w:rPr>
        <w:t xml:space="preserve">List three new types of companies that might be created from an automated workforce (e.g., Uber without drivers). Why might these new </w:t>
      </w:r>
      <w:r w:rsidRPr="00251110">
        <w:rPr>
          <w:i/>
        </w:rPr>
        <w:t>companies put existing companies out of business?</w:t>
      </w:r>
    </w:p>
    <w:p w14:paraId="10E0CC5B" w14:textId="2B650DB9" w:rsidR="00C81AC2" w:rsidRDefault="002E0E87" w:rsidP="005910BA">
      <w:pPr>
        <w:pStyle w:val="BodyTextIndent"/>
        <w:spacing w:after="0"/>
      </w:pPr>
      <w:r w:rsidRPr="005F492D">
        <w:t>Student responses will vary, but a few ideas include companies that provide package delivery with self-driving trucks and robots to actually deliver the package to your door; grocery delivery via self-driving cars and robotic delivery ‘personnel’; lawn care/mowing services using robotic devices. These innovative ways of providing services could be performed as well or better than traditional services with human labor, at far cheaper prices; therefore, existing businesses may be threatened.</w:t>
      </w:r>
    </w:p>
    <w:p w14:paraId="00B2A01A" w14:textId="5ECC4AFF" w:rsidR="00D93149" w:rsidRPr="005910BA" w:rsidRDefault="00D93149" w:rsidP="005F492D">
      <w:pPr>
        <w:pStyle w:val="BodyTextIndent"/>
      </w:pPr>
      <w:r w:rsidRPr="005910BA">
        <w:t xml:space="preserve">(LO: </w:t>
      </w:r>
      <w:r w:rsidR="002E4CA2" w:rsidRPr="005910BA">
        <w:t>2</w:t>
      </w:r>
      <w:r w:rsidRPr="005910BA">
        <w:t xml:space="preserve">, Learning Outcome: </w:t>
      </w:r>
      <w:r w:rsidR="002E4CA2" w:rsidRPr="005910BA">
        <w:t>Explain how IS can be used to gain and sustain competitive advantage</w:t>
      </w:r>
      <w:r w:rsidR="002E4CA2" w:rsidRPr="005910BA" w:rsidDel="002E4CA2">
        <w:t xml:space="preserve"> </w:t>
      </w:r>
      <w:r w:rsidRPr="005910BA">
        <w:t xml:space="preserve">, AACSB: </w:t>
      </w:r>
      <w:r w:rsidR="005A0B51" w:rsidRPr="005910BA">
        <w:t>Analytic Thinking</w:t>
      </w:r>
      <w:r w:rsidR="00C81AC2">
        <w:t>)</w:t>
      </w:r>
    </w:p>
    <w:p w14:paraId="00B2A01B" w14:textId="77777777" w:rsidR="00D93149" w:rsidRDefault="00D93149" w:rsidP="00D93149">
      <w:pPr>
        <w:widowControl w:val="0"/>
        <w:ind w:left="360"/>
      </w:pPr>
    </w:p>
    <w:p w14:paraId="2D82FFAF" w14:textId="4F2446D1" w:rsidR="002A4CC4" w:rsidRPr="005F492D" w:rsidRDefault="00466A67" w:rsidP="005F492D">
      <w:pPr>
        <w:pStyle w:val="BodyTextIndent"/>
        <w:widowControl w:val="0"/>
        <w:numPr>
          <w:ilvl w:val="0"/>
          <w:numId w:val="51"/>
        </w:numPr>
        <w:spacing w:after="0"/>
      </w:pPr>
      <w:r w:rsidRPr="00851164">
        <w:rPr>
          <w:i/>
        </w:rPr>
        <w:t>Government regulations like higher minimum wage rates, mandatory health insurance,</w:t>
      </w:r>
      <w:r w:rsidRPr="00251110">
        <w:rPr>
          <w:i/>
        </w:rPr>
        <w:t xml:space="preserve"> and complex labor laws might make robots more attractive than human workers because they don’t come with these additional</w:t>
      </w:r>
      <w:r w:rsidR="003A4BD8" w:rsidRPr="00C66060">
        <w:rPr>
          <w:i/>
        </w:rPr>
        <w:t xml:space="preserve"> </w:t>
      </w:r>
      <w:r w:rsidRPr="00C66060">
        <w:rPr>
          <w:i/>
        </w:rPr>
        <w:t>costs. Describe how government regulations could be altered to support human workers.</w:t>
      </w:r>
    </w:p>
    <w:p w14:paraId="7A8B7560" w14:textId="5E65FBD7" w:rsidR="00C81AC2" w:rsidRDefault="002A4CC4" w:rsidP="005910BA">
      <w:pPr>
        <w:pStyle w:val="BodyTextIndent"/>
        <w:spacing w:after="0"/>
      </w:pPr>
      <w:r w:rsidRPr="002A4CC4">
        <w:t>Legislation</w:t>
      </w:r>
      <w:r>
        <w:t xml:space="preserve"> can be used to influence behavior in ways that are deemed advantageous to society. To protect the human work force, the use of an automated workforce could be made less desirable financially through taxes or surcharges that could be imposed on them.</w:t>
      </w:r>
    </w:p>
    <w:p w14:paraId="00B2A01D" w14:textId="41D3EF2D" w:rsidR="00D93149" w:rsidRPr="00502142" w:rsidRDefault="00D93149" w:rsidP="005F492D">
      <w:pPr>
        <w:pStyle w:val="BodyTextIndent"/>
      </w:pPr>
      <w:r w:rsidRPr="005F492D">
        <w:t xml:space="preserve">(LO: </w:t>
      </w:r>
      <w:r w:rsidR="002E4CA2" w:rsidRPr="005F492D">
        <w:t>2</w:t>
      </w:r>
      <w:r w:rsidRPr="005F492D">
        <w:t xml:space="preserve">, Learning Outcome: </w:t>
      </w:r>
      <w:r w:rsidR="003A4BD8" w:rsidRPr="005F492D">
        <w:t>Discuss the ethical and social issues raised by the use of information systems</w:t>
      </w:r>
      <w:r w:rsidRPr="005F492D">
        <w:t xml:space="preserve">, AACSB: </w:t>
      </w:r>
      <w:r w:rsidR="005A0B51" w:rsidRPr="005F492D">
        <w:t>Analytic Thinking</w:t>
      </w:r>
      <w:r w:rsidRPr="005F492D">
        <w:t>)</w:t>
      </w:r>
    </w:p>
    <w:p w14:paraId="00B2A01E" w14:textId="77777777" w:rsidR="00D93149" w:rsidRDefault="00D93149" w:rsidP="00D93149">
      <w:pPr>
        <w:widowControl w:val="0"/>
        <w:ind w:left="360"/>
      </w:pPr>
    </w:p>
    <w:p w14:paraId="00B2A01F" w14:textId="5927B80A" w:rsidR="00D93149" w:rsidRPr="005F492D" w:rsidRDefault="00466A67">
      <w:pPr>
        <w:pStyle w:val="BodyTextIndent"/>
        <w:numPr>
          <w:ilvl w:val="0"/>
          <w:numId w:val="51"/>
        </w:numPr>
        <w:spacing w:after="0"/>
        <w:rPr>
          <w:szCs w:val="24"/>
        </w:rPr>
      </w:pPr>
      <w:r w:rsidRPr="00466A67">
        <w:rPr>
          <w:i/>
        </w:rPr>
        <w:t>Robots can be trained to do dangerous, stinky, and</w:t>
      </w:r>
      <w:r>
        <w:rPr>
          <w:i/>
        </w:rPr>
        <w:t xml:space="preserve"> </w:t>
      </w:r>
      <w:r w:rsidRPr="00466A67">
        <w:rPr>
          <w:i/>
        </w:rPr>
        <w:t>monotonous work that humans may not want to do.</w:t>
      </w:r>
      <w:r>
        <w:rPr>
          <w:i/>
        </w:rPr>
        <w:t xml:space="preserve"> </w:t>
      </w:r>
      <w:r w:rsidRPr="00466A67">
        <w:rPr>
          <w:i/>
        </w:rPr>
        <w:t>Name a job for which you think robots would be better</w:t>
      </w:r>
      <w:r>
        <w:rPr>
          <w:i/>
        </w:rPr>
        <w:t xml:space="preserve"> </w:t>
      </w:r>
      <w:r w:rsidRPr="00466A67">
        <w:rPr>
          <w:i/>
        </w:rPr>
        <w:t>suited than humans. Describe why you think humans</w:t>
      </w:r>
      <w:r>
        <w:rPr>
          <w:i/>
        </w:rPr>
        <w:t xml:space="preserve"> </w:t>
      </w:r>
      <w:r w:rsidRPr="00466A67">
        <w:rPr>
          <w:i/>
        </w:rPr>
        <w:t>would prefer to turn this job over to a robotic worker</w:t>
      </w:r>
      <w:r w:rsidR="003A4BD8" w:rsidRPr="005F492D">
        <w:t>.</w:t>
      </w:r>
    </w:p>
    <w:p w14:paraId="1B7335FF" w14:textId="097B53D4" w:rsidR="00C81AC2" w:rsidRDefault="002A4CC4" w:rsidP="00D93149">
      <w:pPr>
        <w:widowControl w:val="0"/>
        <w:ind w:left="360"/>
        <w:rPr>
          <w:color w:val="000000"/>
        </w:rPr>
      </w:pPr>
      <w:r>
        <w:rPr>
          <w:color w:val="000000"/>
        </w:rPr>
        <w:t>Student responses will vary. One job that comes to mind is working in mines, which is very dangerous to the human workers.</w:t>
      </w:r>
    </w:p>
    <w:p w14:paraId="00B2A020" w14:textId="274EF755" w:rsidR="00D93149" w:rsidRPr="002A456A" w:rsidRDefault="00D93149" w:rsidP="00D93149">
      <w:pPr>
        <w:widowControl w:val="0"/>
        <w:ind w:left="360"/>
      </w:pPr>
      <w:r>
        <w:rPr>
          <w:color w:val="000000"/>
        </w:rPr>
        <w:t xml:space="preserve">(LO: </w:t>
      </w:r>
      <w:r w:rsidR="002E4CA2">
        <w:rPr>
          <w:color w:val="000000"/>
        </w:rPr>
        <w:t>2</w:t>
      </w:r>
      <w:r>
        <w:rPr>
          <w:color w:val="000000"/>
        </w:rPr>
        <w:t xml:space="preserve">, Learning Outcome: </w:t>
      </w:r>
      <w:r w:rsidR="003A4BD8" w:rsidRPr="003A4BD8">
        <w:rPr>
          <w:color w:val="000000"/>
        </w:rPr>
        <w:t>Discuss the ethical and social issues raised by the use of information systems</w:t>
      </w:r>
      <w:r>
        <w:rPr>
          <w:color w:val="000000"/>
        </w:rPr>
        <w:t xml:space="preserve">, </w:t>
      </w:r>
      <w:r w:rsidRPr="007E686D">
        <w:rPr>
          <w:color w:val="000000"/>
        </w:rPr>
        <w:t xml:space="preserve">AACSB: </w:t>
      </w:r>
      <w:r w:rsidR="005A0B51">
        <w:rPr>
          <w:color w:val="000000"/>
        </w:rPr>
        <w:t>Analytic Thinking</w:t>
      </w:r>
      <w:r w:rsidRPr="007E686D">
        <w:rPr>
          <w:color w:val="000000"/>
        </w:rPr>
        <w:t>)</w:t>
      </w:r>
    </w:p>
    <w:p w14:paraId="00B2A021" w14:textId="77777777" w:rsidR="00D93149" w:rsidRDefault="00D93149" w:rsidP="00D93149">
      <w:pPr>
        <w:widowControl w:val="0"/>
        <w:ind w:left="360"/>
      </w:pPr>
    </w:p>
    <w:p w14:paraId="790BFCDE" w14:textId="38800DF6" w:rsidR="002A4CC4" w:rsidRDefault="00466A67" w:rsidP="005F492D">
      <w:pPr>
        <w:pStyle w:val="BodyTextIndent"/>
        <w:widowControl w:val="0"/>
        <w:numPr>
          <w:ilvl w:val="0"/>
          <w:numId w:val="51"/>
        </w:numPr>
        <w:spacing w:after="0"/>
        <w:rPr>
          <w:i/>
        </w:rPr>
      </w:pPr>
      <w:r w:rsidRPr="003A4BD8">
        <w:rPr>
          <w:i/>
        </w:rPr>
        <w:t>A personal robot could be purchased for</w:t>
      </w:r>
      <w:r w:rsidR="00696873">
        <w:rPr>
          <w:i/>
        </w:rPr>
        <w:t xml:space="preserve"> your own</w:t>
      </w:r>
      <w:r w:rsidRPr="003A4BD8">
        <w:rPr>
          <w:i/>
        </w:rPr>
        <w:t xml:space="preserve"> personal use—to reduce your individual costs. It could do all your gardening, cooking, cleaning, home repairs, and so on. Explain why your personal income needs might change with an automated worker in your home. Can your personal robot meet all your needs?</w:t>
      </w:r>
    </w:p>
    <w:p w14:paraId="2DA1A92C" w14:textId="5B4BB4FF" w:rsidR="00C81AC2" w:rsidRDefault="002A4CC4">
      <w:pPr>
        <w:widowControl w:val="0"/>
        <w:ind w:left="360"/>
        <w:rPr>
          <w:color w:val="000000"/>
        </w:rPr>
      </w:pPr>
      <w:r>
        <w:rPr>
          <w:color w:val="000000"/>
        </w:rPr>
        <w:t xml:space="preserve">If a robot was available to perform many household tasks, the owner of the robot would have to incur little expense for those tasks after the initial robot purchase. The alternative of hiring human labor would involve no up-front costs but would have on-going and possibly increasing costs over time. The robotic option would also eliminate the need to find </w:t>
      </w:r>
      <w:r w:rsidR="00F65205">
        <w:rPr>
          <w:color w:val="000000"/>
        </w:rPr>
        <w:t xml:space="preserve">and retain </w:t>
      </w:r>
      <w:r>
        <w:rPr>
          <w:color w:val="000000"/>
        </w:rPr>
        <w:t>the human work</w:t>
      </w:r>
      <w:r w:rsidR="00F65205">
        <w:rPr>
          <w:color w:val="000000"/>
        </w:rPr>
        <w:t>er</w:t>
      </w:r>
      <w:r>
        <w:rPr>
          <w:color w:val="000000"/>
        </w:rPr>
        <w:t xml:space="preserve"> in the first place</w:t>
      </w:r>
      <w:r w:rsidR="00F65205">
        <w:rPr>
          <w:color w:val="000000"/>
        </w:rPr>
        <w:t>.</w:t>
      </w:r>
    </w:p>
    <w:p w14:paraId="00B2A023" w14:textId="353782CC" w:rsidR="00D93149" w:rsidRPr="005F492D" w:rsidRDefault="00D93149">
      <w:pPr>
        <w:widowControl w:val="0"/>
        <w:ind w:left="360"/>
        <w:rPr>
          <w:color w:val="000000"/>
        </w:rPr>
      </w:pPr>
      <w:r w:rsidRPr="002A4CC4">
        <w:rPr>
          <w:color w:val="000000"/>
        </w:rPr>
        <w:t xml:space="preserve">(LO: 3, Learning Outcome: </w:t>
      </w:r>
      <w:r w:rsidR="003A4BD8" w:rsidRPr="003A4BD8">
        <w:rPr>
          <w:color w:val="000000"/>
        </w:rPr>
        <w:t>Discuss the ethical and social issues raised by the use of information systems</w:t>
      </w:r>
      <w:r w:rsidRPr="002A4CC4">
        <w:rPr>
          <w:color w:val="000000"/>
        </w:rPr>
        <w:t xml:space="preserve">, AACSB: </w:t>
      </w:r>
      <w:r w:rsidR="002E4CA2">
        <w:rPr>
          <w:color w:val="000000"/>
        </w:rPr>
        <w:t>Reflective</w:t>
      </w:r>
      <w:r w:rsidR="003A4BD8">
        <w:rPr>
          <w:color w:val="000000"/>
        </w:rPr>
        <w:t xml:space="preserve"> Thinking</w:t>
      </w:r>
      <w:r w:rsidRPr="002A4CC4">
        <w:rPr>
          <w:color w:val="000000"/>
        </w:rPr>
        <w:t>)</w:t>
      </w:r>
    </w:p>
    <w:p w14:paraId="00B2A024" w14:textId="55D81035" w:rsidR="00D93149" w:rsidRDefault="00D93149" w:rsidP="00D93149">
      <w:pPr>
        <w:widowControl w:val="0"/>
        <w:ind w:left="360" w:hanging="360"/>
      </w:pPr>
    </w:p>
    <w:p w14:paraId="5CF29DA4" w14:textId="600BBF56" w:rsidR="00466A67" w:rsidRPr="005F492D" w:rsidRDefault="00466A67" w:rsidP="005F492D">
      <w:pPr>
        <w:pStyle w:val="BodyTextIndent"/>
        <w:numPr>
          <w:ilvl w:val="0"/>
          <w:numId w:val="51"/>
        </w:numPr>
        <w:spacing w:after="0"/>
        <w:rPr>
          <w:i/>
        </w:rPr>
      </w:pPr>
      <w:r w:rsidRPr="005F492D">
        <w:rPr>
          <w:i/>
          <w:szCs w:val="19"/>
        </w:rPr>
        <w:t xml:space="preserve">Robots </w:t>
      </w:r>
      <w:r w:rsidRPr="005F492D">
        <w:rPr>
          <w:i/>
        </w:rPr>
        <w:t>don’t</w:t>
      </w:r>
      <w:r w:rsidRPr="005F492D">
        <w:rPr>
          <w:i/>
          <w:szCs w:val="19"/>
        </w:rPr>
        <w:t xml:space="preserve"> have the desire to stay alive, the desire to procreate, or the desire to improve their positions. How might the lack of these human characteristics prevent automatons from becoming our cybernetic overlords?</w:t>
      </w:r>
    </w:p>
    <w:p w14:paraId="3D15CA11" w14:textId="026B7155" w:rsidR="00C81AC2" w:rsidRDefault="00F65205" w:rsidP="005F492D">
      <w:pPr>
        <w:widowControl w:val="0"/>
        <w:ind w:left="360"/>
        <w:rPr>
          <w:color w:val="000000"/>
        </w:rPr>
      </w:pPr>
      <w:r>
        <w:rPr>
          <w:color w:val="000000"/>
        </w:rPr>
        <w:t>Without any human-like motivations (e.g., greed, lust for power, etc.)</w:t>
      </w:r>
      <w:r w:rsidR="00EA69AA">
        <w:rPr>
          <w:color w:val="000000"/>
        </w:rPr>
        <w:t>,</w:t>
      </w:r>
      <w:r>
        <w:rPr>
          <w:color w:val="000000"/>
        </w:rPr>
        <w:t xml:space="preserve"> the robotic workforce would simpl</w:t>
      </w:r>
      <w:r w:rsidR="00EA69AA">
        <w:rPr>
          <w:color w:val="000000"/>
        </w:rPr>
        <w:t>y</w:t>
      </w:r>
      <w:r>
        <w:rPr>
          <w:color w:val="000000"/>
        </w:rPr>
        <w:t xml:space="preserve"> do the tasks they are programmed to do.</w:t>
      </w:r>
    </w:p>
    <w:p w14:paraId="00B2A025" w14:textId="166508F8" w:rsidR="00D93149" w:rsidRPr="005F492D" w:rsidRDefault="00F65205" w:rsidP="005F492D">
      <w:pPr>
        <w:widowControl w:val="0"/>
        <w:ind w:left="360"/>
        <w:rPr>
          <w:color w:val="000000"/>
        </w:rPr>
      </w:pPr>
      <w:r w:rsidRPr="00330EE2">
        <w:rPr>
          <w:color w:val="000000"/>
        </w:rPr>
        <w:t xml:space="preserve">(LO: 3, Learning Outcome: </w:t>
      </w:r>
      <w:r w:rsidRPr="003A4BD8">
        <w:rPr>
          <w:color w:val="000000"/>
        </w:rPr>
        <w:t>Discuss the ethical and social issues raised by the use of information systems</w:t>
      </w:r>
      <w:r w:rsidRPr="00330EE2">
        <w:rPr>
          <w:color w:val="000000"/>
        </w:rPr>
        <w:t xml:space="preserve">, AACSB: </w:t>
      </w:r>
      <w:r>
        <w:rPr>
          <w:color w:val="000000"/>
        </w:rPr>
        <w:t>Reflective Thinking)</w:t>
      </w:r>
    </w:p>
    <w:p w14:paraId="28A7CEB3" w14:textId="3EB57D83" w:rsidR="00466A67" w:rsidRDefault="00466A67" w:rsidP="00D93149">
      <w:pPr>
        <w:autoSpaceDE w:val="0"/>
        <w:autoSpaceDN w:val="0"/>
        <w:adjustRightInd w:val="0"/>
      </w:pPr>
    </w:p>
    <w:p w14:paraId="539CDEBC" w14:textId="77777777" w:rsidR="00593348" w:rsidRPr="005162F0" w:rsidRDefault="00593348" w:rsidP="00D93149">
      <w:pPr>
        <w:autoSpaceDE w:val="0"/>
        <w:autoSpaceDN w:val="0"/>
        <w:adjustRightInd w:val="0"/>
      </w:pPr>
    </w:p>
    <w:p w14:paraId="00B2A026" w14:textId="77777777" w:rsidR="00D93149" w:rsidRDefault="00D93149" w:rsidP="00D93149">
      <w:pPr>
        <w:widowControl w:val="0"/>
      </w:pPr>
      <w:r>
        <w:rPr>
          <w:color w:val="222222"/>
          <w:shd w:val="clear" w:color="auto" w:fill="FFFFFF"/>
        </w:rPr>
        <w:t xml:space="preserve">For an example illustrating the concepts found in this chapter, view the videos in </w:t>
      </w:r>
      <w:hyperlink r:id="rId11" w:tgtFrame="_blank" w:history="1">
        <w:r>
          <w:rPr>
            <w:rStyle w:val="Hyperlink"/>
            <w:color w:val="0066CC"/>
            <w:shd w:val="clear" w:color="auto" w:fill="FFFFFF"/>
          </w:rPr>
          <w:t>mymislab.com</w:t>
        </w:r>
      </w:hyperlink>
      <w:r>
        <w:rPr>
          <w:color w:val="222222"/>
          <w:shd w:val="clear" w:color="auto" w:fill="FFFFFF"/>
        </w:rPr>
        <w:t>.</w:t>
      </w:r>
    </w:p>
    <w:p w14:paraId="00B2A06E" w14:textId="77777777" w:rsidR="001419B0" w:rsidRDefault="001419B0" w:rsidP="00911811">
      <w:pPr>
        <w:widowControl w:val="0"/>
      </w:pPr>
    </w:p>
    <w:sectPr w:rsidR="001419B0" w:rsidSect="00250E6F">
      <w:headerReference w:type="even" r:id="rId12"/>
      <w:headerReference w:type="default" r:id="rId13"/>
      <w:footerReference w:type="default" r:id="rId14"/>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C9937D" w16cid:durableId="21D00EF8"/>
  <w16cid:commentId w16cid:paraId="20A20DB2" w16cid:durableId="21D00F0E"/>
  <w16cid:commentId w16cid:paraId="5A97ECE0" w16cid:durableId="21D00F23"/>
  <w16cid:commentId w16cid:paraId="123BFA2A" w16cid:durableId="21D0115F"/>
  <w16cid:commentId w16cid:paraId="75816005" w16cid:durableId="21D0129C"/>
  <w16cid:commentId w16cid:paraId="55CF21C7" w16cid:durableId="21D01386"/>
  <w16cid:commentId w16cid:paraId="1BFA3525" w16cid:durableId="21D0145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EBD4A" w14:textId="77777777" w:rsidR="00C31ABE" w:rsidRDefault="00C31ABE">
      <w:r>
        <w:separator/>
      </w:r>
    </w:p>
  </w:endnote>
  <w:endnote w:type="continuationSeparator" w:id="0">
    <w:p w14:paraId="59C53C00" w14:textId="77777777" w:rsidR="00C31ABE" w:rsidRDefault="00C3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topia">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A07D" w14:textId="18F61DEB" w:rsidR="00897A0D" w:rsidRDefault="00897A0D" w:rsidP="00B91B0F">
    <w:pPr>
      <w:pStyle w:val="Footer"/>
      <w:jc w:val="center"/>
      <w:rPr>
        <w:sz w:val="20"/>
      </w:rPr>
    </w:pPr>
    <w:r>
      <w:rPr>
        <w:sz w:val="20"/>
      </w:rPr>
      <w:t xml:space="preserve">Copyright © </w:t>
    </w:r>
    <w:r w:rsidR="00CC743E">
      <w:rPr>
        <w:sz w:val="20"/>
      </w:rPr>
      <w:t xml:space="preserve">2021, </w:t>
    </w:r>
    <w:r w:rsidR="003F4931">
      <w:rPr>
        <w:sz w:val="20"/>
      </w:rPr>
      <w:t xml:space="preserve">2019, </w:t>
    </w:r>
    <w:r w:rsidR="00911811">
      <w:rPr>
        <w:sz w:val="20"/>
      </w:rPr>
      <w:t>2017</w:t>
    </w:r>
    <w:r w:rsidR="003F4931">
      <w:rPr>
        <w:sz w:val="20"/>
      </w:rPr>
      <w:t>:</w:t>
    </w:r>
    <w:r w:rsidR="00911811">
      <w:rPr>
        <w:sz w:val="20"/>
      </w:rPr>
      <w:t xml:space="preserve"> </w:t>
    </w:r>
    <w:r>
      <w:rPr>
        <w:sz w:val="20"/>
      </w:rPr>
      <w:t>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BF02B" w14:textId="77777777" w:rsidR="00C31ABE" w:rsidRDefault="00C31ABE">
      <w:r>
        <w:separator/>
      </w:r>
    </w:p>
  </w:footnote>
  <w:footnote w:type="continuationSeparator" w:id="0">
    <w:p w14:paraId="2BF551A0" w14:textId="77777777" w:rsidR="00C31ABE" w:rsidRDefault="00C31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A079" w14:textId="77777777" w:rsidR="00897A0D" w:rsidRDefault="00897A0D" w:rsidP="00B91B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B2A07A" w14:textId="77777777" w:rsidR="00897A0D" w:rsidRDefault="00897A0D" w:rsidP="00BC36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A07B" w14:textId="10B88238" w:rsidR="00897A0D" w:rsidRDefault="00440816" w:rsidP="00BD168E">
    <w:pPr>
      <w:pStyle w:val="Header"/>
      <w:framePr w:wrap="around" w:vAnchor="text" w:hAnchor="margin" w:xAlign="right" w:y="1"/>
      <w:rPr>
        <w:rStyle w:val="PageNumber"/>
      </w:rPr>
    </w:pPr>
    <w:r>
      <w:rPr>
        <w:rStyle w:val="PageNumber"/>
      </w:rPr>
      <w:t>11-</w:t>
    </w:r>
    <w:r w:rsidR="00897A0D">
      <w:rPr>
        <w:rStyle w:val="PageNumber"/>
      </w:rPr>
      <w:fldChar w:fldCharType="begin"/>
    </w:r>
    <w:r w:rsidR="00897A0D">
      <w:rPr>
        <w:rStyle w:val="PageNumber"/>
      </w:rPr>
      <w:instrText xml:space="preserve">PAGE  </w:instrText>
    </w:r>
    <w:r w:rsidR="00897A0D">
      <w:rPr>
        <w:rStyle w:val="PageNumber"/>
      </w:rPr>
      <w:fldChar w:fldCharType="separate"/>
    </w:r>
    <w:r w:rsidR="005910BA">
      <w:rPr>
        <w:rStyle w:val="PageNumber"/>
        <w:noProof/>
      </w:rPr>
      <w:t>1</w:t>
    </w:r>
    <w:r w:rsidR="00897A0D">
      <w:rPr>
        <w:rStyle w:val="PageNumber"/>
      </w:rPr>
      <w:fldChar w:fldCharType="end"/>
    </w:r>
  </w:p>
  <w:p w14:paraId="00B2A07C" w14:textId="4481E315" w:rsidR="00897A0D" w:rsidRDefault="00897A0D" w:rsidP="00BC366B">
    <w:pPr>
      <w:pStyle w:val="Header"/>
      <w:ind w:right="360"/>
      <w:rPr>
        <w:i/>
        <w:sz w:val="20"/>
      </w:rPr>
    </w:pPr>
    <w:r>
      <w:rPr>
        <w:i/>
        <w:sz w:val="20"/>
      </w:rPr>
      <w:tab/>
      <w:t>Kroenke</w:t>
    </w:r>
    <w:r w:rsidR="003F4931">
      <w:rPr>
        <w:i/>
        <w:sz w:val="20"/>
      </w:rPr>
      <w:t>/Boyle</w:t>
    </w:r>
    <w:r>
      <w:rPr>
        <w:i/>
        <w:sz w:val="20"/>
      </w:rPr>
      <w:t xml:space="preserve"> - Experiencing MIS </w:t>
    </w:r>
    <w:r w:rsidR="00CC743E">
      <w:rPr>
        <w:i/>
        <w:sz w:val="20"/>
      </w:rPr>
      <w:t>9</w:t>
    </w:r>
    <w:r w:rsidRPr="00D37AF6">
      <w:rPr>
        <w:i/>
        <w:sz w:val="20"/>
        <w:vertAlign w:val="superscript"/>
      </w:rPr>
      <w:t>th</w:t>
    </w:r>
    <w:r>
      <w:rPr>
        <w:i/>
        <w:sz w:val="20"/>
      </w:rPr>
      <w:t xml:space="preserve"> Ed - Instructor’s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B2B"/>
    <w:multiLevelType w:val="hybridMultilevel"/>
    <w:tmpl w:val="26B2C5B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2B75A38"/>
    <w:multiLevelType w:val="hybridMultilevel"/>
    <w:tmpl w:val="DE2AB136"/>
    <w:lvl w:ilvl="0" w:tplc="3024331A">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32F6202"/>
    <w:multiLevelType w:val="hybridMultilevel"/>
    <w:tmpl w:val="7E308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00E25"/>
    <w:multiLevelType w:val="hybridMultilevel"/>
    <w:tmpl w:val="5F188320"/>
    <w:lvl w:ilvl="0" w:tplc="191837BE">
      <w:start w:val="1"/>
      <w:numFmt w:val="bullet"/>
      <w:pStyle w:val="BLFIR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A7C15"/>
    <w:multiLevelType w:val="hybridMultilevel"/>
    <w:tmpl w:val="203C0A72"/>
    <w:lvl w:ilvl="0" w:tplc="2C7E3EA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0A6A44E4"/>
    <w:multiLevelType w:val="hybridMultilevel"/>
    <w:tmpl w:val="59DE07A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EB0014"/>
    <w:multiLevelType w:val="hybridMultilevel"/>
    <w:tmpl w:val="4390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B2B0B"/>
    <w:multiLevelType w:val="hybridMultilevel"/>
    <w:tmpl w:val="EBF6D7E6"/>
    <w:lvl w:ilvl="0" w:tplc="02FE32BE">
      <w:start w:val="1"/>
      <w:numFmt w:val="decimal"/>
      <w:lvlText w:val="%1."/>
      <w:lvlJc w:val="left"/>
      <w:pPr>
        <w:tabs>
          <w:tab w:val="num" w:pos="900"/>
        </w:tabs>
        <w:ind w:left="900" w:hanging="72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8" w15:restartNumberingAfterBreak="0">
    <w:nsid w:val="0EF27A5F"/>
    <w:multiLevelType w:val="hybridMultilevel"/>
    <w:tmpl w:val="C16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74616"/>
    <w:multiLevelType w:val="hybridMultilevel"/>
    <w:tmpl w:val="D68EA58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125451AC"/>
    <w:multiLevelType w:val="hybridMultilevel"/>
    <w:tmpl w:val="DE1A2A72"/>
    <w:lvl w:ilvl="0" w:tplc="62D045AE">
      <w:start w:val="1"/>
      <w:numFmt w:val="bullet"/>
      <w:lvlText w:val=""/>
      <w:lvlJc w:val="left"/>
      <w:pPr>
        <w:tabs>
          <w:tab w:val="num" w:pos="36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625167"/>
    <w:multiLevelType w:val="hybridMultilevel"/>
    <w:tmpl w:val="358A533A"/>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137A642C"/>
    <w:multiLevelType w:val="hybridMultilevel"/>
    <w:tmpl w:val="627CC62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4CB55B9"/>
    <w:multiLevelType w:val="hybridMultilevel"/>
    <w:tmpl w:val="E04E9B24"/>
    <w:lvl w:ilvl="0" w:tplc="BFC0C13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5650627"/>
    <w:multiLevelType w:val="hybridMultilevel"/>
    <w:tmpl w:val="6B2A90A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68B75BB"/>
    <w:multiLevelType w:val="hybridMultilevel"/>
    <w:tmpl w:val="60E472D8"/>
    <w:lvl w:ilvl="0" w:tplc="C108D084">
      <w:start w:val="1"/>
      <w:numFmt w:val="decimal"/>
      <w:lvlText w:val="11-%1."/>
      <w:lvlJc w:val="left"/>
      <w:pPr>
        <w:tabs>
          <w:tab w:val="num" w:pos="720"/>
        </w:tabs>
        <w:ind w:left="720" w:hanging="720"/>
      </w:pPr>
      <w:rPr>
        <w:rFonts w:hint="default"/>
      </w:rPr>
    </w:lvl>
    <w:lvl w:ilvl="1" w:tplc="4232F740">
      <w:start w:val="1"/>
      <w:numFmt w:val="lowerLetter"/>
      <w:lvlText w:val="%2."/>
      <w:lvlJc w:val="left"/>
      <w:pPr>
        <w:tabs>
          <w:tab w:val="num" w:pos="360"/>
        </w:tabs>
        <w:ind w:left="36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179D26F4"/>
    <w:multiLevelType w:val="hybridMultilevel"/>
    <w:tmpl w:val="13F85D36"/>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1A3E75DA"/>
    <w:multiLevelType w:val="hybridMultilevel"/>
    <w:tmpl w:val="1DCC6082"/>
    <w:lvl w:ilvl="0" w:tplc="C108D08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EE3DD2"/>
    <w:multiLevelType w:val="hybridMultilevel"/>
    <w:tmpl w:val="BD74B766"/>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1D2C6502"/>
    <w:multiLevelType w:val="multilevel"/>
    <w:tmpl w:val="70002FC8"/>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0" w15:restartNumberingAfterBreak="0">
    <w:nsid w:val="1E7C3C93"/>
    <w:multiLevelType w:val="hybridMultilevel"/>
    <w:tmpl w:val="3A1A6DCA"/>
    <w:lvl w:ilvl="0" w:tplc="8B9448A4">
      <w:start w:val="4"/>
      <w:numFmt w:val="decimal"/>
      <w:lvlText w:val="11-%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804EC4"/>
    <w:multiLevelType w:val="hybridMultilevel"/>
    <w:tmpl w:val="10DC4398"/>
    <w:lvl w:ilvl="0" w:tplc="2C7E3EA4">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1668CD"/>
    <w:multiLevelType w:val="hybridMultilevel"/>
    <w:tmpl w:val="A5FA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1F39DB"/>
    <w:multiLevelType w:val="hybridMultilevel"/>
    <w:tmpl w:val="8C680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96004B9"/>
    <w:multiLevelType w:val="hybridMultilevel"/>
    <w:tmpl w:val="A344113A"/>
    <w:lvl w:ilvl="0" w:tplc="FD900E9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2ABC27D6"/>
    <w:multiLevelType w:val="hybridMultilevel"/>
    <w:tmpl w:val="E3A86A10"/>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2DBF28A2"/>
    <w:multiLevelType w:val="hybridMultilevel"/>
    <w:tmpl w:val="2102CC9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2FAC12DC"/>
    <w:multiLevelType w:val="hybridMultilevel"/>
    <w:tmpl w:val="390496FA"/>
    <w:lvl w:ilvl="0" w:tplc="B0961956">
      <w:start w:val="1"/>
      <w:numFmt w:val="decimal"/>
      <w:lvlText w:val="11-%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1CC2CA3"/>
    <w:multiLevelType w:val="hybridMultilevel"/>
    <w:tmpl w:val="5314BC36"/>
    <w:lvl w:ilvl="0" w:tplc="B0961956">
      <w:start w:val="1"/>
      <w:numFmt w:val="decimal"/>
      <w:lvlText w:val="11-%1."/>
      <w:lvlJc w:val="left"/>
      <w:pPr>
        <w:tabs>
          <w:tab w:val="num" w:pos="360"/>
        </w:tabs>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6216B2"/>
    <w:multiLevelType w:val="hybridMultilevel"/>
    <w:tmpl w:val="995CE14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8C09A3"/>
    <w:multiLevelType w:val="hybridMultilevel"/>
    <w:tmpl w:val="ECF8685C"/>
    <w:lvl w:ilvl="0" w:tplc="E416B6B6">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3E532FB2"/>
    <w:multiLevelType w:val="hybridMultilevel"/>
    <w:tmpl w:val="D700B9AC"/>
    <w:lvl w:ilvl="0" w:tplc="04090001">
      <w:start w:val="1"/>
      <w:numFmt w:val="bullet"/>
      <w:lvlText w:val=""/>
      <w:lvlJc w:val="left"/>
      <w:pPr>
        <w:tabs>
          <w:tab w:val="num" w:pos="0"/>
        </w:tabs>
        <w:ind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2894248"/>
    <w:multiLevelType w:val="hybridMultilevel"/>
    <w:tmpl w:val="FD44CEAC"/>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43387CE8"/>
    <w:multiLevelType w:val="hybridMultilevel"/>
    <w:tmpl w:val="6C1A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36586B"/>
    <w:multiLevelType w:val="hybridMultilevel"/>
    <w:tmpl w:val="6D92D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C5C3337"/>
    <w:multiLevelType w:val="hybridMultilevel"/>
    <w:tmpl w:val="F8BCF9A6"/>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4EB414E5"/>
    <w:multiLevelType w:val="hybridMultilevel"/>
    <w:tmpl w:val="8E54D7F0"/>
    <w:lvl w:ilvl="0" w:tplc="987A2C5A">
      <w:start w:val="4"/>
      <w:numFmt w:val="decimal"/>
      <w:lvlText w:val="11-%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0E5997"/>
    <w:multiLevelType w:val="hybridMultilevel"/>
    <w:tmpl w:val="69348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6705C2"/>
    <w:multiLevelType w:val="hybridMultilevel"/>
    <w:tmpl w:val="DF30E40E"/>
    <w:lvl w:ilvl="0" w:tplc="5A5CF942">
      <w:start w:val="1"/>
      <w:numFmt w:val="decimal"/>
      <w:lvlText w:val="%1."/>
      <w:lvlJc w:val="left"/>
      <w:pPr>
        <w:tabs>
          <w:tab w:val="num" w:pos="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15:restartNumberingAfterBreak="0">
    <w:nsid w:val="563452C4"/>
    <w:multiLevelType w:val="hybridMultilevel"/>
    <w:tmpl w:val="F1C83168"/>
    <w:lvl w:ilvl="0" w:tplc="CBBEEE36">
      <w:start w:val="1"/>
      <w:numFmt w:val="bullet"/>
      <w:lvlText w:val=""/>
      <w:lvlJc w:val="left"/>
      <w:pPr>
        <w:tabs>
          <w:tab w:val="num" w:pos="0"/>
        </w:tabs>
        <w:ind w:firstLine="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5A035EC9"/>
    <w:multiLevelType w:val="hybridMultilevel"/>
    <w:tmpl w:val="C380C2E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5AB64379"/>
    <w:multiLevelType w:val="hybridMultilevel"/>
    <w:tmpl w:val="70002FC8"/>
    <w:lvl w:ilvl="0" w:tplc="FD900E9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3" w15:restartNumberingAfterBreak="0">
    <w:nsid w:val="5BB91D37"/>
    <w:multiLevelType w:val="hybridMultilevel"/>
    <w:tmpl w:val="08EC833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4" w15:restartNumberingAfterBreak="0">
    <w:nsid w:val="5C056318"/>
    <w:multiLevelType w:val="hybridMultilevel"/>
    <w:tmpl w:val="744ABD76"/>
    <w:lvl w:ilvl="0" w:tplc="FD900E94">
      <w:start w:val="1"/>
      <w:numFmt w:val="decimal"/>
      <w:lvlText w:val="%1."/>
      <w:lvlJc w:val="left"/>
      <w:pPr>
        <w:tabs>
          <w:tab w:val="num" w:pos="1080"/>
        </w:tabs>
        <w:ind w:left="1080" w:hanging="720"/>
      </w:pPr>
      <w:rPr>
        <w:rFonts w:cs="Times New Roman" w:hint="default"/>
      </w:rPr>
    </w:lvl>
    <w:lvl w:ilvl="1" w:tplc="4232F740">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0665472"/>
    <w:multiLevelType w:val="hybridMultilevel"/>
    <w:tmpl w:val="1E64555A"/>
    <w:lvl w:ilvl="0" w:tplc="280E1F32">
      <w:start w:val="1"/>
      <w:numFmt w:val="decimal"/>
      <w:lvlText w:val="%1."/>
      <w:lvlJc w:val="left"/>
      <w:pPr>
        <w:ind w:left="360" w:hanging="360"/>
      </w:pPr>
      <w:rPr>
        <w:rFonts w:ascii="Times New Roman" w:hAnsi="Times New Roman" w:cs="Times New Roman" w:hint="default"/>
        <w:b w:val="0"/>
        <w:i/>
        <w:sz w:val="24"/>
      </w:rPr>
    </w:lvl>
    <w:lvl w:ilvl="1" w:tplc="E4B47EF6">
      <w:start w:val="1"/>
      <w:numFmt w:val="lowerLetter"/>
      <w:lvlText w:val="%2."/>
      <w:lvlJc w:val="left"/>
      <w:pPr>
        <w:ind w:left="1080" w:hanging="360"/>
      </w:pPr>
      <w:rPr>
        <w:rFonts w:cs="Times New Roman" w:hint="default"/>
      </w:rPr>
    </w:lvl>
    <w:lvl w:ilvl="2" w:tplc="B0D44334">
      <w:start w:val="1"/>
      <w:numFmt w:val="bullet"/>
      <w:lvlText w:val="•"/>
      <w:lvlJc w:val="left"/>
      <w:pPr>
        <w:ind w:left="1980" w:hanging="360"/>
      </w:pPr>
      <w:rPr>
        <w:rFonts w:ascii="Times New Roman" w:eastAsia="Times New Roman" w:hAnsi="Times New Roman"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6" w15:restartNumberingAfterBreak="0">
    <w:nsid w:val="718434C3"/>
    <w:multiLevelType w:val="hybridMultilevel"/>
    <w:tmpl w:val="939AF150"/>
    <w:lvl w:ilvl="0" w:tplc="04090001">
      <w:start w:val="1"/>
      <w:numFmt w:val="bullet"/>
      <w:lvlText w:val=""/>
      <w:lvlJc w:val="left"/>
      <w:pPr>
        <w:tabs>
          <w:tab w:val="num" w:pos="0"/>
        </w:tabs>
        <w:ind w:firstLine="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718D787C"/>
    <w:multiLevelType w:val="hybridMultilevel"/>
    <w:tmpl w:val="FC76084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4CCC8C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15:restartNumberingAfterBreak="0">
    <w:nsid w:val="71BD338F"/>
    <w:multiLevelType w:val="hybridMultilevel"/>
    <w:tmpl w:val="46EE8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F47AC0"/>
    <w:multiLevelType w:val="hybridMultilevel"/>
    <w:tmpl w:val="D7AC8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A671BA3"/>
    <w:multiLevelType w:val="hybridMultilevel"/>
    <w:tmpl w:val="F9109678"/>
    <w:lvl w:ilvl="0" w:tplc="063A5636">
      <w:start w:val="1"/>
      <w:numFmt w:val="bullet"/>
      <w:lvlText w:val=""/>
      <w:lvlJc w:val="left"/>
      <w:pPr>
        <w:tabs>
          <w:tab w:val="num" w:pos="0"/>
        </w:tabs>
        <w:ind w:firstLine="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AC40D98"/>
    <w:multiLevelType w:val="hybridMultilevel"/>
    <w:tmpl w:val="0E5AE97E"/>
    <w:lvl w:ilvl="0" w:tplc="38DCB886">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9568F0"/>
    <w:multiLevelType w:val="hybridMultilevel"/>
    <w:tmpl w:val="3FDE8E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C7E4AED"/>
    <w:multiLevelType w:val="hybridMultilevel"/>
    <w:tmpl w:val="D63EC4D0"/>
    <w:lvl w:ilvl="0" w:tplc="11EAB70A">
      <w:start w:val="1"/>
      <w:numFmt w:val="decimal"/>
      <w:lvlText w:val="11-%1."/>
      <w:lvlJc w:val="left"/>
      <w:pPr>
        <w:ind w:left="360" w:hanging="360"/>
      </w:pPr>
      <w:rPr>
        <w:rFonts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F954E47"/>
    <w:multiLevelType w:val="multilevel"/>
    <w:tmpl w:val="AF88A86A"/>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22"/>
  </w:num>
  <w:num w:numId="2">
    <w:abstractNumId w:val="40"/>
  </w:num>
  <w:num w:numId="3">
    <w:abstractNumId w:val="28"/>
  </w:num>
  <w:num w:numId="4">
    <w:abstractNumId w:val="39"/>
  </w:num>
  <w:num w:numId="5">
    <w:abstractNumId w:val="33"/>
  </w:num>
  <w:num w:numId="6">
    <w:abstractNumId w:val="11"/>
  </w:num>
  <w:num w:numId="7">
    <w:abstractNumId w:val="36"/>
  </w:num>
  <w:num w:numId="8">
    <w:abstractNumId w:val="16"/>
  </w:num>
  <w:num w:numId="9">
    <w:abstractNumId w:val="27"/>
  </w:num>
  <w:num w:numId="10">
    <w:abstractNumId w:val="44"/>
  </w:num>
  <w:num w:numId="11">
    <w:abstractNumId w:val="31"/>
  </w:num>
  <w:num w:numId="12">
    <w:abstractNumId w:val="25"/>
  </w:num>
  <w:num w:numId="13">
    <w:abstractNumId w:val="42"/>
  </w:num>
  <w:num w:numId="14">
    <w:abstractNumId w:val="19"/>
  </w:num>
  <w:num w:numId="15">
    <w:abstractNumId w:val="43"/>
  </w:num>
  <w:num w:numId="16">
    <w:abstractNumId w:val="7"/>
  </w:num>
  <w:num w:numId="17">
    <w:abstractNumId w:val="54"/>
  </w:num>
  <w:num w:numId="18">
    <w:abstractNumId w:val="4"/>
  </w:num>
  <w:num w:numId="19">
    <w:abstractNumId w:val="21"/>
  </w:num>
  <w:num w:numId="20">
    <w:abstractNumId w:val="1"/>
  </w:num>
  <w:num w:numId="21">
    <w:abstractNumId w:val="41"/>
  </w:num>
  <w:num w:numId="22">
    <w:abstractNumId w:val="3"/>
  </w:num>
  <w:num w:numId="23">
    <w:abstractNumId w:val="13"/>
  </w:num>
  <w:num w:numId="24">
    <w:abstractNumId w:val="10"/>
  </w:num>
  <w:num w:numId="25">
    <w:abstractNumId w:val="50"/>
  </w:num>
  <w:num w:numId="26">
    <w:abstractNumId w:val="15"/>
  </w:num>
  <w:num w:numId="27">
    <w:abstractNumId w:val="14"/>
  </w:num>
  <w:num w:numId="28">
    <w:abstractNumId w:val="23"/>
  </w:num>
  <w:num w:numId="29">
    <w:abstractNumId w:val="8"/>
  </w:num>
  <w:num w:numId="30">
    <w:abstractNumId w:val="5"/>
  </w:num>
  <w:num w:numId="31">
    <w:abstractNumId w:val="30"/>
  </w:num>
  <w:num w:numId="32">
    <w:abstractNumId w:val="9"/>
  </w:num>
  <w:num w:numId="33">
    <w:abstractNumId w:val="26"/>
  </w:num>
  <w:num w:numId="34">
    <w:abstractNumId w:val="38"/>
  </w:num>
  <w:num w:numId="35">
    <w:abstractNumId w:val="49"/>
  </w:num>
  <w:num w:numId="36">
    <w:abstractNumId w:val="32"/>
  </w:num>
  <w:num w:numId="37">
    <w:abstractNumId w:val="24"/>
  </w:num>
  <w:num w:numId="38">
    <w:abstractNumId w:val="45"/>
  </w:num>
  <w:num w:numId="39">
    <w:abstractNumId w:val="12"/>
  </w:num>
  <w:num w:numId="40">
    <w:abstractNumId w:val="47"/>
  </w:num>
  <w:num w:numId="41">
    <w:abstractNumId w:val="48"/>
  </w:num>
  <w:num w:numId="42">
    <w:abstractNumId w:val="6"/>
  </w:num>
  <w:num w:numId="43">
    <w:abstractNumId w:val="52"/>
  </w:num>
  <w:num w:numId="44">
    <w:abstractNumId w:val="34"/>
  </w:num>
  <w:num w:numId="45">
    <w:abstractNumId w:val="18"/>
  </w:num>
  <w:num w:numId="46">
    <w:abstractNumId w:val="35"/>
  </w:num>
  <w:num w:numId="47">
    <w:abstractNumId w:val="0"/>
  </w:num>
  <w:num w:numId="48">
    <w:abstractNumId w:val="2"/>
  </w:num>
  <w:num w:numId="49">
    <w:abstractNumId w:val="53"/>
  </w:num>
  <w:num w:numId="50">
    <w:abstractNumId w:val="17"/>
  </w:num>
  <w:num w:numId="51">
    <w:abstractNumId w:val="37"/>
  </w:num>
  <w:num w:numId="52">
    <w:abstractNumId w:val="20"/>
  </w:num>
  <w:num w:numId="53">
    <w:abstractNumId w:val="29"/>
  </w:num>
  <w:num w:numId="54">
    <w:abstractNumId w:val="46"/>
  </w:num>
  <w:num w:numId="55">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9D"/>
    <w:rsid w:val="000053EC"/>
    <w:rsid w:val="00006D9A"/>
    <w:rsid w:val="00010C8A"/>
    <w:rsid w:val="0001249E"/>
    <w:rsid w:val="000143DC"/>
    <w:rsid w:val="0004287C"/>
    <w:rsid w:val="00047BCA"/>
    <w:rsid w:val="00080A8A"/>
    <w:rsid w:val="00082586"/>
    <w:rsid w:val="00085A12"/>
    <w:rsid w:val="000D4232"/>
    <w:rsid w:val="00100FED"/>
    <w:rsid w:val="00102BDC"/>
    <w:rsid w:val="00114C64"/>
    <w:rsid w:val="0013070F"/>
    <w:rsid w:val="001357F2"/>
    <w:rsid w:val="00140CD0"/>
    <w:rsid w:val="001419B0"/>
    <w:rsid w:val="00157166"/>
    <w:rsid w:val="00171B3E"/>
    <w:rsid w:val="0017510C"/>
    <w:rsid w:val="0018375D"/>
    <w:rsid w:val="0019312B"/>
    <w:rsid w:val="001963D5"/>
    <w:rsid w:val="001974EF"/>
    <w:rsid w:val="001E27C0"/>
    <w:rsid w:val="001E28CF"/>
    <w:rsid w:val="001F032C"/>
    <w:rsid w:val="001F3D2C"/>
    <w:rsid w:val="002047E9"/>
    <w:rsid w:val="00217A15"/>
    <w:rsid w:val="00236945"/>
    <w:rsid w:val="0024645B"/>
    <w:rsid w:val="00250E6F"/>
    <w:rsid w:val="00251110"/>
    <w:rsid w:val="0026272B"/>
    <w:rsid w:val="00263674"/>
    <w:rsid w:val="00272171"/>
    <w:rsid w:val="002811DD"/>
    <w:rsid w:val="002A456A"/>
    <w:rsid w:val="002A4CC4"/>
    <w:rsid w:val="002B56AE"/>
    <w:rsid w:val="002C7034"/>
    <w:rsid w:val="002E0E87"/>
    <w:rsid w:val="002E4CA2"/>
    <w:rsid w:val="002F0529"/>
    <w:rsid w:val="002F0943"/>
    <w:rsid w:val="002F19CE"/>
    <w:rsid w:val="002F1CF7"/>
    <w:rsid w:val="002F4461"/>
    <w:rsid w:val="002F5857"/>
    <w:rsid w:val="002F7F25"/>
    <w:rsid w:val="0031634F"/>
    <w:rsid w:val="0035297F"/>
    <w:rsid w:val="00366311"/>
    <w:rsid w:val="003747E1"/>
    <w:rsid w:val="00385468"/>
    <w:rsid w:val="003A142C"/>
    <w:rsid w:val="003A4BD8"/>
    <w:rsid w:val="003A613C"/>
    <w:rsid w:val="003F1DFC"/>
    <w:rsid w:val="003F4931"/>
    <w:rsid w:val="00406426"/>
    <w:rsid w:val="004069DA"/>
    <w:rsid w:val="00414D7A"/>
    <w:rsid w:val="00432F60"/>
    <w:rsid w:val="00437936"/>
    <w:rsid w:val="00440816"/>
    <w:rsid w:val="0044578D"/>
    <w:rsid w:val="0045349A"/>
    <w:rsid w:val="00461922"/>
    <w:rsid w:val="00466A67"/>
    <w:rsid w:val="004677D6"/>
    <w:rsid w:val="0047339D"/>
    <w:rsid w:val="00477C50"/>
    <w:rsid w:val="004C0035"/>
    <w:rsid w:val="004E06B4"/>
    <w:rsid w:val="004F0891"/>
    <w:rsid w:val="00502142"/>
    <w:rsid w:val="005215DC"/>
    <w:rsid w:val="005339A2"/>
    <w:rsid w:val="00535153"/>
    <w:rsid w:val="0054747C"/>
    <w:rsid w:val="005576DD"/>
    <w:rsid w:val="00574E71"/>
    <w:rsid w:val="005834C7"/>
    <w:rsid w:val="005906FC"/>
    <w:rsid w:val="00590ECF"/>
    <w:rsid w:val="005910BA"/>
    <w:rsid w:val="00593348"/>
    <w:rsid w:val="005A0B51"/>
    <w:rsid w:val="005B3E16"/>
    <w:rsid w:val="005E76D1"/>
    <w:rsid w:val="005F492D"/>
    <w:rsid w:val="0060140B"/>
    <w:rsid w:val="006017CF"/>
    <w:rsid w:val="0060450B"/>
    <w:rsid w:val="0066091A"/>
    <w:rsid w:val="0066757F"/>
    <w:rsid w:val="006740F4"/>
    <w:rsid w:val="006755F8"/>
    <w:rsid w:val="00675614"/>
    <w:rsid w:val="00675C1B"/>
    <w:rsid w:val="00694723"/>
    <w:rsid w:val="00696873"/>
    <w:rsid w:val="006A225A"/>
    <w:rsid w:val="006A7F5D"/>
    <w:rsid w:val="006C2A42"/>
    <w:rsid w:val="006E653F"/>
    <w:rsid w:val="00715F80"/>
    <w:rsid w:val="007203F1"/>
    <w:rsid w:val="00720AD6"/>
    <w:rsid w:val="0072397D"/>
    <w:rsid w:val="00742425"/>
    <w:rsid w:val="00747244"/>
    <w:rsid w:val="007757BF"/>
    <w:rsid w:val="0079262D"/>
    <w:rsid w:val="007A771D"/>
    <w:rsid w:val="007B1552"/>
    <w:rsid w:val="007C1CE2"/>
    <w:rsid w:val="007C7732"/>
    <w:rsid w:val="007D0C8A"/>
    <w:rsid w:val="007E4D06"/>
    <w:rsid w:val="007E54AB"/>
    <w:rsid w:val="007E686D"/>
    <w:rsid w:val="007F2BA4"/>
    <w:rsid w:val="00813781"/>
    <w:rsid w:val="0084126C"/>
    <w:rsid w:val="008425B2"/>
    <w:rsid w:val="0084365F"/>
    <w:rsid w:val="00851164"/>
    <w:rsid w:val="00854A90"/>
    <w:rsid w:val="008665C9"/>
    <w:rsid w:val="008670E9"/>
    <w:rsid w:val="008746E6"/>
    <w:rsid w:val="008750CF"/>
    <w:rsid w:val="008819CD"/>
    <w:rsid w:val="00895A45"/>
    <w:rsid w:val="00897A0D"/>
    <w:rsid w:val="008A0B5F"/>
    <w:rsid w:val="008A1EA3"/>
    <w:rsid w:val="008C4972"/>
    <w:rsid w:val="008D17EA"/>
    <w:rsid w:val="00907424"/>
    <w:rsid w:val="00911811"/>
    <w:rsid w:val="00921D13"/>
    <w:rsid w:val="00951B9C"/>
    <w:rsid w:val="009526FE"/>
    <w:rsid w:val="0096310A"/>
    <w:rsid w:val="00977E75"/>
    <w:rsid w:val="009A51CC"/>
    <w:rsid w:val="009B6F44"/>
    <w:rsid w:val="009C6812"/>
    <w:rsid w:val="009D502F"/>
    <w:rsid w:val="009D757B"/>
    <w:rsid w:val="009D7763"/>
    <w:rsid w:val="009E7471"/>
    <w:rsid w:val="00A0262B"/>
    <w:rsid w:val="00A12F6B"/>
    <w:rsid w:val="00A16795"/>
    <w:rsid w:val="00A20D72"/>
    <w:rsid w:val="00A4581C"/>
    <w:rsid w:val="00A57410"/>
    <w:rsid w:val="00A65EF8"/>
    <w:rsid w:val="00A84319"/>
    <w:rsid w:val="00A978FB"/>
    <w:rsid w:val="00AA2942"/>
    <w:rsid w:val="00AA7739"/>
    <w:rsid w:val="00AA7CD1"/>
    <w:rsid w:val="00AC4588"/>
    <w:rsid w:val="00AD626A"/>
    <w:rsid w:val="00AD6726"/>
    <w:rsid w:val="00AE1889"/>
    <w:rsid w:val="00AF4FF6"/>
    <w:rsid w:val="00B21149"/>
    <w:rsid w:val="00B35EA3"/>
    <w:rsid w:val="00B41906"/>
    <w:rsid w:val="00B44635"/>
    <w:rsid w:val="00B4699F"/>
    <w:rsid w:val="00B75576"/>
    <w:rsid w:val="00B767B3"/>
    <w:rsid w:val="00B91B0F"/>
    <w:rsid w:val="00BB40EC"/>
    <w:rsid w:val="00BB4C4D"/>
    <w:rsid w:val="00BC366B"/>
    <w:rsid w:val="00BD168E"/>
    <w:rsid w:val="00BD510C"/>
    <w:rsid w:val="00BE2F58"/>
    <w:rsid w:val="00BF09D1"/>
    <w:rsid w:val="00BF4162"/>
    <w:rsid w:val="00BF6E1F"/>
    <w:rsid w:val="00BF6ED3"/>
    <w:rsid w:val="00C10544"/>
    <w:rsid w:val="00C11CFC"/>
    <w:rsid w:val="00C31ABE"/>
    <w:rsid w:val="00C31F99"/>
    <w:rsid w:val="00C32106"/>
    <w:rsid w:val="00C4257D"/>
    <w:rsid w:val="00C46361"/>
    <w:rsid w:val="00C66060"/>
    <w:rsid w:val="00C679A6"/>
    <w:rsid w:val="00C71AE7"/>
    <w:rsid w:val="00C81AC2"/>
    <w:rsid w:val="00CB5FAA"/>
    <w:rsid w:val="00CC3569"/>
    <w:rsid w:val="00CC743E"/>
    <w:rsid w:val="00CE6A23"/>
    <w:rsid w:val="00CF52B7"/>
    <w:rsid w:val="00D04112"/>
    <w:rsid w:val="00D1789C"/>
    <w:rsid w:val="00D223C3"/>
    <w:rsid w:val="00D37AF6"/>
    <w:rsid w:val="00D40393"/>
    <w:rsid w:val="00D44D26"/>
    <w:rsid w:val="00D51293"/>
    <w:rsid w:val="00D51F00"/>
    <w:rsid w:val="00D52059"/>
    <w:rsid w:val="00D521F6"/>
    <w:rsid w:val="00D6099B"/>
    <w:rsid w:val="00D776C2"/>
    <w:rsid w:val="00D810E7"/>
    <w:rsid w:val="00D87E36"/>
    <w:rsid w:val="00D9121B"/>
    <w:rsid w:val="00D93149"/>
    <w:rsid w:val="00D96167"/>
    <w:rsid w:val="00DC4344"/>
    <w:rsid w:val="00DF555C"/>
    <w:rsid w:val="00E07176"/>
    <w:rsid w:val="00E2407B"/>
    <w:rsid w:val="00E572C5"/>
    <w:rsid w:val="00E71076"/>
    <w:rsid w:val="00E724A4"/>
    <w:rsid w:val="00EA24A8"/>
    <w:rsid w:val="00EA2811"/>
    <w:rsid w:val="00EA69AA"/>
    <w:rsid w:val="00EC4F97"/>
    <w:rsid w:val="00EC6C59"/>
    <w:rsid w:val="00ED26AF"/>
    <w:rsid w:val="00EE5C01"/>
    <w:rsid w:val="00F058BE"/>
    <w:rsid w:val="00F112C0"/>
    <w:rsid w:val="00F169F2"/>
    <w:rsid w:val="00F17307"/>
    <w:rsid w:val="00F26F4D"/>
    <w:rsid w:val="00F348F5"/>
    <w:rsid w:val="00F47A11"/>
    <w:rsid w:val="00F52A0E"/>
    <w:rsid w:val="00F558E4"/>
    <w:rsid w:val="00F65205"/>
    <w:rsid w:val="00F8382C"/>
    <w:rsid w:val="00F86F7D"/>
    <w:rsid w:val="00F956E7"/>
    <w:rsid w:val="00FC04D5"/>
    <w:rsid w:val="00FC368C"/>
    <w:rsid w:val="00FD29BF"/>
    <w:rsid w:val="00FD76B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B29F05"/>
  <w15:docId w15:val="{6B936E24-2381-4244-B508-64DBA74D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92D"/>
    <w:rPr>
      <w:sz w:val="24"/>
      <w:szCs w:val="24"/>
    </w:rPr>
  </w:style>
  <w:style w:type="paragraph" w:styleId="Heading2">
    <w:name w:val="heading 2"/>
    <w:basedOn w:val="Normal"/>
    <w:next w:val="Normal"/>
    <w:link w:val="Heading2Char"/>
    <w:uiPriority w:val="99"/>
    <w:qFormat/>
    <w:rsid w:val="00250E6F"/>
    <w:pPr>
      <w:keepNext/>
      <w:spacing w:before="240" w:after="60" w:line="480" w:lineRule="auto"/>
      <w:outlineLvl w:val="1"/>
    </w:pPr>
    <w:rPr>
      <w:rFonts w:ascii="Cambria" w:hAnsi="Cambria"/>
      <w:b/>
      <w:i/>
      <w:sz w:val="28"/>
      <w:szCs w:val="20"/>
    </w:rPr>
  </w:style>
  <w:style w:type="paragraph" w:styleId="Heading6">
    <w:name w:val="heading 6"/>
    <w:basedOn w:val="Normal"/>
    <w:next w:val="Normal"/>
    <w:link w:val="Heading6Char"/>
    <w:uiPriority w:val="99"/>
    <w:qFormat/>
    <w:rsid w:val="00250E6F"/>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79262D"/>
    <w:rPr>
      <w:rFonts w:ascii="Cambria" w:hAnsi="Cambria"/>
      <w:b/>
      <w:i/>
      <w:sz w:val="28"/>
    </w:rPr>
  </w:style>
  <w:style w:type="character" w:customStyle="1" w:styleId="Heading6Char">
    <w:name w:val="Heading 6 Char"/>
    <w:link w:val="Heading6"/>
    <w:uiPriority w:val="99"/>
    <w:semiHidden/>
    <w:locked/>
    <w:rsid w:val="0079262D"/>
    <w:rPr>
      <w:rFonts w:ascii="Calibri" w:hAnsi="Calibri"/>
      <w:b/>
    </w:rPr>
  </w:style>
  <w:style w:type="character" w:styleId="Hyperlink">
    <w:name w:val="Hyperlink"/>
    <w:uiPriority w:val="99"/>
    <w:rsid w:val="00250E6F"/>
    <w:rPr>
      <w:rFonts w:cs="Times New Roman"/>
      <w:color w:val="0000FF"/>
      <w:u w:val="single"/>
    </w:rPr>
  </w:style>
  <w:style w:type="character" w:customStyle="1" w:styleId="medium">
    <w:name w:val="medium"/>
    <w:uiPriority w:val="99"/>
    <w:rsid w:val="00250E6F"/>
  </w:style>
  <w:style w:type="paragraph" w:styleId="NormalWeb">
    <w:name w:val="Normal (Web)"/>
    <w:basedOn w:val="Normal"/>
    <w:uiPriority w:val="99"/>
    <w:rsid w:val="00250E6F"/>
    <w:pPr>
      <w:spacing w:before="100" w:beforeAutospacing="1" w:after="100" w:afterAutospacing="1"/>
    </w:pPr>
  </w:style>
  <w:style w:type="paragraph" w:styleId="Header">
    <w:name w:val="header"/>
    <w:basedOn w:val="Normal"/>
    <w:link w:val="HeaderChar"/>
    <w:uiPriority w:val="99"/>
    <w:rsid w:val="00250E6F"/>
    <w:pPr>
      <w:tabs>
        <w:tab w:val="center" w:pos="4320"/>
        <w:tab w:val="right" w:pos="8640"/>
      </w:tabs>
    </w:pPr>
    <w:rPr>
      <w:szCs w:val="20"/>
    </w:rPr>
  </w:style>
  <w:style w:type="character" w:customStyle="1" w:styleId="HeaderChar">
    <w:name w:val="Header Char"/>
    <w:link w:val="Header"/>
    <w:uiPriority w:val="99"/>
    <w:semiHidden/>
    <w:locked/>
    <w:rsid w:val="0079262D"/>
    <w:rPr>
      <w:sz w:val="24"/>
    </w:rPr>
  </w:style>
  <w:style w:type="paragraph" w:styleId="Footer">
    <w:name w:val="footer"/>
    <w:basedOn w:val="Normal"/>
    <w:link w:val="FooterChar"/>
    <w:uiPriority w:val="99"/>
    <w:rsid w:val="00250E6F"/>
    <w:pPr>
      <w:tabs>
        <w:tab w:val="center" w:pos="4320"/>
        <w:tab w:val="right" w:pos="8640"/>
      </w:tabs>
    </w:pPr>
    <w:rPr>
      <w:szCs w:val="20"/>
    </w:rPr>
  </w:style>
  <w:style w:type="character" w:customStyle="1" w:styleId="FooterChar">
    <w:name w:val="Footer Char"/>
    <w:link w:val="Footer"/>
    <w:uiPriority w:val="99"/>
    <w:semiHidden/>
    <w:locked/>
    <w:rsid w:val="0079262D"/>
    <w:rPr>
      <w:sz w:val="24"/>
    </w:rPr>
  </w:style>
  <w:style w:type="character" w:styleId="PageNumber">
    <w:name w:val="page number"/>
    <w:uiPriority w:val="99"/>
    <w:rsid w:val="00250E6F"/>
    <w:rPr>
      <w:rFonts w:cs="Times New Roman"/>
    </w:rPr>
  </w:style>
  <w:style w:type="character" w:styleId="CommentReference">
    <w:name w:val="annotation reference"/>
    <w:uiPriority w:val="99"/>
    <w:semiHidden/>
    <w:rsid w:val="00250E6F"/>
    <w:rPr>
      <w:rFonts w:cs="Times New Roman"/>
      <w:sz w:val="16"/>
    </w:rPr>
  </w:style>
  <w:style w:type="paragraph" w:styleId="CommentText">
    <w:name w:val="annotation text"/>
    <w:basedOn w:val="Normal"/>
    <w:link w:val="CommentTextChar"/>
    <w:uiPriority w:val="99"/>
    <w:semiHidden/>
    <w:rsid w:val="00250E6F"/>
    <w:pPr>
      <w:spacing w:line="480" w:lineRule="auto"/>
    </w:pPr>
    <w:rPr>
      <w:sz w:val="20"/>
      <w:szCs w:val="20"/>
    </w:rPr>
  </w:style>
  <w:style w:type="character" w:customStyle="1" w:styleId="CommentTextChar">
    <w:name w:val="Comment Text Char"/>
    <w:link w:val="CommentText"/>
    <w:uiPriority w:val="99"/>
    <w:semiHidden/>
    <w:locked/>
    <w:rsid w:val="0079262D"/>
    <w:rPr>
      <w:sz w:val="20"/>
    </w:rPr>
  </w:style>
  <w:style w:type="paragraph" w:styleId="BalloonText">
    <w:name w:val="Balloon Text"/>
    <w:basedOn w:val="Normal"/>
    <w:link w:val="BalloonTextChar"/>
    <w:uiPriority w:val="99"/>
    <w:semiHidden/>
    <w:rsid w:val="005F492D"/>
    <w:rPr>
      <w:sz w:val="20"/>
      <w:szCs w:val="20"/>
    </w:rPr>
  </w:style>
  <w:style w:type="character" w:customStyle="1" w:styleId="BalloonTextChar">
    <w:name w:val="Balloon Text Char"/>
    <w:link w:val="BalloonText"/>
    <w:uiPriority w:val="99"/>
    <w:semiHidden/>
    <w:locked/>
    <w:rsid w:val="005F492D"/>
  </w:style>
  <w:style w:type="paragraph" w:styleId="BodyTextIndent2">
    <w:name w:val="Body Text Indent 2"/>
    <w:basedOn w:val="Normal"/>
    <w:link w:val="BodyTextIndent2Char"/>
    <w:uiPriority w:val="99"/>
    <w:rsid w:val="00250E6F"/>
    <w:pPr>
      <w:spacing w:line="480" w:lineRule="auto"/>
      <w:ind w:left="720" w:hanging="720"/>
    </w:pPr>
    <w:rPr>
      <w:szCs w:val="20"/>
    </w:rPr>
  </w:style>
  <w:style w:type="character" w:customStyle="1" w:styleId="BodyTextIndent2Char">
    <w:name w:val="Body Text Indent 2 Char"/>
    <w:link w:val="BodyTextIndent2"/>
    <w:uiPriority w:val="99"/>
    <w:semiHidden/>
    <w:locked/>
    <w:rsid w:val="0079262D"/>
    <w:rPr>
      <w:sz w:val="24"/>
    </w:rPr>
  </w:style>
  <w:style w:type="paragraph" w:styleId="BodyTextIndent3">
    <w:name w:val="Body Text Indent 3"/>
    <w:basedOn w:val="Normal"/>
    <w:link w:val="BodyTextIndent3Char"/>
    <w:uiPriority w:val="99"/>
    <w:rsid w:val="00250E6F"/>
    <w:pPr>
      <w:spacing w:after="120"/>
      <w:ind w:left="360"/>
    </w:pPr>
    <w:rPr>
      <w:sz w:val="16"/>
      <w:szCs w:val="20"/>
    </w:rPr>
  </w:style>
  <w:style w:type="character" w:customStyle="1" w:styleId="BodyTextIndent3Char">
    <w:name w:val="Body Text Indent 3 Char"/>
    <w:link w:val="BodyTextIndent3"/>
    <w:uiPriority w:val="99"/>
    <w:semiHidden/>
    <w:locked/>
    <w:rsid w:val="0079262D"/>
    <w:rPr>
      <w:sz w:val="16"/>
    </w:rPr>
  </w:style>
  <w:style w:type="paragraph" w:styleId="BodyTextIndent">
    <w:name w:val="Body Text Indent"/>
    <w:basedOn w:val="Normal"/>
    <w:link w:val="BodyTextIndentChar"/>
    <w:uiPriority w:val="99"/>
    <w:rsid w:val="00250E6F"/>
    <w:pPr>
      <w:spacing w:after="120"/>
      <w:ind w:left="360"/>
    </w:pPr>
    <w:rPr>
      <w:szCs w:val="20"/>
    </w:rPr>
  </w:style>
  <w:style w:type="character" w:customStyle="1" w:styleId="BodyTextIndentChar">
    <w:name w:val="Body Text Indent Char"/>
    <w:link w:val="BodyTextIndent"/>
    <w:uiPriority w:val="99"/>
    <w:locked/>
    <w:rsid w:val="0079262D"/>
    <w:rPr>
      <w:sz w:val="24"/>
    </w:rPr>
  </w:style>
  <w:style w:type="character" w:customStyle="1" w:styleId="body">
    <w:name w:val="body"/>
    <w:uiPriority w:val="99"/>
    <w:rsid w:val="00250E6F"/>
  </w:style>
  <w:style w:type="paragraph" w:styleId="BodyText">
    <w:name w:val="Body Text"/>
    <w:basedOn w:val="Normal"/>
    <w:link w:val="BodyTextChar"/>
    <w:uiPriority w:val="99"/>
    <w:rsid w:val="00250E6F"/>
    <w:pPr>
      <w:spacing w:after="120"/>
    </w:pPr>
    <w:rPr>
      <w:szCs w:val="20"/>
    </w:rPr>
  </w:style>
  <w:style w:type="character" w:customStyle="1" w:styleId="BodyTextChar">
    <w:name w:val="Body Text Char"/>
    <w:link w:val="BodyText"/>
    <w:uiPriority w:val="99"/>
    <w:semiHidden/>
    <w:locked/>
    <w:rsid w:val="0079262D"/>
    <w:rPr>
      <w:sz w:val="24"/>
    </w:rPr>
  </w:style>
  <w:style w:type="paragraph" w:customStyle="1" w:styleId="BLFIRST">
    <w:name w:val="BL_FIRST"/>
    <w:basedOn w:val="Normal"/>
    <w:uiPriority w:val="99"/>
    <w:rsid w:val="00250E6F"/>
    <w:pPr>
      <w:numPr>
        <w:numId w:val="22"/>
      </w:numPr>
      <w:spacing w:line="480" w:lineRule="auto"/>
    </w:pPr>
    <w:rPr>
      <w:rFonts w:ascii="Arial" w:hAnsi="Arial"/>
    </w:rPr>
  </w:style>
  <w:style w:type="paragraph" w:styleId="ListParagraph">
    <w:name w:val="List Paragraph"/>
    <w:basedOn w:val="Normal"/>
    <w:uiPriority w:val="34"/>
    <w:qFormat/>
    <w:rsid w:val="00CB5FAA"/>
    <w:pPr>
      <w:ind w:left="720"/>
      <w:contextualSpacing/>
    </w:pPr>
  </w:style>
  <w:style w:type="paragraph" w:customStyle="1" w:styleId="CRACTRQNLFIRST">
    <w:name w:val="CR_ACT_RQ_NL_FIRST"/>
    <w:uiPriority w:val="99"/>
    <w:rsid w:val="00006D9A"/>
    <w:pPr>
      <w:keepLines/>
      <w:tabs>
        <w:tab w:val="left" w:pos="360"/>
      </w:tabs>
      <w:overflowPunct w:val="0"/>
      <w:autoSpaceDE w:val="0"/>
      <w:autoSpaceDN w:val="0"/>
      <w:adjustRightInd w:val="0"/>
      <w:spacing w:before="120" w:line="240" w:lineRule="exact"/>
      <w:ind w:left="240" w:hanging="240"/>
      <w:jc w:val="both"/>
      <w:textAlignment w:val="baseline"/>
    </w:pPr>
    <w:rPr>
      <w:rFonts w:ascii="Utopia" w:hAnsi="Utopia"/>
      <w:noProof/>
      <w:lang w:val="en-AU"/>
    </w:rPr>
  </w:style>
  <w:style w:type="character" w:styleId="FollowedHyperlink">
    <w:name w:val="FollowedHyperlink"/>
    <w:uiPriority w:val="99"/>
    <w:semiHidden/>
    <w:rsid w:val="00B44635"/>
    <w:rPr>
      <w:rFonts w:cs="Times New Roman"/>
      <w:color w:val="800080"/>
      <w:u w:val="single"/>
    </w:rPr>
  </w:style>
  <w:style w:type="paragraph" w:styleId="NoSpacing">
    <w:name w:val="No Spacing"/>
    <w:uiPriority w:val="99"/>
    <w:qFormat/>
    <w:rsid w:val="00E07176"/>
    <w:rPr>
      <w:rFonts w:ascii="Calibri" w:hAnsi="Calibri"/>
      <w:sz w:val="22"/>
      <w:szCs w:val="22"/>
    </w:rPr>
  </w:style>
  <w:style w:type="paragraph" w:styleId="CommentSubject">
    <w:name w:val="annotation subject"/>
    <w:basedOn w:val="CommentText"/>
    <w:next w:val="CommentText"/>
    <w:link w:val="CommentSubjectChar"/>
    <w:uiPriority w:val="99"/>
    <w:semiHidden/>
    <w:rsid w:val="0018375D"/>
    <w:pPr>
      <w:spacing w:line="240" w:lineRule="auto"/>
    </w:pPr>
    <w:rPr>
      <w:b/>
      <w:bCs/>
    </w:rPr>
  </w:style>
  <w:style w:type="character" w:customStyle="1" w:styleId="CommentSubjectChar">
    <w:name w:val="Comment Subject Char"/>
    <w:link w:val="CommentSubject"/>
    <w:uiPriority w:val="99"/>
    <w:semiHidden/>
    <w:locked/>
    <w:rsid w:val="0018375D"/>
    <w:rPr>
      <w:b/>
      <w:sz w:val="20"/>
    </w:rPr>
  </w:style>
  <w:style w:type="paragraph" w:styleId="Revision">
    <w:name w:val="Revision"/>
    <w:hidden/>
    <w:uiPriority w:val="99"/>
    <w:semiHidden/>
    <w:rsid w:val="007F2B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42328">
      <w:bodyDiv w:val="1"/>
      <w:marLeft w:val="0"/>
      <w:marRight w:val="0"/>
      <w:marTop w:val="0"/>
      <w:marBottom w:val="0"/>
      <w:divBdr>
        <w:top w:val="none" w:sz="0" w:space="0" w:color="auto"/>
        <w:left w:val="none" w:sz="0" w:space="0" w:color="auto"/>
        <w:bottom w:val="none" w:sz="0" w:space="0" w:color="auto"/>
        <w:right w:val="none" w:sz="0" w:space="0" w:color="auto"/>
      </w:divBdr>
    </w:div>
    <w:div w:id="718437994">
      <w:bodyDiv w:val="1"/>
      <w:marLeft w:val="0"/>
      <w:marRight w:val="0"/>
      <w:marTop w:val="0"/>
      <w:marBottom w:val="0"/>
      <w:divBdr>
        <w:top w:val="none" w:sz="0" w:space="0" w:color="auto"/>
        <w:left w:val="none" w:sz="0" w:space="0" w:color="auto"/>
        <w:bottom w:val="none" w:sz="0" w:space="0" w:color="auto"/>
        <w:right w:val="none" w:sz="0" w:space="0" w:color="auto"/>
      </w:divBdr>
    </w:div>
    <w:div w:id="848327380">
      <w:marLeft w:val="0"/>
      <w:marRight w:val="0"/>
      <w:marTop w:val="0"/>
      <w:marBottom w:val="0"/>
      <w:divBdr>
        <w:top w:val="none" w:sz="0" w:space="0" w:color="auto"/>
        <w:left w:val="none" w:sz="0" w:space="0" w:color="auto"/>
        <w:bottom w:val="none" w:sz="0" w:space="0" w:color="auto"/>
        <w:right w:val="none" w:sz="0" w:space="0" w:color="auto"/>
      </w:divBdr>
    </w:div>
    <w:div w:id="848327381">
      <w:marLeft w:val="0"/>
      <w:marRight w:val="0"/>
      <w:marTop w:val="0"/>
      <w:marBottom w:val="0"/>
      <w:divBdr>
        <w:top w:val="none" w:sz="0" w:space="0" w:color="auto"/>
        <w:left w:val="none" w:sz="0" w:space="0" w:color="auto"/>
        <w:bottom w:val="none" w:sz="0" w:space="0" w:color="auto"/>
        <w:right w:val="none" w:sz="0" w:space="0" w:color="auto"/>
      </w:divBdr>
    </w:div>
    <w:div w:id="211158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cosn.org/Initiatives/GreenComputing/EnergyUse/CalculatorIntro/tabid/4642/Default.aspx" TargetMode="Externa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mislab.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2247</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Kroenke Exper MIS 6e IM Chapter 11</vt:lpstr>
    </vt:vector>
  </TitlesOfParts>
  <Company>University of Northern Iowa</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6e IM Chapter 11</dc:title>
  <dc:subject>Information Systems Management</dc:subject>
  <dc:creator>Roberta M. Roth</dc:creator>
  <cp:keywords/>
  <dc:description/>
  <cp:lastModifiedBy>Gowthaman Sadhanandham, Integra-PDY, IN</cp:lastModifiedBy>
  <cp:revision>5</cp:revision>
  <dcterms:created xsi:type="dcterms:W3CDTF">2020-01-20T16:35:00Z</dcterms:created>
  <dcterms:modified xsi:type="dcterms:W3CDTF">2020-02-04T14:10:00Z</dcterms:modified>
</cp:coreProperties>
</file>