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01506" w14:textId="2497F03B" w:rsidR="0085752B" w:rsidRPr="00B7482E" w:rsidRDefault="003953C1" w:rsidP="00BC7D8F">
      <w:pPr>
        <w:jc w:val="center"/>
        <w:rPr>
          <w:b/>
          <w:sz w:val="44"/>
          <w:szCs w:val="44"/>
        </w:rPr>
      </w:pPr>
      <w:r w:rsidRPr="00B7482E">
        <w:rPr>
          <w:b/>
          <w:sz w:val="44"/>
          <w:szCs w:val="44"/>
        </w:rPr>
        <w:t>Freiform-Gesten</w:t>
      </w:r>
      <w:r w:rsidR="00B7482E" w:rsidRPr="00B7482E">
        <w:rPr>
          <w:b/>
          <w:sz w:val="44"/>
          <w:szCs w:val="44"/>
        </w:rPr>
        <w:t xml:space="preserve"> in einem Natural User Interface</w:t>
      </w:r>
    </w:p>
    <w:bookmarkStart w:id="0" w:name="_Toc231027090" w:displacedByCustomXml="next"/>
    <w:sdt>
      <w:sdtPr>
        <w:rPr>
          <w:rFonts w:eastAsiaTheme="minorHAnsi" w:cstheme="minorBidi"/>
          <w:color w:val="auto"/>
          <w:sz w:val="22"/>
          <w:szCs w:val="22"/>
        </w:rPr>
        <w:id w:val="-2031089763"/>
        <w:docPartObj>
          <w:docPartGallery w:val="Table of Contents"/>
          <w:docPartUnique/>
        </w:docPartObj>
      </w:sdtPr>
      <w:sdtEndPr>
        <w:rPr>
          <w:b w:val="0"/>
          <w:bCs w:val="0"/>
        </w:rPr>
      </w:sdtEndPr>
      <w:sdtContent>
        <w:p w14:paraId="2F833F3A" w14:textId="77777777" w:rsidR="00865C38" w:rsidRPr="00BC7D8F" w:rsidRDefault="00865C38" w:rsidP="00BC7D8F">
          <w:pPr>
            <w:pStyle w:val="berschrift1"/>
          </w:pPr>
          <w:r w:rsidRPr="00BC7D8F">
            <w:t>Inhalt</w:t>
          </w:r>
          <w:bookmarkEnd w:id="0"/>
        </w:p>
        <w:p w14:paraId="44E93DF9" w14:textId="77777777" w:rsidR="00B7482E" w:rsidRDefault="00865C38">
          <w:pPr>
            <w:pStyle w:val="Verzeichnis1"/>
            <w:tabs>
              <w:tab w:val="left" w:pos="423"/>
              <w:tab w:val="right" w:leader="dot" w:pos="9017"/>
            </w:tabs>
            <w:rPr>
              <w:rFonts w:asciiTheme="minorHAnsi" w:eastAsiaTheme="minorEastAsia" w:hAnsiTheme="minorHAnsi"/>
              <w:noProof/>
              <w:sz w:val="24"/>
              <w:szCs w:val="24"/>
              <w:lang w:val="en-US" w:eastAsia="ja-JP"/>
            </w:rPr>
          </w:pPr>
          <w:r w:rsidRPr="00BC7D8F">
            <w:fldChar w:fldCharType="begin"/>
          </w:r>
          <w:r w:rsidRPr="00BC7D8F">
            <w:instrText xml:space="preserve"> TOC \o "1-3" \h \z \u </w:instrText>
          </w:r>
          <w:r w:rsidRPr="00BC7D8F">
            <w:fldChar w:fldCharType="separate"/>
          </w:r>
          <w:r w:rsidR="00B7482E">
            <w:rPr>
              <w:noProof/>
            </w:rPr>
            <w:t>1.</w:t>
          </w:r>
          <w:r w:rsidR="00B7482E">
            <w:rPr>
              <w:rFonts w:asciiTheme="minorHAnsi" w:eastAsiaTheme="minorEastAsia" w:hAnsiTheme="minorHAnsi"/>
              <w:noProof/>
              <w:sz w:val="24"/>
              <w:szCs w:val="24"/>
              <w:lang w:val="en-US" w:eastAsia="ja-JP"/>
            </w:rPr>
            <w:tab/>
          </w:r>
          <w:r w:rsidR="00B7482E">
            <w:rPr>
              <w:noProof/>
            </w:rPr>
            <w:t>Inhalt</w:t>
          </w:r>
          <w:r w:rsidR="00B7482E">
            <w:rPr>
              <w:noProof/>
            </w:rPr>
            <w:tab/>
          </w:r>
          <w:r w:rsidR="00B7482E">
            <w:rPr>
              <w:noProof/>
            </w:rPr>
            <w:fldChar w:fldCharType="begin"/>
          </w:r>
          <w:r w:rsidR="00B7482E">
            <w:rPr>
              <w:noProof/>
            </w:rPr>
            <w:instrText xml:space="preserve"> PAGEREF _Toc231027090 \h </w:instrText>
          </w:r>
          <w:r w:rsidR="00B7482E">
            <w:rPr>
              <w:noProof/>
            </w:rPr>
          </w:r>
          <w:r w:rsidR="00B7482E">
            <w:rPr>
              <w:noProof/>
            </w:rPr>
            <w:fldChar w:fldCharType="separate"/>
          </w:r>
          <w:r w:rsidR="00B7482E">
            <w:rPr>
              <w:noProof/>
            </w:rPr>
            <w:t>1</w:t>
          </w:r>
          <w:r w:rsidR="00B7482E">
            <w:rPr>
              <w:noProof/>
            </w:rPr>
            <w:fldChar w:fldCharType="end"/>
          </w:r>
        </w:p>
        <w:p w14:paraId="42FB4E6D" w14:textId="77777777" w:rsidR="00B7482E" w:rsidRDefault="00B7482E">
          <w:pPr>
            <w:pStyle w:val="Verzeichnis1"/>
            <w:tabs>
              <w:tab w:val="left" w:pos="423"/>
              <w:tab w:val="right" w:leader="dot" w:pos="9017"/>
            </w:tabs>
            <w:rPr>
              <w:rFonts w:asciiTheme="minorHAnsi" w:eastAsiaTheme="minorEastAsia" w:hAnsiTheme="minorHAnsi"/>
              <w:noProof/>
              <w:sz w:val="24"/>
              <w:szCs w:val="24"/>
              <w:lang w:val="en-US" w:eastAsia="ja-JP"/>
            </w:rPr>
          </w:pPr>
          <w:r>
            <w:rPr>
              <w:noProof/>
            </w:rPr>
            <w:t>2.</w:t>
          </w:r>
          <w:r>
            <w:rPr>
              <w:rFonts w:asciiTheme="minorHAnsi" w:eastAsiaTheme="minorEastAsia" w:hAnsiTheme="minorHAnsi"/>
              <w:noProof/>
              <w:sz w:val="24"/>
              <w:szCs w:val="24"/>
              <w:lang w:val="en-US" w:eastAsia="ja-JP"/>
            </w:rPr>
            <w:tab/>
          </w:r>
          <w:r>
            <w:rPr>
              <w:noProof/>
            </w:rPr>
            <w:t>Abstract</w:t>
          </w:r>
          <w:r>
            <w:rPr>
              <w:noProof/>
            </w:rPr>
            <w:tab/>
          </w:r>
          <w:r>
            <w:rPr>
              <w:noProof/>
            </w:rPr>
            <w:fldChar w:fldCharType="begin"/>
          </w:r>
          <w:r>
            <w:rPr>
              <w:noProof/>
            </w:rPr>
            <w:instrText xml:space="preserve"> PAGEREF _Toc231027091 \h </w:instrText>
          </w:r>
          <w:r>
            <w:rPr>
              <w:noProof/>
            </w:rPr>
          </w:r>
          <w:r>
            <w:rPr>
              <w:noProof/>
            </w:rPr>
            <w:fldChar w:fldCharType="separate"/>
          </w:r>
          <w:r>
            <w:rPr>
              <w:noProof/>
            </w:rPr>
            <w:t>2</w:t>
          </w:r>
          <w:r>
            <w:rPr>
              <w:noProof/>
            </w:rPr>
            <w:fldChar w:fldCharType="end"/>
          </w:r>
        </w:p>
        <w:p w14:paraId="3DFC84B0" w14:textId="77777777" w:rsidR="00B7482E" w:rsidRDefault="00B7482E">
          <w:pPr>
            <w:pStyle w:val="Verzeichnis1"/>
            <w:tabs>
              <w:tab w:val="left" w:pos="423"/>
              <w:tab w:val="right" w:leader="dot" w:pos="9017"/>
            </w:tabs>
            <w:rPr>
              <w:rFonts w:asciiTheme="minorHAnsi" w:eastAsiaTheme="minorEastAsia" w:hAnsiTheme="minorHAnsi"/>
              <w:noProof/>
              <w:sz w:val="24"/>
              <w:szCs w:val="24"/>
              <w:lang w:val="en-US" w:eastAsia="ja-JP"/>
            </w:rPr>
          </w:pPr>
          <w:r>
            <w:rPr>
              <w:noProof/>
            </w:rPr>
            <w:t>3.</w:t>
          </w:r>
          <w:r>
            <w:rPr>
              <w:rFonts w:asciiTheme="minorHAnsi" w:eastAsiaTheme="minorEastAsia" w:hAnsiTheme="minorHAnsi"/>
              <w:noProof/>
              <w:sz w:val="24"/>
              <w:szCs w:val="24"/>
              <w:lang w:val="en-US" w:eastAsia="ja-JP"/>
            </w:rPr>
            <w:tab/>
          </w:r>
          <w:r>
            <w:rPr>
              <w:noProof/>
            </w:rPr>
            <w:t>Definieren von Gesten</w:t>
          </w:r>
          <w:r>
            <w:rPr>
              <w:noProof/>
            </w:rPr>
            <w:tab/>
          </w:r>
          <w:r>
            <w:rPr>
              <w:noProof/>
            </w:rPr>
            <w:fldChar w:fldCharType="begin"/>
          </w:r>
          <w:r>
            <w:rPr>
              <w:noProof/>
            </w:rPr>
            <w:instrText xml:space="preserve"> PAGEREF _Toc231027092 \h </w:instrText>
          </w:r>
          <w:r>
            <w:rPr>
              <w:noProof/>
            </w:rPr>
          </w:r>
          <w:r>
            <w:rPr>
              <w:noProof/>
            </w:rPr>
            <w:fldChar w:fldCharType="separate"/>
          </w:r>
          <w:r>
            <w:rPr>
              <w:noProof/>
            </w:rPr>
            <w:t>2</w:t>
          </w:r>
          <w:r>
            <w:rPr>
              <w:noProof/>
            </w:rPr>
            <w:fldChar w:fldCharType="end"/>
          </w:r>
        </w:p>
        <w:p w14:paraId="1B7B2CA8" w14:textId="77777777" w:rsidR="00B7482E" w:rsidRDefault="00B7482E">
          <w:pPr>
            <w:pStyle w:val="Verzeichnis1"/>
            <w:tabs>
              <w:tab w:val="left" w:pos="423"/>
              <w:tab w:val="right" w:leader="dot" w:pos="9017"/>
            </w:tabs>
            <w:rPr>
              <w:rFonts w:asciiTheme="minorHAnsi" w:eastAsiaTheme="minorEastAsia" w:hAnsiTheme="minorHAnsi"/>
              <w:noProof/>
              <w:sz w:val="24"/>
              <w:szCs w:val="24"/>
              <w:lang w:val="en-US" w:eastAsia="ja-JP"/>
            </w:rPr>
          </w:pPr>
          <w:r>
            <w:rPr>
              <w:noProof/>
            </w:rPr>
            <w:t>4.</w:t>
          </w:r>
          <w:r>
            <w:rPr>
              <w:rFonts w:asciiTheme="minorHAnsi" w:eastAsiaTheme="minorEastAsia" w:hAnsiTheme="minorHAnsi"/>
              <w:noProof/>
              <w:sz w:val="24"/>
              <w:szCs w:val="24"/>
              <w:lang w:val="en-US" w:eastAsia="ja-JP"/>
            </w:rPr>
            <w:tab/>
          </w:r>
          <w:r>
            <w:rPr>
              <w:noProof/>
            </w:rPr>
            <w:t>Benutzererwartung</w:t>
          </w:r>
          <w:r>
            <w:rPr>
              <w:noProof/>
            </w:rPr>
            <w:tab/>
          </w:r>
          <w:r>
            <w:rPr>
              <w:noProof/>
            </w:rPr>
            <w:fldChar w:fldCharType="begin"/>
          </w:r>
          <w:r>
            <w:rPr>
              <w:noProof/>
            </w:rPr>
            <w:instrText xml:space="preserve"> PAGEREF _Toc231027093 \h </w:instrText>
          </w:r>
          <w:r>
            <w:rPr>
              <w:noProof/>
            </w:rPr>
          </w:r>
          <w:r>
            <w:rPr>
              <w:noProof/>
            </w:rPr>
            <w:fldChar w:fldCharType="separate"/>
          </w:r>
          <w:r>
            <w:rPr>
              <w:noProof/>
            </w:rPr>
            <w:t>3</w:t>
          </w:r>
          <w:r>
            <w:rPr>
              <w:noProof/>
            </w:rPr>
            <w:fldChar w:fldCharType="end"/>
          </w:r>
        </w:p>
        <w:p w14:paraId="5F6CDEE7" w14:textId="77777777" w:rsidR="00B7482E" w:rsidRDefault="00B7482E">
          <w:pPr>
            <w:pStyle w:val="Verzeichnis1"/>
            <w:tabs>
              <w:tab w:val="left" w:pos="423"/>
              <w:tab w:val="right" w:leader="dot" w:pos="9017"/>
            </w:tabs>
            <w:rPr>
              <w:rFonts w:asciiTheme="minorHAnsi" w:eastAsiaTheme="minorEastAsia" w:hAnsiTheme="minorHAnsi"/>
              <w:noProof/>
              <w:sz w:val="24"/>
              <w:szCs w:val="24"/>
              <w:lang w:val="en-US" w:eastAsia="ja-JP"/>
            </w:rPr>
          </w:pPr>
          <w:r>
            <w:rPr>
              <w:noProof/>
            </w:rPr>
            <w:t>5.</w:t>
          </w:r>
          <w:r>
            <w:rPr>
              <w:rFonts w:asciiTheme="minorHAnsi" w:eastAsiaTheme="minorEastAsia" w:hAnsiTheme="minorHAnsi"/>
              <w:noProof/>
              <w:sz w:val="24"/>
              <w:szCs w:val="24"/>
              <w:lang w:val="en-US" w:eastAsia="ja-JP"/>
            </w:rPr>
            <w:tab/>
          </w:r>
          <w:r>
            <w:rPr>
              <w:noProof/>
            </w:rPr>
            <w:t>Fakten</w:t>
          </w:r>
          <w:r>
            <w:rPr>
              <w:noProof/>
            </w:rPr>
            <w:tab/>
          </w:r>
          <w:r>
            <w:rPr>
              <w:noProof/>
            </w:rPr>
            <w:fldChar w:fldCharType="begin"/>
          </w:r>
          <w:r>
            <w:rPr>
              <w:noProof/>
            </w:rPr>
            <w:instrText xml:space="preserve"> PAGEREF _Toc231027094 \h </w:instrText>
          </w:r>
          <w:r>
            <w:rPr>
              <w:noProof/>
            </w:rPr>
          </w:r>
          <w:r>
            <w:rPr>
              <w:noProof/>
            </w:rPr>
            <w:fldChar w:fldCharType="separate"/>
          </w:r>
          <w:r>
            <w:rPr>
              <w:noProof/>
            </w:rPr>
            <w:t>3</w:t>
          </w:r>
          <w:r>
            <w:rPr>
              <w:noProof/>
            </w:rPr>
            <w:fldChar w:fldCharType="end"/>
          </w:r>
        </w:p>
        <w:p w14:paraId="6EB034C2" w14:textId="77777777" w:rsidR="00B7482E" w:rsidRDefault="00B7482E">
          <w:pPr>
            <w:pStyle w:val="Verzeichnis1"/>
            <w:tabs>
              <w:tab w:val="left" w:pos="423"/>
              <w:tab w:val="right" w:leader="dot" w:pos="9017"/>
            </w:tabs>
            <w:rPr>
              <w:rFonts w:asciiTheme="minorHAnsi" w:eastAsiaTheme="minorEastAsia" w:hAnsiTheme="minorHAnsi"/>
              <w:noProof/>
              <w:sz w:val="24"/>
              <w:szCs w:val="24"/>
              <w:lang w:val="en-US" w:eastAsia="ja-JP"/>
            </w:rPr>
          </w:pPr>
          <w:r>
            <w:rPr>
              <w:noProof/>
            </w:rPr>
            <w:t>6.</w:t>
          </w:r>
          <w:r>
            <w:rPr>
              <w:rFonts w:asciiTheme="minorHAnsi" w:eastAsiaTheme="minorEastAsia" w:hAnsiTheme="minorHAnsi"/>
              <w:noProof/>
              <w:sz w:val="24"/>
              <w:szCs w:val="24"/>
              <w:lang w:val="en-US" w:eastAsia="ja-JP"/>
            </w:rPr>
            <w:tab/>
          </w:r>
          <w:r>
            <w:rPr>
              <w:noProof/>
            </w:rPr>
            <w:t>Berechnungen</w:t>
          </w:r>
          <w:r>
            <w:rPr>
              <w:noProof/>
            </w:rPr>
            <w:tab/>
          </w:r>
          <w:r>
            <w:rPr>
              <w:noProof/>
            </w:rPr>
            <w:fldChar w:fldCharType="begin"/>
          </w:r>
          <w:r>
            <w:rPr>
              <w:noProof/>
            </w:rPr>
            <w:instrText xml:space="preserve"> PAGEREF _Toc231027095 \h </w:instrText>
          </w:r>
          <w:r>
            <w:rPr>
              <w:noProof/>
            </w:rPr>
          </w:r>
          <w:r>
            <w:rPr>
              <w:noProof/>
            </w:rPr>
            <w:fldChar w:fldCharType="separate"/>
          </w:r>
          <w:r>
            <w:rPr>
              <w:noProof/>
            </w:rPr>
            <w:t>4</w:t>
          </w:r>
          <w:r>
            <w:rPr>
              <w:noProof/>
            </w:rPr>
            <w:fldChar w:fldCharType="end"/>
          </w:r>
        </w:p>
        <w:p w14:paraId="78E4E571" w14:textId="77777777" w:rsidR="00B7482E" w:rsidRDefault="00B7482E">
          <w:pPr>
            <w:pStyle w:val="Verzeichnis1"/>
            <w:tabs>
              <w:tab w:val="left" w:pos="423"/>
              <w:tab w:val="right" w:leader="dot" w:pos="9017"/>
            </w:tabs>
            <w:rPr>
              <w:rFonts w:asciiTheme="minorHAnsi" w:eastAsiaTheme="minorEastAsia" w:hAnsiTheme="minorHAnsi"/>
              <w:noProof/>
              <w:sz w:val="24"/>
              <w:szCs w:val="24"/>
              <w:lang w:val="en-US" w:eastAsia="ja-JP"/>
            </w:rPr>
          </w:pPr>
          <w:r>
            <w:rPr>
              <w:noProof/>
            </w:rPr>
            <w:t>7.</w:t>
          </w:r>
          <w:r>
            <w:rPr>
              <w:rFonts w:asciiTheme="minorHAnsi" w:eastAsiaTheme="minorEastAsia" w:hAnsiTheme="minorHAnsi"/>
              <w:noProof/>
              <w:sz w:val="24"/>
              <w:szCs w:val="24"/>
              <w:lang w:val="en-US" w:eastAsia="ja-JP"/>
            </w:rPr>
            <w:tab/>
          </w:r>
          <w:r>
            <w:rPr>
              <w:noProof/>
            </w:rPr>
            <w:t>Erfahrungen</w:t>
          </w:r>
          <w:r>
            <w:rPr>
              <w:noProof/>
            </w:rPr>
            <w:tab/>
          </w:r>
          <w:r>
            <w:rPr>
              <w:noProof/>
            </w:rPr>
            <w:fldChar w:fldCharType="begin"/>
          </w:r>
          <w:r>
            <w:rPr>
              <w:noProof/>
            </w:rPr>
            <w:instrText xml:space="preserve"> PAGEREF _Toc231027096 \h </w:instrText>
          </w:r>
          <w:r>
            <w:rPr>
              <w:noProof/>
            </w:rPr>
          </w:r>
          <w:r>
            <w:rPr>
              <w:noProof/>
            </w:rPr>
            <w:fldChar w:fldCharType="separate"/>
          </w:r>
          <w:r>
            <w:rPr>
              <w:noProof/>
            </w:rPr>
            <w:t>4</w:t>
          </w:r>
          <w:r>
            <w:rPr>
              <w:noProof/>
            </w:rPr>
            <w:fldChar w:fldCharType="end"/>
          </w:r>
        </w:p>
        <w:p w14:paraId="13A0E97E" w14:textId="77777777" w:rsidR="00865C38" w:rsidRPr="00BC7D8F" w:rsidRDefault="00865C38" w:rsidP="00BC7D8F">
          <w:r w:rsidRPr="00BC7D8F">
            <w:rPr>
              <w:b/>
              <w:bCs/>
            </w:rPr>
            <w:fldChar w:fldCharType="end"/>
          </w:r>
        </w:p>
      </w:sdtContent>
    </w:sdt>
    <w:p w14:paraId="1F2A457E" w14:textId="77777777" w:rsidR="00865C38" w:rsidRPr="00BC7D8F" w:rsidRDefault="00865C38" w:rsidP="00BC7D8F">
      <w:pPr>
        <w:rPr>
          <w:rFonts w:eastAsiaTheme="majorEastAsia" w:cstheme="majorBidi"/>
          <w:color w:val="365F91" w:themeColor="accent1" w:themeShade="BF"/>
          <w:sz w:val="28"/>
          <w:szCs w:val="28"/>
        </w:rPr>
      </w:pPr>
      <w:r w:rsidRPr="00BC7D8F">
        <w:br w:type="page"/>
      </w:r>
    </w:p>
    <w:p w14:paraId="33B8A786" w14:textId="77777777" w:rsidR="00F93C46" w:rsidRPr="00BC7D8F" w:rsidRDefault="00C5469F" w:rsidP="00BC7D8F">
      <w:pPr>
        <w:pStyle w:val="berschrift1"/>
      </w:pPr>
      <w:bookmarkStart w:id="1" w:name="_Toc231027091"/>
      <w:r w:rsidRPr="00BC7D8F">
        <w:lastRenderedPageBreak/>
        <w:t>Abstract</w:t>
      </w:r>
      <w:bookmarkEnd w:id="1"/>
    </w:p>
    <w:p w14:paraId="4DFF94B9" w14:textId="53BD251A" w:rsidR="00F93C46" w:rsidRDefault="00F93C46" w:rsidP="00BC7D8F">
      <w:r w:rsidRPr="00BC7D8F">
        <w:t>In diesem Dokument wurden Erfahrungen</w:t>
      </w:r>
      <w:r w:rsidR="00F26F09" w:rsidRPr="00BC7D8F">
        <w:t xml:space="preserve"> über die Definition von Frei form Gesten</w:t>
      </w:r>
      <w:r w:rsidRPr="00BC7D8F">
        <w:t xml:space="preserve"> aus dem MMI Projekt „Earth Explorer“ und der Weiterentwicklung zusammengefasst. Die Erfahrungen im MMI Projekt kommen eher aus der praktischen Richtung. Die </w:t>
      </w:r>
      <w:r w:rsidR="00984A6C" w:rsidRPr="00BC7D8F">
        <w:t>Definition</w:t>
      </w:r>
      <w:r w:rsidRPr="00BC7D8F">
        <w:t xml:space="preserve"> ist noch nicht funktionstüchtig implementiert und ist daher eine Zusammenfassung einer Internet Recherche.</w:t>
      </w:r>
      <w:r w:rsidR="00984A6C" w:rsidRPr="00BC7D8F">
        <w:t xml:space="preserve"> Die Entwicklung stützt sich wie viele Beispiele in anderen Kapitelten explizit auf eine Zoomgeste</w:t>
      </w:r>
      <w:r w:rsidR="00984A6C" w:rsidRPr="00BC7D8F">
        <w:rPr>
          <w:rStyle w:val="Funotenzeichen"/>
        </w:rPr>
        <w:footnoteReference w:id="1"/>
      </w:r>
      <w:r w:rsidR="00984A6C" w:rsidRPr="00BC7D8F">
        <w:t>.</w:t>
      </w:r>
      <w:r w:rsidR="00022C4C">
        <w:t xml:space="preserve"> </w:t>
      </w:r>
    </w:p>
    <w:p w14:paraId="736A1EFA" w14:textId="77777777" w:rsidR="00022C4C" w:rsidRDefault="00022C4C" w:rsidP="00022C4C">
      <w:pPr>
        <w:pStyle w:val="berschrift1"/>
      </w:pPr>
      <w:r>
        <w:t>Kennenlernen der Menschlichen Motorik</w:t>
      </w:r>
    </w:p>
    <w:p w14:paraId="35254F90" w14:textId="5009439E" w:rsidR="00022C4C" w:rsidRPr="00BC7D8F" w:rsidRDefault="00022C4C" w:rsidP="00BC7D8F">
      <w:r>
        <w:t xml:space="preserve">Um zu verstehen, wie Gesten erkannt werden können muss verstanden werden, wie der Benutzer eine Bewegung ausführt. Dazu gehört auch welche Körperteile der Benutzer simultan mitbewegt, wenn er eine bestimmte Geste ausführt. So wird offensichtlich beim bewegen der Hände zu einer Geste die Ellenbogen, Schultern usw. auch mitbewegt. </w:t>
      </w:r>
    </w:p>
    <w:p w14:paraId="60F95D43" w14:textId="77777777" w:rsidR="00407C6A" w:rsidRPr="00BC7D8F" w:rsidRDefault="00407C6A" w:rsidP="00BC7D8F">
      <w:pPr>
        <w:pStyle w:val="berschrift1"/>
      </w:pPr>
      <w:bookmarkStart w:id="2" w:name="_Ref355988270"/>
      <w:bookmarkStart w:id="3" w:name="_Toc231027092"/>
      <w:r w:rsidRPr="00BC7D8F">
        <w:t>Definieren von Gesten</w:t>
      </w:r>
      <w:bookmarkEnd w:id="2"/>
      <w:bookmarkEnd w:id="3"/>
    </w:p>
    <w:p w14:paraId="597BCE4C" w14:textId="77777777" w:rsidR="00407C6A" w:rsidRPr="00BC7D8F" w:rsidRDefault="00407C6A" w:rsidP="00BC7D8F">
      <w:r w:rsidRPr="00BC7D8F">
        <w:t>Definieren der Gesten kann überraschend schwierig sein. Die einfachsten Gesten sind diejenigen, die zu einem einzigen Zeitpunkt geschehen, und daher nicht auf vergangene Positionen der Gelenke zurückgreifen müssen. Zum Beispiel, wenn der Benutzer seine Hand über seinen Kopf hebt. Dies kann in einem einzelnen Frame überprüft werden. Komplizierte Gesten brauchen eine Zeit um als solche erkannt zu werden. Für eine zoom Geste, ist es nicht möglich aus einem einzigen Frame zu erkennen, ob eine Person zoomt oder einfach nur die Hand vor den Körper hält.</w:t>
      </w:r>
    </w:p>
    <w:p w14:paraId="7DA61638" w14:textId="77777777" w:rsidR="00407C6A" w:rsidRPr="00BC7D8F" w:rsidRDefault="00407C6A" w:rsidP="00BC7D8F">
      <w:r w:rsidRPr="00BC7D8F">
        <w:t>Das Programm muss in der Lage, relevante Informationen aus der Vergangenheit zu speichern, nur welche Informationen sind relevant? Sind die letzten 30 Frames genug Information? 30 Bilder bekommt man in nur einer Sekunde, vielleicht 60 Frames</w:t>
      </w:r>
      <w:r w:rsidR="00F93C46" w:rsidRPr="00BC7D8F">
        <w:t>, also 2 Sekunden</w:t>
      </w:r>
      <w:r w:rsidRPr="00BC7D8F">
        <w:t xml:space="preserve">? Oder 5 Sekunden, also 300 Bilder? Menschen bewegen sich nicht so schnell. Vielleicht könnte man jeden fünften Frame speichern, dadurch würde die </w:t>
      </w:r>
      <w:r w:rsidR="00F93C46" w:rsidRPr="00BC7D8F">
        <w:t>Länge</w:t>
      </w:r>
      <w:r w:rsidRPr="00BC7D8F">
        <w:t xml:space="preserve"> </w:t>
      </w:r>
      <w:r w:rsidR="00F93C46" w:rsidRPr="00BC7D8F">
        <w:t>bei 5 Sekunden</w:t>
      </w:r>
      <w:r w:rsidRPr="00BC7D8F">
        <w:t xml:space="preserve">wieder auf 60 Frames reduziert werden. </w:t>
      </w:r>
    </w:p>
    <w:p w14:paraId="67AF4FA9" w14:textId="77777777" w:rsidR="00407C6A" w:rsidRPr="00BC7D8F" w:rsidRDefault="00407C6A" w:rsidP="00BC7D8F">
      <w:r w:rsidRPr="00BC7D8F">
        <w:t>Eine bessere Idee wäre die relevanten Informationen aus den Frames</w:t>
      </w:r>
      <w:r w:rsidR="001B15B4" w:rsidRPr="00BC7D8F">
        <w:t xml:space="preserve"> zu wählen. Für eine</w:t>
      </w:r>
      <w:r w:rsidRPr="00BC7D8F">
        <w:t xml:space="preserve"> </w:t>
      </w:r>
      <w:r w:rsidR="001B15B4" w:rsidRPr="00BC7D8F">
        <w:t>zoom Geste der Hä</w:t>
      </w:r>
      <w:r w:rsidRPr="00BC7D8F">
        <w:t>nd</w:t>
      </w:r>
      <w:r w:rsidR="001B15B4" w:rsidRPr="00BC7D8F">
        <w:t>e,</w:t>
      </w:r>
      <w:r w:rsidRPr="00BC7D8F">
        <w:t xml:space="preserve"> </w:t>
      </w:r>
      <w:r w:rsidR="001B15B4" w:rsidRPr="00BC7D8F">
        <w:t>die aktuelle</w:t>
      </w:r>
      <w:r w:rsidR="00F93C46" w:rsidRPr="00BC7D8F">
        <w:t xml:space="preserve"> Geschwindigkeit, wie lange </w:t>
      </w:r>
      <w:r w:rsidRPr="00BC7D8F">
        <w:t>sich bewegt</w:t>
      </w:r>
      <w:r w:rsidR="00F93C46" w:rsidRPr="00BC7D8F">
        <w:t xml:space="preserve"> wurde</w:t>
      </w:r>
      <w:r w:rsidRPr="00BC7D8F">
        <w:t xml:space="preserve">, wie weit </w:t>
      </w:r>
      <w:r w:rsidR="001B15B4" w:rsidRPr="00BC7D8F">
        <w:t>wurden</w:t>
      </w:r>
      <w:r w:rsidRPr="00BC7D8F">
        <w:t xml:space="preserve"> </w:t>
      </w:r>
      <w:r w:rsidR="001B15B4" w:rsidRPr="00BC7D8F">
        <w:t xml:space="preserve">die Hände </w:t>
      </w:r>
      <w:r w:rsidRPr="00BC7D8F">
        <w:t xml:space="preserve">verschoben, etc. </w:t>
      </w:r>
      <w:r w:rsidR="001B15B4" w:rsidRPr="00BC7D8F">
        <w:t xml:space="preserve">könnten </w:t>
      </w:r>
      <w:r w:rsidRPr="00BC7D8F">
        <w:t>nützliche Informationen sein.</w:t>
      </w:r>
    </w:p>
    <w:p w14:paraId="4B900732" w14:textId="77777777" w:rsidR="001B15B4" w:rsidRPr="00BC7D8F" w:rsidRDefault="00407C6A" w:rsidP="00BC7D8F">
      <w:r w:rsidRPr="00BC7D8F">
        <w:t xml:space="preserve">Nachdem </w:t>
      </w:r>
      <w:r w:rsidR="001B15B4" w:rsidRPr="00BC7D8F">
        <w:t>das definiert wurde</w:t>
      </w:r>
      <w:r w:rsidRPr="00BC7D8F">
        <w:t xml:space="preserve">, </w:t>
      </w:r>
      <w:r w:rsidR="001B15B4" w:rsidRPr="00BC7D8F">
        <w:t>speichert man alle Informationen</w:t>
      </w:r>
      <w:r w:rsidRPr="00BC7D8F">
        <w:t xml:space="preserve"> die im Zusammenhang mit </w:t>
      </w:r>
      <w:r w:rsidR="001B15B4" w:rsidRPr="00BC7D8F">
        <w:t>der</w:t>
      </w:r>
      <w:r w:rsidRPr="00BC7D8F">
        <w:t xml:space="preserve"> Geste</w:t>
      </w:r>
      <w:r w:rsidR="001B15B4" w:rsidRPr="00BC7D8F">
        <w:t xml:space="preserve"> stehen. Doch wie </w:t>
      </w:r>
      <w:r w:rsidR="00F93C46" w:rsidRPr="00BC7D8F">
        <w:t>definiert</w:t>
      </w:r>
      <w:r w:rsidR="001B15B4" w:rsidRPr="00BC7D8F">
        <w:t xml:space="preserve"> man diese Informationen in </w:t>
      </w:r>
      <w:r w:rsidRPr="00BC7D8F">
        <w:t xml:space="preserve">Zahlen? </w:t>
      </w:r>
      <w:r w:rsidR="001B15B4" w:rsidRPr="00BC7D8F">
        <w:t>Zoomen</w:t>
      </w:r>
      <w:r w:rsidRPr="00BC7D8F">
        <w:t xml:space="preserve"> könnte eine bestimmte Mindestgeschwindigkeit, oder eine Richtung (links / rechts </w:t>
      </w:r>
      <w:r w:rsidR="001B15B4" w:rsidRPr="00BC7D8F">
        <w:t>nach außen</w:t>
      </w:r>
      <w:r w:rsidRPr="00BC7D8F">
        <w:t>), oder eine Dauer</w:t>
      </w:r>
      <w:r w:rsidR="001B15B4" w:rsidRPr="00BC7D8F">
        <w:t xml:space="preserve"> erfordern</w:t>
      </w:r>
      <w:r w:rsidRPr="00BC7D8F">
        <w:t>.</w:t>
      </w:r>
    </w:p>
    <w:p w14:paraId="6F70EC37" w14:textId="77777777" w:rsidR="00407C6A" w:rsidRPr="00BC7D8F" w:rsidRDefault="001B15B4" w:rsidP="00BC7D8F">
      <w:r w:rsidRPr="00BC7D8F">
        <w:t>Hier</w:t>
      </w:r>
      <w:r w:rsidR="00407C6A" w:rsidRPr="00BC7D8F">
        <w:t xml:space="preserve"> </w:t>
      </w:r>
      <w:r w:rsidRPr="00BC7D8F">
        <w:t>sind</w:t>
      </w:r>
      <w:r w:rsidR="00407C6A" w:rsidRPr="00BC7D8F">
        <w:t xml:space="preserve"> jedoch nicht </w:t>
      </w:r>
      <w:r w:rsidRPr="00BC7D8F">
        <w:t>die</w:t>
      </w:r>
      <w:r w:rsidR="00407C6A" w:rsidRPr="00BC7D8F">
        <w:t xml:space="preserve"> </w:t>
      </w:r>
      <w:r w:rsidR="0006506E" w:rsidRPr="00BC7D8F">
        <w:t xml:space="preserve">definierten </w:t>
      </w:r>
      <w:r w:rsidR="00F93C46" w:rsidRPr="00BC7D8F">
        <w:t>5</w:t>
      </w:r>
      <w:r w:rsidR="00407C6A" w:rsidRPr="00BC7D8F">
        <w:t xml:space="preserve"> Sekunden</w:t>
      </w:r>
      <w:r w:rsidRPr="00BC7D8F">
        <w:t xml:space="preserve"> von Interesse</w:t>
      </w:r>
      <w:r w:rsidR="00407C6A" w:rsidRPr="00BC7D8F">
        <w:t xml:space="preserve">. Diese Dauer </w:t>
      </w:r>
      <w:r w:rsidRPr="00BC7D8F">
        <w:t>beschreibt das</w:t>
      </w:r>
      <w:r w:rsidR="00407C6A" w:rsidRPr="00BC7D8F">
        <w:t xml:space="preserve"> absolute Minimum</w:t>
      </w:r>
      <w:bookmarkStart w:id="4" w:name="_Ref355987756"/>
      <w:r w:rsidR="00C43910" w:rsidRPr="00BC7D8F">
        <w:rPr>
          <w:rStyle w:val="Funotenzeichen"/>
        </w:rPr>
        <w:footnoteReference w:id="2"/>
      </w:r>
      <w:bookmarkEnd w:id="4"/>
      <w:r w:rsidR="00407C6A" w:rsidRPr="00BC7D8F">
        <w:t xml:space="preserve"> </w:t>
      </w:r>
      <w:r w:rsidRPr="00BC7D8F">
        <w:t xml:space="preserve">das </w:t>
      </w:r>
      <w:r w:rsidR="00407C6A" w:rsidRPr="00BC7D8F">
        <w:t>benötigt</w:t>
      </w:r>
      <w:r w:rsidRPr="00BC7D8F">
        <w:t xml:space="preserve"> wird</w:t>
      </w:r>
      <w:r w:rsidR="00407C6A" w:rsidRPr="00BC7D8F">
        <w:t xml:space="preserve"> um davon aus</w:t>
      </w:r>
      <w:r w:rsidR="00F93C46" w:rsidRPr="00BC7D8F">
        <w:t>zu</w:t>
      </w:r>
      <w:r w:rsidR="00407C6A" w:rsidRPr="00BC7D8F">
        <w:t xml:space="preserve">gehen, dass der Benutzer </w:t>
      </w:r>
      <w:r w:rsidRPr="00BC7D8F">
        <w:t>zoomt</w:t>
      </w:r>
      <w:r w:rsidR="00407C6A" w:rsidRPr="00BC7D8F">
        <w:t xml:space="preserve">. Wie bereits erwähnt, </w:t>
      </w:r>
      <w:r w:rsidRPr="00BC7D8F">
        <w:t>kann das nicht anhand eines einzelnen Frames bestimmt werden</w:t>
      </w:r>
      <w:r w:rsidR="00407C6A" w:rsidRPr="00BC7D8F">
        <w:t xml:space="preserve">. </w:t>
      </w:r>
      <w:r w:rsidRPr="00BC7D8F">
        <w:t xml:space="preserve">Es sollte nicht allein die Implementierte Dauer bestimmen, ob eine zoom Geste als solche erkannt </w:t>
      </w:r>
      <w:r w:rsidRPr="00BC7D8F">
        <w:lastRenderedPageBreak/>
        <w:t>wird. Da die Zeitspanne in der die Geste durchgeführt wird für jeden Benutzer unterschiedlich</w:t>
      </w:r>
      <w:r w:rsidR="00F93C46" w:rsidRPr="00BC7D8F">
        <w:t xml:space="preserve"> ist, da jeder Benutzer sich unterschiedlich schnell bewegt.</w:t>
      </w:r>
    </w:p>
    <w:p w14:paraId="5A22FF20" w14:textId="77777777" w:rsidR="0006506E" w:rsidRPr="00BC7D8F" w:rsidRDefault="0006506E" w:rsidP="00BC7D8F">
      <w:r w:rsidRPr="00BC7D8F">
        <w:t xml:space="preserve">Die Chancen stehen gut, dass an einem gewissen Punkt </w:t>
      </w:r>
      <w:r w:rsidR="00F93C46" w:rsidRPr="00BC7D8F">
        <w:t>innerhalb</w:t>
      </w:r>
      <w:r w:rsidRPr="00BC7D8F">
        <w:t xml:space="preserve"> dieser 5 Sekunden </w:t>
      </w:r>
      <w:r w:rsidR="00F93C46" w:rsidRPr="00BC7D8F">
        <w:t xml:space="preserve">die </w:t>
      </w:r>
      <w:r w:rsidRPr="00BC7D8F">
        <w:t xml:space="preserve">Geste </w:t>
      </w:r>
      <w:r w:rsidR="00F93C46" w:rsidRPr="00BC7D8F">
        <w:t xml:space="preserve">mit der </w:t>
      </w:r>
      <w:r w:rsidRPr="00BC7D8F">
        <w:t xml:space="preserve">Definition </w:t>
      </w:r>
      <w:r w:rsidR="00F93C46" w:rsidRPr="00BC7D8F">
        <w:t>übereinstimmt und</w:t>
      </w:r>
      <w:r w:rsidRPr="00BC7D8F">
        <w:t xml:space="preserve"> ein zoomen </w:t>
      </w:r>
      <w:r w:rsidR="00F93C46" w:rsidRPr="00BC7D8F">
        <w:t>erkannt wird</w:t>
      </w:r>
      <w:r w:rsidRPr="00BC7D8F">
        <w:t xml:space="preserve">. </w:t>
      </w:r>
      <w:r w:rsidR="00407C6A" w:rsidRPr="00BC7D8F">
        <w:t xml:space="preserve">Es gibt </w:t>
      </w:r>
      <w:r w:rsidRPr="00BC7D8F">
        <w:t xml:space="preserve">aber </w:t>
      </w:r>
      <w:r w:rsidR="00407C6A" w:rsidRPr="00BC7D8F">
        <w:t xml:space="preserve">ein weiteres </w:t>
      </w:r>
      <w:r w:rsidRPr="00BC7D8F">
        <w:t xml:space="preserve">Problem, wie definiert man den Start und Endpunkt einer Geste? Die Geste kann während des Ausführens langsamer und schneller werden oder </w:t>
      </w:r>
      <w:r w:rsidR="00F93C46" w:rsidRPr="00BC7D8F">
        <w:t xml:space="preserve">gar </w:t>
      </w:r>
      <w:r w:rsidR="00407C6A" w:rsidRPr="00BC7D8F">
        <w:t xml:space="preserve">pausieren. </w:t>
      </w:r>
      <w:r w:rsidRPr="00BC7D8F">
        <w:t>Fängt die Geste nach der Pause wieder von Anfang an</w:t>
      </w:r>
      <w:r w:rsidR="00407C6A" w:rsidRPr="00BC7D8F">
        <w:t xml:space="preserve">? </w:t>
      </w:r>
    </w:p>
    <w:p w14:paraId="0BA2664A" w14:textId="77777777" w:rsidR="00407C6A" w:rsidRPr="00BC7D8F" w:rsidRDefault="0006506E" w:rsidP="00BC7D8F">
      <w:r w:rsidRPr="00BC7D8F">
        <w:t>Der Punkt, den ich versuche</w:t>
      </w:r>
      <w:r w:rsidR="00407C6A" w:rsidRPr="00BC7D8F">
        <w:t xml:space="preserve"> hier </w:t>
      </w:r>
      <w:r w:rsidRPr="00BC7D8F">
        <w:t xml:space="preserve">klar </w:t>
      </w:r>
      <w:r w:rsidR="00407C6A" w:rsidRPr="00BC7D8F">
        <w:t xml:space="preserve">zu machen ist, </w:t>
      </w:r>
      <w:r w:rsidRPr="00BC7D8F">
        <w:t xml:space="preserve">es </w:t>
      </w:r>
      <w:r w:rsidR="00407C6A" w:rsidRPr="00BC7D8F">
        <w:t>gibt keine einfache Mögl</w:t>
      </w:r>
      <w:r w:rsidRPr="00BC7D8F">
        <w:t>ichkeit Gesten zu erkennen</w:t>
      </w:r>
      <w:r w:rsidR="00407C6A" w:rsidRPr="00BC7D8F">
        <w:t xml:space="preserve">. </w:t>
      </w:r>
      <w:r w:rsidRPr="00BC7D8F">
        <w:t>Als Entwickler muss man</w:t>
      </w:r>
      <w:r w:rsidR="00407C6A" w:rsidRPr="00BC7D8F">
        <w:t xml:space="preserve"> sich </w:t>
      </w:r>
      <w:r w:rsidRPr="00BC7D8F">
        <w:t>in</w:t>
      </w:r>
      <w:r w:rsidR="00407C6A" w:rsidRPr="00BC7D8F">
        <w:t xml:space="preserve"> die Geste </w:t>
      </w:r>
      <w:r w:rsidR="00F93C46" w:rsidRPr="00BC7D8F">
        <w:t xml:space="preserve">hinein </w:t>
      </w:r>
      <w:r w:rsidR="00407C6A" w:rsidRPr="00BC7D8F">
        <w:t>denken und eine Re</w:t>
      </w:r>
      <w:r w:rsidRPr="00BC7D8F">
        <w:t>ihe von gemeinsamen Positionen der Skelett-Daten über eine Zeit hinweg als eine Geste zu definieren</w:t>
      </w:r>
      <w:r w:rsidR="00F93C46" w:rsidRPr="00BC7D8F">
        <w:t>.</w:t>
      </w:r>
    </w:p>
    <w:p w14:paraId="703ADB6E" w14:textId="77777777" w:rsidR="00407C6A" w:rsidRPr="00BC7D8F" w:rsidRDefault="00407C6A" w:rsidP="00BC7D8F">
      <w:pPr>
        <w:pStyle w:val="berschrift1"/>
      </w:pPr>
      <w:bookmarkStart w:id="5" w:name="_Toc231027093"/>
      <w:r w:rsidRPr="00BC7D8F">
        <w:t>Benutzer</w:t>
      </w:r>
      <w:r w:rsidR="00F93C46" w:rsidRPr="00BC7D8F">
        <w:t>erwartung</w:t>
      </w:r>
      <w:bookmarkEnd w:id="5"/>
    </w:p>
    <w:p w14:paraId="1D00EDCB" w14:textId="77777777" w:rsidR="00CC226A" w:rsidRPr="00BC7D8F" w:rsidRDefault="00CC226A" w:rsidP="00BC7D8F">
      <w:r w:rsidRPr="00BC7D8F">
        <w:t>Der Benutzer</w:t>
      </w:r>
      <w:r w:rsidR="00407C6A" w:rsidRPr="00BC7D8F">
        <w:t xml:space="preserve"> sollten nicht </w:t>
      </w:r>
      <w:r w:rsidRPr="00BC7D8F">
        <w:t>gezwungen werden</w:t>
      </w:r>
      <w:r w:rsidR="00407C6A" w:rsidRPr="00BC7D8F">
        <w:t xml:space="preserve"> eine Bewegung </w:t>
      </w:r>
      <w:r w:rsidRPr="00BC7D8F">
        <w:t>für einen bestimmten Zeitraum</w:t>
      </w:r>
      <w:r w:rsidR="00407C6A" w:rsidRPr="00BC7D8F">
        <w:t xml:space="preserve"> zu wiederholen. Es ist überraschend anstrengend und </w:t>
      </w:r>
      <w:r w:rsidRPr="00BC7D8F">
        <w:t xml:space="preserve">nicht </w:t>
      </w:r>
      <w:r w:rsidR="00407C6A" w:rsidRPr="00BC7D8F">
        <w:t>einfach</w:t>
      </w:r>
      <w:r w:rsidRPr="00BC7D8F">
        <w:t>. Der Benutzer</w:t>
      </w:r>
      <w:r w:rsidR="00F93C46" w:rsidRPr="00BC7D8F">
        <w:t xml:space="preserve"> erwartet</w:t>
      </w:r>
      <w:r w:rsidR="00407C6A" w:rsidRPr="00BC7D8F">
        <w:t xml:space="preserve"> </w:t>
      </w:r>
      <w:r w:rsidRPr="00BC7D8F">
        <w:t>eher wie beim Computer eine Art „Point-</w:t>
      </w:r>
      <w:proofErr w:type="spellStart"/>
      <w:r w:rsidRPr="00BC7D8F">
        <w:t>and</w:t>
      </w:r>
      <w:proofErr w:type="spellEnd"/>
      <w:r w:rsidRPr="00BC7D8F">
        <w:t>-Click“,</w:t>
      </w:r>
      <w:r w:rsidR="00407C6A" w:rsidRPr="00BC7D8F">
        <w:t xml:space="preserve"> sobald </w:t>
      </w:r>
      <w:r w:rsidRPr="00BC7D8F">
        <w:t>geklickt wird, wird eine Reaktion des Systems erwartet</w:t>
      </w:r>
      <w:r w:rsidR="00407C6A" w:rsidRPr="00BC7D8F">
        <w:t xml:space="preserve">. </w:t>
      </w:r>
      <w:r w:rsidRPr="00BC7D8F">
        <w:t>Es ist sehr unnatürlich einen Mausklick (z.B. 5sekunden) halten zu müssen bevor eine Anwendung startet.</w:t>
      </w:r>
    </w:p>
    <w:p w14:paraId="47AF4EB3" w14:textId="77777777" w:rsidR="00654DEB" w:rsidRPr="00BC7D8F" w:rsidRDefault="00407C6A" w:rsidP="00BC7D8F">
      <w:r w:rsidRPr="00BC7D8F">
        <w:t xml:space="preserve">Wiederholen einer Geste über einen Zeitraum </w:t>
      </w:r>
      <w:r w:rsidR="00CC226A" w:rsidRPr="00BC7D8F">
        <w:t xml:space="preserve">ist </w:t>
      </w:r>
      <w:r w:rsidRPr="00BC7D8F">
        <w:t xml:space="preserve">okay, wenn es </w:t>
      </w:r>
      <w:r w:rsidR="00CC226A" w:rsidRPr="00BC7D8F">
        <w:t>sich</w:t>
      </w:r>
      <w:r w:rsidR="00F93C46" w:rsidRPr="00BC7D8F">
        <w:t xml:space="preserve"> um eine stetige Aktion handelt und stetig Rückmeldung vom System gegeben wird. Somit versteht der Benutzer, dass für diese Aktion eine kontinuierliche Ausführung erforderlich ist.</w:t>
      </w:r>
    </w:p>
    <w:p w14:paraId="2B6B0D95" w14:textId="77777777" w:rsidR="00C43910" w:rsidRPr="00BC7D8F" w:rsidRDefault="00C43910" w:rsidP="00BC7D8F">
      <w:pPr>
        <w:pStyle w:val="berschrift1"/>
      </w:pPr>
      <w:bookmarkStart w:id="6" w:name="_Toc231027094"/>
      <w:r w:rsidRPr="00BC7D8F">
        <w:t>Fakten</w:t>
      </w:r>
      <w:bookmarkEnd w:id="6"/>
    </w:p>
    <w:p w14:paraId="44F4DDD4" w14:textId="77777777" w:rsidR="00C43910" w:rsidRPr="00BC7D8F" w:rsidRDefault="00C43910" w:rsidP="00BC7D8F">
      <w:r w:rsidRPr="00BC7D8F">
        <w:t xml:space="preserve">Dem Benutzer ist es nur begrenzt möglich seine Hände still zu halten. Beim Versuch die Hände still zu halten erkennt die </w:t>
      </w:r>
      <w:proofErr w:type="spellStart"/>
      <w:r w:rsidRPr="00BC7D8F">
        <w:t>Kinect</w:t>
      </w:r>
      <w:proofErr w:type="spellEnd"/>
      <w:r w:rsidRPr="00BC7D8F">
        <w:t xml:space="preserve"> Bewegungsänderungen in der dritten Nachkomastelle. Man kann von einer gewollten Bewegung sprechen, fall sich werte an der zweiten Nachkommastelle über längere Zeit ändern[</w:t>
      </w:r>
      <w:fldSimple w:instr=" NOTEREF _Ref355987756 ">
        <w:r w:rsidRPr="00BC7D8F">
          <w:t>1</w:t>
        </w:r>
      </w:fldSimple>
      <w:r w:rsidRPr="00BC7D8F">
        <w:t xml:space="preserve">]. </w:t>
      </w:r>
      <w:r w:rsidR="0021378C" w:rsidRPr="00BC7D8F">
        <w:t>Das Koordinatensystem, ist folgendermaßen angeordnet:</w:t>
      </w:r>
    </w:p>
    <w:p w14:paraId="00EED98C" w14:textId="77777777" w:rsidR="0021378C" w:rsidRPr="00BC7D8F" w:rsidRDefault="0021378C" w:rsidP="0021378C">
      <w:pPr>
        <w:pStyle w:val="KeinLeerraum"/>
        <w:rPr>
          <w:rFonts w:ascii="Arial" w:hAnsi="Arial"/>
        </w:rPr>
      </w:pPr>
      <w:r w:rsidRPr="00BC7D8F">
        <w:rPr>
          <w:rFonts w:ascii="Arial" w:hAnsi="Arial"/>
        </w:rPr>
        <w:t>X-Achse = rechts/ links</w:t>
      </w:r>
    </w:p>
    <w:p w14:paraId="661C86EE" w14:textId="77777777" w:rsidR="0021378C" w:rsidRPr="00BC7D8F" w:rsidRDefault="0021378C" w:rsidP="0021378C">
      <w:pPr>
        <w:pStyle w:val="KeinLeerraum"/>
        <w:rPr>
          <w:rFonts w:ascii="Arial" w:hAnsi="Arial"/>
        </w:rPr>
      </w:pPr>
      <w:r w:rsidRPr="00BC7D8F">
        <w:rPr>
          <w:rFonts w:ascii="Arial" w:hAnsi="Arial"/>
        </w:rPr>
        <w:t>Y-Achse = hoch/ runter</w:t>
      </w:r>
    </w:p>
    <w:p w14:paraId="6F7145B4" w14:textId="77777777" w:rsidR="0021378C" w:rsidRPr="00BC7D8F" w:rsidRDefault="0021378C" w:rsidP="0021378C">
      <w:pPr>
        <w:pStyle w:val="KeinLeerraum"/>
        <w:rPr>
          <w:rFonts w:ascii="Arial" w:hAnsi="Arial"/>
        </w:rPr>
      </w:pPr>
      <w:r w:rsidRPr="00BC7D8F">
        <w:rPr>
          <w:rFonts w:ascii="Arial" w:hAnsi="Arial"/>
        </w:rPr>
        <w:t>Z-Achse = vor/ zurück (Tiefe)</w:t>
      </w:r>
    </w:p>
    <w:p w14:paraId="678C0F9C" w14:textId="77777777" w:rsidR="009A177F" w:rsidRPr="00BC7D8F" w:rsidRDefault="009A177F" w:rsidP="0021378C">
      <w:pPr>
        <w:pStyle w:val="KeinLeerraum"/>
        <w:rPr>
          <w:rFonts w:ascii="Arial" w:hAnsi="Arial"/>
        </w:rPr>
      </w:pPr>
    </w:p>
    <w:p w14:paraId="033FD261" w14:textId="77777777" w:rsidR="009A177F" w:rsidRPr="00BC7D8F" w:rsidRDefault="009A177F" w:rsidP="0021378C">
      <w:pPr>
        <w:pStyle w:val="KeinLeerraum"/>
        <w:rPr>
          <w:rFonts w:ascii="Arial" w:hAnsi="Arial"/>
        </w:rPr>
      </w:pPr>
      <w:r w:rsidRPr="00BC7D8F">
        <w:rPr>
          <w:rFonts w:ascii="Arial" w:hAnsi="Arial"/>
        </w:rPr>
        <w:t xml:space="preserve">Wobei die X-Achse sich relativ zum Körper des Benutzer verhält, die Z-Achse sich jedoch nicht verschiebt, da der Ursprung der Z-Achse in der </w:t>
      </w:r>
      <w:proofErr w:type="spellStart"/>
      <w:r w:rsidRPr="00BC7D8F">
        <w:rPr>
          <w:rFonts w:ascii="Arial" w:hAnsi="Arial"/>
        </w:rPr>
        <w:t>Kinect</w:t>
      </w:r>
      <w:proofErr w:type="spellEnd"/>
      <w:r w:rsidRPr="00BC7D8F">
        <w:rPr>
          <w:rFonts w:ascii="Arial" w:hAnsi="Arial"/>
        </w:rPr>
        <w:t xml:space="preserve"> liegt.</w:t>
      </w:r>
    </w:p>
    <w:p w14:paraId="42768CA2" w14:textId="77777777" w:rsidR="00C43910" w:rsidRPr="00BC7D8F" w:rsidRDefault="00C43910" w:rsidP="00BC7D8F">
      <w:pPr>
        <w:rPr>
          <w:rFonts w:eastAsiaTheme="majorEastAsia" w:cstheme="majorBidi"/>
          <w:color w:val="365F91" w:themeColor="accent1" w:themeShade="BF"/>
          <w:sz w:val="28"/>
          <w:szCs w:val="28"/>
        </w:rPr>
      </w:pPr>
      <w:r w:rsidRPr="00BC7D8F">
        <w:br w:type="page"/>
      </w:r>
    </w:p>
    <w:p w14:paraId="58FE01F0" w14:textId="63B81219" w:rsidR="00C43910" w:rsidRPr="00BC7D8F" w:rsidRDefault="00BC7D8F" w:rsidP="00BC7D8F">
      <w:pPr>
        <w:pStyle w:val="berschrift1"/>
      </w:pPr>
      <w:bookmarkStart w:id="7" w:name="_Toc231027095"/>
      <w:r w:rsidRPr="00BC7D8F">
        <w:rPr>
          <w:noProof/>
          <w:lang w:eastAsia="de-DE"/>
        </w:rPr>
        <w:lastRenderedPageBreak/>
        <mc:AlternateContent>
          <mc:Choice Requires="wpg">
            <w:drawing>
              <wp:anchor distT="0" distB="0" distL="114300" distR="114300" simplePos="0" relativeHeight="251661312" behindDoc="0" locked="0" layoutInCell="1" allowOverlap="1" wp14:anchorId="15065A6D" wp14:editId="16E14D04">
                <wp:simplePos x="0" y="0"/>
                <wp:positionH relativeFrom="column">
                  <wp:posOffset>1327150</wp:posOffset>
                </wp:positionH>
                <wp:positionV relativeFrom="paragraph">
                  <wp:posOffset>467995</wp:posOffset>
                </wp:positionV>
                <wp:extent cx="1353820" cy="4088765"/>
                <wp:effectExtent l="0" t="0" r="17780" b="26035"/>
                <wp:wrapNone/>
                <wp:docPr id="8" name="Gruppierung 8"/>
                <wp:cNvGraphicFramePr/>
                <a:graphic xmlns:a="http://schemas.openxmlformats.org/drawingml/2006/main">
                  <a:graphicData uri="http://schemas.microsoft.com/office/word/2010/wordprocessingGroup">
                    <wpg:wgp>
                      <wpg:cNvGrpSpPr/>
                      <wpg:grpSpPr>
                        <a:xfrm>
                          <a:off x="0" y="0"/>
                          <a:ext cx="1353820" cy="4088765"/>
                          <a:chOff x="0" y="0"/>
                          <a:chExt cx="1353820" cy="4088765"/>
                        </a:xfrm>
                      </wpg:grpSpPr>
                      <wps:wsp>
                        <wps:cNvPr id="4" name="Rechteck 4"/>
                        <wps:cNvSpPr/>
                        <wps:spPr>
                          <a:xfrm>
                            <a:off x="0" y="0"/>
                            <a:ext cx="1353820" cy="4088765"/>
                          </a:xfrm>
                          <a:prstGeom prst="rect">
                            <a:avLst/>
                          </a:prstGeom>
                          <a:solidFill>
                            <a:schemeClr val="bg1">
                              <a:lumMod val="85000"/>
                              <a:alpha val="4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Gerade Verbindung 2"/>
                        <wps:cNvCnPr/>
                        <wps:spPr>
                          <a:xfrm>
                            <a:off x="0" y="3994150"/>
                            <a:ext cx="1353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Gerade Verbindung 3"/>
                        <wps:cNvCnPr/>
                        <wps:spPr>
                          <a:xfrm flipV="1">
                            <a:off x="673100" y="635"/>
                            <a:ext cx="0" cy="40881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uppierung 8" o:spid="_x0000_s1026" style="position:absolute;margin-left:104.5pt;margin-top:36.85pt;width:106.6pt;height:321.95pt;z-index:251661312;mso-width-relative:margin" coordsize="1353820,40887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">
                <v:rect id="Rechteck 4" o:spid="_x0000_s1027" style="position:absolute;width:1353820;height:40887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ATqGwwAA&#10;ANoAAAAPAAAAZHJzL2Rvd25yZXYueG1sRI/BasMwEETvhfyD2EIupZFrSjBuZBMCAV9ycBLS62Jt&#10;bVNr5Uhq7Px9VCj0OMzMG2ZTzmYQN3K+t6zgbZWAIG6s7rlVcD7tXzMQPiBrHCyTgjt5KIvF0wZz&#10;bSeu6XYMrYgQ9jkq6EIYcyl905FBv7IjcfS+rDMYonSt1A6nCDeDTJNkLQ32HBc6HGnXUfN9/DEK&#10;XNhmlNaartf5ctlVn+dD/ZIotXyetx8gAs3hP/zXrrSCd/i9Em+ALB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ATqGwwAAANoAAAAPAAAAAAAAAAAAAAAAAJcCAABkcnMvZG93&#10;bnJldi54bWxQSwUGAAAAAAQABAD1AAAAhwMAAAAA&#10;" fillcolor="#d8d8d8 [2732]" stroked="f" strokeweight="2pt">
                  <v:fill opacity="28784f"/>
                </v:rect>
                <v:line id="Gerade Verbindung 2" o:spid="_x0000_s1028" style="position:absolute;visibility:visible;mso-wrap-style:square" from="0,3994150" to="1353820,39941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MLmvDAAAA2gAAAA8AAAAAAAAAAAAA&#10;AAAAoQIAAGRycy9kb3ducmV2LnhtbFBLBQYAAAAABAAEAPkAAACRAwAAAAA=&#10;" strokecolor="#4579b8 [3044]"/>
                <v:line id="Gerade Verbindung 3" o:spid="_x0000_s1029" style="position:absolute;flip:y;visibility:visible;mso-wrap-style:square" from="673100,635" to="673100,40887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P1xMQAAADaAAAADwAAAGRycy9kb3ducmV2LnhtbESPQWvCQBSE74L/YXmF3nSjFivRVUSQ&#10;Bgtq1YPHR/aZhGbfptmtSfvrXUHwOMzMN8xs0ZpSXKl2hWUFg34Egji1uuBMwem47k1AOI+ssbRM&#10;Cv7IwWLe7cww1rbhL7oefCYChF2MCnLvq1hKl+Zk0PVtRRy8i60N+iDrTOoamwA3pRxG0VgaLDgs&#10;5FjRKqf0+/BrFCQJbzb/vN6dB/ufDz8qPrdvzbtSry/tcgrCU+uf4Uc70QpGcL8SboCc3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Y/XExAAAANoAAAAPAAAAAAAAAAAA&#10;AAAAAKECAABkcnMvZG93bnJldi54bWxQSwUGAAAAAAQABAD5AAAAkgMAAAAA&#10;" strokecolor="#4579b8 [3044]"/>
              </v:group>
            </w:pict>
          </mc:Fallback>
        </mc:AlternateContent>
      </w:r>
      <w:r w:rsidRPr="00BC7D8F">
        <w:rPr>
          <w:noProof/>
          <w:lang w:eastAsia="de-DE"/>
        </w:rPr>
        <w:drawing>
          <wp:anchor distT="0" distB="0" distL="114300" distR="114300" simplePos="0" relativeHeight="251662336" behindDoc="0" locked="0" layoutInCell="1" allowOverlap="1" wp14:anchorId="6FD3C44C" wp14:editId="279B41DE">
            <wp:simplePos x="0" y="0"/>
            <wp:positionH relativeFrom="column">
              <wp:posOffset>1337945</wp:posOffset>
            </wp:positionH>
            <wp:positionV relativeFrom="paragraph">
              <wp:posOffset>562610</wp:posOffset>
            </wp:positionV>
            <wp:extent cx="2653030" cy="3949700"/>
            <wp:effectExtent l="0" t="0" r="0" b="12700"/>
            <wp:wrapTopAndBottom/>
            <wp:docPr id="1" name="Grafik 1" descr="http://www.sdx-ag.de/Extern/Flurfunk/Bewegungsdrang_Teil5/kinect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sdx-ag.de/Extern/Flurfunk/Bewegungsdrang_Teil5/kinect_5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332" t="-1" r="42171" b="-879"/>
                    <a:stretch/>
                  </pic:blipFill>
                  <pic:spPr bwMode="auto">
                    <a:xfrm>
                      <a:off x="0" y="0"/>
                      <a:ext cx="2653030" cy="3949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3910" w:rsidRPr="00BC7D8F">
        <w:t>Berechnungen</w:t>
      </w:r>
      <w:bookmarkEnd w:id="7"/>
    </w:p>
    <w:p w14:paraId="239D31ED" w14:textId="472B7E47" w:rsidR="006B297A" w:rsidRPr="00BC7D8F" w:rsidRDefault="006B297A" w:rsidP="00BC7D8F"/>
    <w:p w14:paraId="60910D7D" w14:textId="1FD5BF59" w:rsidR="00FE374D" w:rsidRPr="00BC7D8F" w:rsidRDefault="00FE374D" w:rsidP="00BC7D8F"/>
    <w:p w14:paraId="37BF5DAF" w14:textId="77777777" w:rsidR="00FE374D" w:rsidRPr="00BC7D8F" w:rsidRDefault="00FE374D" w:rsidP="00BC7D8F">
      <w:pPr>
        <w:pStyle w:val="Beschriftung"/>
      </w:pPr>
      <w:r w:rsidRPr="00BC7D8F">
        <w:t xml:space="preserve">Abbildung </w:t>
      </w:r>
      <w:fldSimple w:instr=" SEQ Abbildung \* ARABIC ">
        <w:r w:rsidR="00F96331" w:rsidRPr="00BC7D8F">
          <w:rPr>
            <w:noProof/>
          </w:rPr>
          <w:t>1</w:t>
        </w:r>
      </w:fldSimple>
      <w:r w:rsidRPr="00BC7D8F">
        <w:t xml:space="preserve"> - </w:t>
      </w:r>
      <w:proofErr w:type="spellStart"/>
      <w:r w:rsidRPr="00BC7D8F">
        <w:t>Kinect</w:t>
      </w:r>
      <w:proofErr w:type="spellEnd"/>
      <w:r w:rsidRPr="00BC7D8F">
        <w:t xml:space="preserve"> User Skeleton</w:t>
      </w:r>
      <w:r w:rsidRPr="00BC7D8F">
        <w:rPr>
          <w:rStyle w:val="Funotenzeichen"/>
        </w:rPr>
        <w:footnoteReference w:id="3"/>
      </w:r>
    </w:p>
    <w:p w14:paraId="4379E448" w14:textId="77777777" w:rsidR="00C43910" w:rsidRPr="00BC7D8F" w:rsidRDefault="00C43910" w:rsidP="00BC7D8F"/>
    <w:p w14:paraId="6047A0F3" w14:textId="16569F50" w:rsidR="00022C4C" w:rsidRDefault="00C43910" w:rsidP="00BC7D8F">
      <w:r w:rsidRPr="00BC7D8F">
        <w:t>Ausgegangen vom Körpermittelpunkt als Y-Achse befinden sich die linke Hand im negativen Bereich und die rechte Hand im positiven Bereich. Somit muss bei der Berechnung von Bewegungen jeweils Werte addiert bzw. subtrahiert werden. Der Bewegungsraum einer Hand wird sich im normalen Fall und bei optimaler Entfernung des Benut</w:t>
      </w:r>
      <w:r w:rsidR="00890846" w:rsidRPr="00BC7D8F">
        <w:t xml:space="preserve">zers zur </w:t>
      </w:r>
      <w:proofErr w:type="spellStart"/>
      <w:r w:rsidR="00890846" w:rsidRPr="00BC7D8F">
        <w:t>Kinect</w:t>
      </w:r>
      <w:proofErr w:type="spellEnd"/>
      <w:r w:rsidR="00890846" w:rsidRPr="00BC7D8F">
        <w:t xml:space="preserve"> zwischen 0 und </w:t>
      </w:r>
      <w:r w:rsidR="00890846" w:rsidRPr="00BC7D8F">
        <w:rPr>
          <w:vertAlign w:val="superscript"/>
        </w:rPr>
        <w:t>+</w:t>
      </w:r>
      <w:r w:rsidR="00890846" w:rsidRPr="00BC7D8F">
        <w:t>/</w:t>
      </w:r>
      <w:r w:rsidR="00890846" w:rsidRPr="00BC7D8F">
        <w:rPr>
          <w:vertAlign w:val="subscript"/>
        </w:rPr>
        <w:t>-</w:t>
      </w:r>
      <w:r w:rsidR="00890846" w:rsidRPr="00BC7D8F">
        <w:t xml:space="preserve"> 0,8</w:t>
      </w:r>
      <w:r w:rsidRPr="00BC7D8F">
        <w:t xml:space="preserve"> befinden.</w:t>
      </w:r>
    </w:p>
    <w:p w14:paraId="36F665C4" w14:textId="25AAE1BA" w:rsidR="00022C4C" w:rsidRPr="00BC7D8F" w:rsidRDefault="00022C4C" w:rsidP="00022C4C">
      <w:pPr>
        <w:pStyle w:val="berschrift1"/>
      </w:pPr>
      <w:r>
        <w:t>Übersetzten von Gesten</w:t>
      </w:r>
    </w:p>
    <w:p w14:paraId="08344CA0" w14:textId="522A9367" w:rsidR="00865C38" w:rsidRDefault="00022C4C" w:rsidP="00BC7D8F">
      <w:r>
        <w:t xml:space="preserve">Eine wichtige Größe bei der Übersetzung von Gesten auf ein beliebig großes Display oder Leinwand bringt einige Komplikationen mit sich. Es besteht ein Übersetzungsverhältnis von Geste zum erkennenden Gerät und zum Display. Die Bewegung die der User ausführt steht in </w:t>
      </w:r>
      <w:r w:rsidR="001610A4">
        <w:t xml:space="preserve">einem bestimmten direkt proportionalen Verhältnis zu der Aktion auf dem Display. Um dieses Verhältnis genau zu bestimmen und in verschiedenen Umgebungen gleich zu halten muss eine Berechnungsmethode gefunden werden die </w:t>
      </w:r>
      <w:proofErr w:type="spellStart"/>
      <w:r w:rsidR="001610A4">
        <w:t>die</w:t>
      </w:r>
      <w:proofErr w:type="spellEnd"/>
      <w:r w:rsidR="001610A4">
        <w:t xml:space="preserve"> beteiligten Parameter verbindet und daraus eine Proportionale Umgebung schafft. Parameter dieser Gleichung sind z.B. Abstand von User zum Erkennungsgerät, Größe de</w:t>
      </w:r>
      <w:bookmarkStart w:id="8" w:name="_GoBack"/>
      <w:bookmarkEnd w:id="8"/>
      <w:r w:rsidR="001610A4">
        <w:t>s Displays und Auflösung des Displays.</w:t>
      </w:r>
      <w:r w:rsidR="00180C93">
        <w:t xml:space="preserve"> </w:t>
      </w:r>
    </w:p>
    <w:p w14:paraId="186ABEE8" w14:textId="3144859C" w:rsidR="00180C93" w:rsidRPr="00BC7D8F" w:rsidRDefault="00180C93" w:rsidP="00BC7D8F">
      <w:r>
        <w:lastRenderedPageBreak/>
        <w:t xml:space="preserve">Theoretisch kann der Eingaberaum, in dem sich der User bewegt sehr groß sein, da keine Physische Nähre gefordert ist. Hier limitiert jedoch der Sensor zum Aufnehmen den Bewegungen den Maximalen Bereich. Weiterhin ist zu beachten, dass die Eingabe ohne eine Berührungen einer Festen Oberfläche deutlich </w:t>
      </w:r>
      <w:r w:rsidR="007B6EB6">
        <w:t>langsamer und behäbiger abläuft</w:t>
      </w:r>
      <w:r>
        <w:t xml:space="preserve"> als bei Interaktionen </w:t>
      </w:r>
      <w:r w:rsidR="007B6EB6">
        <w:t>mit einer festen Oberfläche.</w:t>
      </w:r>
    </w:p>
    <w:p w14:paraId="596C3EF6" w14:textId="77777777" w:rsidR="00865C38" w:rsidRPr="00BC7D8F" w:rsidRDefault="00865C38" w:rsidP="00BC7D8F">
      <w:pPr>
        <w:pStyle w:val="berschrift1"/>
      </w:pPr>
      <w:bookmarkStart w:id="9" w:name="_Toc231027096"/>
      <w:r w:rsidRPr="00BC7D8F">
        <w:t>Erfahrungen</w:t>
      </w:r>
      <w:bookmarkEnd w:id="9"/>
    </w:p>
    <w:p w14:paraId="28B83CFC" w14:textId="77777777" w:rsidR="00865C38" w:rsidRPr="00BC7D8F" w:rsidRDefault="00865C38" w:rsidP="00BC7D8F">
      <w:r w:rsidRPr="00BC7D8F">
        <w:t xml:space="preserve">Zu allen Überlegungen aus Kapitel </w:t>
      </w:r>
      <w:fldSimple w:instr=" REF _Ref355988270 \r ">
        <w:r w:rsidRPr="00BC7D8F">
          <w:t>3</w:t>
        </w:r>
      </w:fldSimple>
      <w:r w:rsidRPr="00BC7D8F">
        <w:t xml:space="preserve"> kommen in der tatsächlichen Umsetzung weitere Konstanten die für bestimmte Gesten sinnvoll sein können. Zusätzlich zu dem Minimum an Distanz die </w:t>
      </w:r>
      <w:proofErr w:type="spellStart"/>
      <w:r w:rsidRPr="00BC7D8F">
        <w:t>die</w:t>
      </w:r>
      <w:proofErr w:type="spellEnd"/>
      <w:r w:rsidRPr="00BC7D8F">
        <w:t xml:space="preserve"> Hand zwischen zwei gemessenen Frames zurücklegen muss kann ein Wert, der ein Minimum für die absolute gesamte Bewegungsdistanz festlegt sinnvoll sein. Damit können kleinere Zuckungen des Benutzers und smoothe Endpunkte der Gestenrückmeldung erzeugt werden.</w:t>
      </w:r>
    </w:p>
    <w:p w14:paraId="3F084C50" w14:textId="5BBE6764" w:rsidR="00F96331" w:rsidRPr="00BC7D8F" w:rsidRDefault="00E35B4A" w:rsidP="00BC7D8F">
      <w:r w:rsidRPr="00BC7D8F">
        <w:t xml:space="preserve">Grundsätzlich erzeugt die Steuerung über die </w:t>
      </w:r>
      <w:proofErr w:type="spellStart"/>
      <w:r w:rsidRPr="00BC7D8F">
        <w:t>Kinect</w:t>
      </w:r>
      <w:proofErr w:type="spellEnd"/>
      <w:r w:rsidRPr="00BC7D8F">
        <w:t xml:space="preserve"> eine Zeitverzögerung vom Ausführen der Geste</w:t>
      </w:r>
      <w:r w:rsidR="005721E3" w:rsidRPr="00BC7D8F">
        <w:t>,</w:t>
      </w:r>
      <w:r w:rsidR="005721E3">
        <w:t xml:space="preserve"> </w:t>
      </w:r>
      <w:r w:rsidR="005721E3" w:rsidRPr="00BC7D8F">
        <w:t>bis</w:t>
      </w:r>
      <w:r w:rsidRPr="00BC7D8F">
        <w:t xml:space="preserve"> zur Anzeige auf dem Bildschirm von </w:t>
      </w:r>
      <w:r w:rsidR="00DF6C64" w:rsidRPr="00BC7D8F">
        <w:t>ca.</w:t>
      </w:r>
      <w:r w:rsidRPr="00BC7D8F">
        <w:t xml:space="preserve"> einer viertel Sekunde</w:t>
      </w:r>
      <w:r w:rsidRPr="00BC7D8F">
        <w:rPr>
          <w:rStyle w:val="Funotenzeichen"/>
        </w:rPr>
        <w:footnoteReference w:id="4"/>
      </w:r>
      <w:r w:rsidRPr="00BC7D8F">
        <w:t xml:space="preserve"> pro Frame. Das kann, falls eine zu geringe Frame Rate benutzt wird zu Störungen der direkten Systemrückmeldung führen</w:t>
      </w:r>
      <w:r w:rsidR="00DF6C64" w:rsidRPr="00BC7D8F">
        <w:t xml:space="preserve"> da sich die Summe aus Lack und gemessenem Frame Abstand sich auf bis zu einer halben Sekunden belaufen können.</w:t>
      </w:r>
      <w:r w:rsidR="00984A6C" w:rsidRPr="00BC7D8F">
        <w:t xml:space="preserve"> </w:t>
      </w:r>
    </w:p>
    <w:p w14:paraId="3C647ED1" w14:textId="77777777" w:rsidR="00984A6C" w:rsidRPr="00BC7D8F" w:rsidRDefault="00984A6C" w:rsidP="00BC7D8F">
      <w:r w:rsidRPr="00BC7D8F">
        <w:t xml:space="preserve">In Abbildung 3 wir veranschaulicht, wie sich der Aktionsradius des Nutzers auf den Erkennungsbereich der </w:t>
      </w:r>
      <w:proofErr w:type="spellStart"/>
      <w:r w:rsidRPr="00BC7D8F">
        <w:t>Kinect</w:t>
      </w:r>
      <w:proofErr w:type="spellEnd"/>
      <w:r w:rsidRPr="00BC7D8F">
        <w:t xml:space="preserve"> auswirkt. Um bei Ausgestreckten Armen einen Abstand vom Benutzer zur </w:t>
      </w:r>
      <w:proofErr w:type="spellStart"/>
      <w:r w:rsidRPr="00BC7D8F">
        <w:t>Kinect</w:t>
      </w:r>
      <w:proofErr w:type="spellEnd"/>
      <w:r w:rsidRPr="00BC7D8F">
        <w:t xml:space="preserve"> in Z-Richtung angeben zu können muss bekannt sein, in welche Richtung der Nutzer die Arme streckt. Es sollte, rein für die Geste des Zoomens auf ein 2D Koordinatensystem zurückgegriffen werden. Dieses Koordinatensystem, das sich in Z- und X-Richtung erstreckt kann beliebig unterteilt werden.</w:t>
      </w:r>
    </w:p>
    <w:p w14:paraId="25721373" w14:textId="6CC1AEB6" w:rsidR="00F96331" w:rsidRPr="00BC7D8F" w:rsidRDefault="00F96331" w:rsidP="00B7482E"/>
    <w:sectPr w:rsidR="00F96331" w:rsidRPr="00BC7D8F" w:rsidSect="00B7482E">
      <w:footerReference w:type="default" r:id="rId10"/>
      <w:pgSz w:w="11907" w:h="16839" w:code="9"/>
      <w:pgMar w:top="1440" w:right="1440" w:bottom="1440" w:left="1440" w:header="709" w:footer="709" w:gutter="0"/>
      <w:cols w:space="708"/>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92E13" w14:textId="77777777" w:rsidR="00180C93" w:rsidRDefault="00180C93" w:rsidP="00BC7D8F">
      <w:r>
        <w:separator/>
      </w:r>
    </w:p>
  </w:endnote>
  <w:endnote w:type="continuationSeparator" w:id="0">
    <w:p w14:paraId="0B2D9470" w14:textId="77777777" w:rsidR="00180C93" w:rsidRDefault="00180C93" w:rsidP="00BC7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302CF" w14:textId="39E7369C" w:rsidR="00180C93" w:rsidRDefault="00180C93" w:rsidP="00BC7D8F">
    <w:pPr>
      <w:pStyle w:val="KeinLeerraum"/>
      <w:tabs>
        <w:tab w:val="right" w:pos="8789"/>
      </w:tabs>
    </w:pPr>
    <w:r w:rsidRPr="00B7482E">
      <w:t>Freiform-Gesten in einem Natural User Interface</w:t>
    </w:r>
    <w:r>
      <w:tab/>
      <w:t>Dominik Feininger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D71FC" w14:textId="77777777" w:rsidR="00180C93" w:rsidRDefault="00180C93" w:rsidP="00BC7D8F">
      <w:r>
        <w:separator/>
      </w:r>
    </w:p>
  </w:footnote>
  <w:footnote w:type="continuationSeparator" w:id="0">
    <w:p w14:paraId="434CA6D9" w14:textId="77777777" w:rsidR="00180C93" w:rsidRDefault="00180C93" w:rsidP="00BC7D8F">
      <w:r>
        <w:continuationSeparator/>
      </w:r>
    </w:p>
  </w:footnote>
  <w:footnote w:id="1">
    <w:p w14:paraId="4F678786" w14:textId="06023863" w:rsidR="00180C93" w:rsidRDefault="00180C93" w:rsidP="00BC7D8F">
      <w:pPr>
        <w:pStyle w:val="Funotentext"/>
      </w:pPr>
      <w:r>
        <w:rPr>
          <w:rStyle w:val="Funotenzeichen"/>
        </w:rPr>
        <w:footnoteRef/>
      </w:r>
      <w:r>
        <w:t xml:space="preserve"> Geste mit beiden Armen, die einem vertikalen </w:t>
      </w:r>
      <w:proofErr w:type="spellStart"/>
      <w:r>
        <w:t>Pinch</w:t>
      </w:r>
      <w:proofErr w:type="spellEnd"/>
      <w:r>
        <w:t xml:space="preserve"> ähnelt.</w:t>
      </w:r>
    </w:p>
  </w:footnote>
  <w:footnote w:id="2">
    <w:p w14:paraId="51C6FEFD" w14:textId="77777777" w:rsidR="00180C93" w:rsidRDefault="00180C93" w:rsidP="00BC7D8F">
      <w:pPr>
        <w:pStyle w:val="Funotentext"/>
      </w:pPr>
      <w:r>
        <w:rPr>
          <w:rStyle w:val="Funotenzeichen"/>
        </w:rPr>
        <w:footnoteRef/>
      </w:r>
      <w:r>
        <w:t xml:space="preserve"> Minimum Zeitdauer zum Erkennen einer Geste</w:t>
      </w:r>
    </w:p>
  </w:footnote>
  <w:footnote w:id="3">
    <w:p w14:paraId="5A310B8C" w14:textId="441BD98A" w:rsidR="00180C93" w:rsidRDefault="00180C93" w:rsidP="00BC7D8F">
      <w:pPr>
        <w:pStyle w:val="Funotentext"/>
      </w:pPr>
      <w:r>
        <w:rPr>
          <w:rStyle w:val="Funotenzeichen"/>
        </w:rPr>
        <w:footnoteRef/>
      </w:r>
      <w:r>
        <w:t xml:space="preserve"> </w:t>
      </w:r>
      <w:r w:rsidRPr="00BC7D8F">
        <w:t>http://flurfunk.sdx-ag.de/2013/03/bewegungsdrang-teil-5-die-kinect-geht.html</w:t>
      </w:r>
    </w:p>
  </w:footnote>
  <w:footnote w:id="4">
    <w:p w14:paraId="2694D952" w14:textId="77777777" w:rsidR="00180C93" w:rsidRDefault="00180C93" w:rsidP="00BC7D8F">
      <w:pPr>
        <w:pStyle w:val="Funotentext"/>
      </w:pPr>
      <w:r>
        <w:rPr>
          <w:rStyle w:val="Funotenzeichen"/>
        </w:rPr>
        <w:footnoteRef/>
      </w:r>
      <w:r>
        <w:t xml:space="preserve"> Gemessen durch Benutzung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A5CFE"/>
    <w:multiLevelType w:val="hybridMultilevel"/>
    <w:tmpl w:val="18B41E5C"/>
    <w:lvl w:ilvl="0" w:tplc="F436476E">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09"/>
  <w:hyphenationZone w:val="425"/>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EB"/>
    <w:rsid w:val="00022C4C"/>
    <w:rsid w:val="0006506E"/>
    <w:rsid w:val="000B4DD2"/>
    <w:rsid w:val="001610A4"/>
    <w:rsid w:val="00180C93"/>
    <w:rsid w:val="001A2F84"/>
    <w:rsid w:val="001B15B4"/>
    <w:rsid w:val="0021378C"/>
    <w:rsid w:val="00222C9D"/>
    <w:rsid w:val="00294555"/>
    <w:rsid w:val="00384FD6"/>
    <w:rsid w:val="003953C1"/>
    <w:rsid w:val="003B4677"/>
    <w:rsid w:val="00407C6A"/>
    <w:rsid w:val="005721E3"/>
    <w:rsid w:val="00654DEB"/>
    <w:rsid w:val="006B297A"/>
    <w:rsid w:val="007B6EB6"/>
    <w:rsid w:val="0085752B"/>
    <w:rsid w:val="00865C38"/>
    <w:rsid w:val="00890846"/>
    <w:rsid w:val="00984A6C"/>
    <w:rsid w:val="009A177F"/>
    <w:rsid w:val="009B66A6"/>
    <w:rsid w:val="00B5574F"/>
    <w:rsid w:val="00B7482E"/>
    <w:rsid w:val="00BC7D8F"/>
    <w:rsid w:val="00C43910"/>
    <w:rsid w:val="00C5469F"/>
    <w:rsid w:val="00CC226A"/>
    <w:rsid w:val="00D54422"/>
    <w:rsid w:val="00DC42A2"/>
    <w:rsid w:val="00DC4AAA"/>
    <w:rsid w:val="00DF6C64"/>
    <w:rsid w:val="00E35B4A"/>
    <w:rsid w:val="00EF7DD0"/>
    <w:rsid w:val="00F25354"/>
    <w:rsid w:val="00F26F09"/>
    <w:rsid w:val="00F93C46"/>
    <w:rsid w:val="00F96331"/>
    <w:rsid w:val="00FE37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5D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7D8F"/>
    <w:rPr>
      <w:rFonts w:ascii="Arial" w:hAnsi="Arial"/>
    </w:rPr>
  </w:style>
  <w:style w:type="paragraph" w:styleId="berschrift1">
    <w:name w:val="heading 1"/>
    <w:basedOn w:val="Standard"/>
    <w:next w:val="Standard"/>
    <w:link w:val="berschrift1Zeichen"/>
    <w:uiPriority w:val="9"/>
    <w:qFormat/>
    <w:rsid w:val="00BC7D8F"/>
    <w:pPr>
      <w:keepNext/>
      <w:keepLines/>
      <w:numPr>
        <w:numId w:val="1"/>
      </w:numPr>
      <w:spacing w:before="480" w:after="0"/>
      <w:outlineLvl w:val="0"/>
    </w:pPr>
    <w:rPr>
      <w:rFonts w:eastAsiaTheme="majorEastAsia" w:cstheme="majorBidi"/>
      <w:b/>
      <w:bCs/>
      <w:color w:val="000000" w:themeColor="text1"/>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BC7D8F"/>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elZeichen">
    <w:name w:val="Titel Zeichen"/>
    <w:basedOn w:val="Absatzstandardschriftart"/>
    <w:link w:val="Titel"/>
    <w:uiPriority w:val="10"/>
    <w:rsid w:val="00BC7D8F"/>
    <w:rPr>
      <w:rFonts w:ascii="Arial" w:eastAsiaTheme="majorEastAsia" w:hAnsi="Arial" w:cstheme="majorBidi"/>
      <w:color w:val="000000" w:themeColor="text1"/>
      <w:spacing w:val="5"/>
      <w:kern w:val="28"/>
      <w:sz w:val="52"/>
      <w:szCs w:val="52"/>
    </w:rPr>
  </w:style>
  <w:style w:type="character" w:customStyle="1" w:styleId="berschrift1Zeichen">
    <w:name w:val="Überschrift 1 Zeichen"/>
    <w:basedOn w:val="Absatzstandardschriftart"/>
    <w:link w:val="berschrift1"/>
    <w:uiPriority w:val="9"/>
    <w:rsid w:val="00BC7D8F"/>
    <w:rPr>
      <w:rFonts w:ascii="Arial" w:eastAsiaTheme="majorEastAsia" w:hAnsi="Arial" w:cstheme="majorBidi"/>
      <w:b/>
      <w:bCs/>
      <w:color w:val="000000" w:themeColor="text1"/>
      <w:sz w:val="28"/>
      <w:szCs w:val="28"/>
    </w:rPr>
  </w:style>
  <w:style w:type="paragraph" w:styleId="Kopfzeile">
    <w:name w:val="header"/>
    <w:basedOn w:val="Standard"/>
    <w:link w:val="KopfzeileZeichen"/>
    <w:uiPriority w:val="99"/>
    <w:unhideWhenUsed/>
    <w:rsid w:val="003953C1"/>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3953C1"/>
  </w:style>
  <w:style w:type="paragraph" w:styleId="Fuzeile">
    <w:name w:val="footer"/>
    <w:basedOn w:val="Standard"/>
    <w:link w:val="FuzeileZeichen"/>
    <w:uiPriority w:val="99"/>
    <w:unhideWhenUsed/>
    <w:rsid w:val="003953C1"/>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3953C1"/>
  </w:style>
  <w:style w:type="paragraph" w:styleId="Funotentext">
    <w:name w:val="footnote text"/>
    <w:basedOn w:val="Standard"/>
    <w:link w:val="FunotentextZeichen"/>
    <w:uiPriority w:val="99"/>
    <w:unhideWhenUsed/>
    <w:rsid w:val="00C43910"/>
    <w:pPr>
      <w:spacing w:after="0" w:line="240" w:lineRule="auto"/>
    </w:pPr>
    <w:rPr>
      <w:sz w:val="20"/>
      <w:szCs w:val="20"/>
    </w:rPr>
  </w:style>
  <w:style w:type="character" w:customStyle="1" w:styleId="FunotentextZeichen">
    <w:name w:val="Fußnotentext Zeichen"/>
    <w:basedOn w:val="Absatzstandardschriftart"/>
    <w:link w:val="Funotentext"/>
    <w:uiPriority w:val="99"/>
    <w:rsid w:val="00C43910"/>
    <w:rPr>
      <w:sz w:val="20"/>
      <w:szCs w:val="20"/>
    </w:rPr>
  </w:style>
  <w:style w:type="character" w:styleId="Funotenzeichen">
    <w:name w:val="footnote reference"/>
    <w:basedOn w:val="Absatzstandardschriftart"/>
    <w:uiPriority w:val="99"/>
    <w:unhideWhenUsed/>
    <w:rsid w:val="00C43910"/>
    <w:rPr>
      <w:vertAlign w:val="superscript"/>
    </w:rPr>
  </w:style>
  <w:style w:type="paragraph" w:styleId="Sprechblasentext">
    <w:name w:val="Balloon Text"/>
    <w:basedOn w:val="Standard"/>
    <w:link w:val="SprechblasentextZeichen"/>
    <w:uiPriority w:val="99"/>
    <w:semiHidden/>
    <w:unhideWhenUsed/>
    <w:rsid w:val="00C43910"/>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BC7D8F"/>
    <w:pPr>
      <w:spacing w:line="240" w:lineRule="auto"/>
      <w:jc w:val="center"/>
    </w:pPr>
    <w:rPr>
      <w:b/>
      <w:bCs/>
      <w:color w:val="000000" w:themeColor="text1"/>
      <w:sz w:val="18"/>
      <w:szCs w:val="18"/>
    </w:rPr>
  </w:style>
  <w:style w:type="character" w:styleId="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eichen"/>
    <w:uiPriority w:val="99"/>
    <w:semiHidden/>
    <w:unhideWhenUsed/>
    <w:rsid w:val="00E35B4A"/>
    <w:pPr>
      <w:spacing w:after="0" w:line="240" w:lineRule="auto"/>
    </w:pPr>
    <w:rPr>
      <w:sz w:val="20"/>
      <w:szCs w:val="20"/>
    </w:rPr>
  </w:style>
  <w:style w:type="character" w:customStyle="1" w:styleId="EndnotentextZeichen">
    <w:name w:val="Endnotentext Zeiche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21378C"/>
    <w:pPr>
      <w:spacing w:after="0" w:line="240" w:lineRule="auto"/>
    </w:pPr>
  </w:style>
  <w:style w:type="character" w:styleId="GesichteterLink">
    <w:name w:val="FollowedHyperlink"/>
    <w:basedOn w:val="Absatzstandardschriftart"/>
    <w:uiPriority w:val="99"/>
    <w:semiHidden/>
    <w:unhideWhenUsed/>
    <w:rsid w:val="00BC7D8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7D8F"/>
    <w:rPr>
      <w:rFonts w:ascii="Arial" w:hAnsi="Arial"/>
    </w:rPr>
  </w:style>
  <w:style w:type="paragraph" w:styleId="berschrift1">
    <w:name w:val="heading 1"/>
    <w:basedOn w:val="Standard"/>
    <w:next w:val="Standard"/>
    <w:link w:val="berschrift1Zeichen"/>
    <w:uiPriority w:val="9"/>
    <w:qFormat/>
    <w:rsid w:val="00BC7D8F"/>
    <w:pPr>
      <w:keepNext/>
      <w:keepLines/>
      <w:numPr>
        <w:numId w:val="1"/>
      </w:numPr>
      <w:spacing w:before="480" w:after="0"/>
      <w:outlineLvl w:val="0"/>
    </w:pPr>
    <w:rPr>
      <w:rFonts w:eastAsiaTheme="majorEastAsia" w:cstheme="majorBidi"/>
      <w:b/>
      <w:bCs/>
      <w:color w:val="000000" w:themeColor="text1"/>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BC7D8F"/>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elZeichen">
    <w:name w:val="Titel Zeichen"/>
    <w:basedOn w:val="Absatzstandardschriftart"/>
    <w:link w:val="Titel"/>
    <w:uiPriority w:val="10"/>
    <w:rsid w:val="00BC7D8F"/>
    <w:rPr>
      <w:rFonts w:ascii="Arial" w:eastAsiaTheme="majorEastAsia" w:hAnsi="Arial" w:cstheme="majorBidi"/>
      <w:color w:val="000000" w:themeColor="text1"/>
      <w:spacing w:val="5"/>
      <w:kern w:val="28"/>
      <w:sz w:val="52"/>
      <w:szCs w:val="52"/>
    </w:rPr>
  </w:style>
  <w:style w:type="character" w:customStyle="1" w:styleId="berschrift1Zeichen">
    <w:name w:val="Überschrift 1 Zeichen"/>
    <w:basedOn w:val="Absatzstandardschriftart"/>
    <w:link w:val="berschrift1"/>
    <w:uiPriority w:val="9"/>
    <w:rsid w:val="00BC7D8F"/>
    <w:rPr>
      <w:rFonts w:ascii="Arial" w:eastAsiaTheme="majorEastAsia" w:hAnsi="Arial" w:cstheme="majorBidi"/>
      <w:b/>
      <w:bCs/>
      <w:color w:val="000000" w:themeColor="text1"/>
      <w:sz w:val="28"/>
      <w:szCs w:val="28"/>
    </w:rPr>
  </w:style>
  <w:style w:type="paragraph" w:styleId="Kopfzeile">
    <w:name w:val="header"/>
    <w:basedOn w:val="Standard"/>
    <w:link w:val="KopfzeileZeichen"/>
    <w:uiPriority w:val="99"/>
    <w:unhideWhenUsed/>
    <w:rsid w:val="003953C1"/>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3953C1"/>
  </w:style>
  <w:style w:type="paragraph" w:styleId="Fuzeile">
    <w:name w:val="footer"/>
    <w:basedOn w:val="Standard"/>
    <w:link w:val="FuzeileZeichen"/>
    <w:uiPriority w:val="99"/>
    <w:unhideWhenUsed/>
    <w:rsid w:val="003953C1"/>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3953C1"/>
  </w:style>
  <w:style w:type="paragraph" w:styleId="Funotentext">
    <w:name w:val="footnote text"/>
    <w:basedOn w:val="Standard"/>
    <w:link w:val="FunotentextZeichen"/>
    <w:uiPriority w:val="99"/>
    <w:unhideWhenUsed/>
    <w:rsid w:val="00C43910"/>
    <w:pPr>
      <w:spacing w:after="0" w:line="240" w:lineRule="auto"/>
    </w:pPr>
    <w:rPr>
      <w:sz w:val="20"/>
      <w:szCs w:val="20"/>
    </w:rPr>
  </w:style>
  <w:style w:type="character" w:customStyle="1" w:styleId="FunotentextZeichen">
    <w:name w:val="Fußnotentext Zeichen"/>
    <w:basedOn w:val="Absatzstandardschriftart"/>
    <w:link w:val="Funotentext"/>
    <w:uiPriority w:val="99"/>
    <w:rsid w:val="00C43910"/>
    <w:rPr>
      <w:sz w:val="20"/>
      <w:szCs w:val="20"/>
    </w:rPr>
  </w:style>
  <w:style w:type="character" w:styleId="Funotenzeichen">
    <w:name w:val="footnote reference"/>
    <w:basedOn w:val="Absatzstandardschriftart"/>
    <w:uiPriority w:val="99"/>
    <w:unhideWhenUsed/>
    <w:rsid w:val="00C43910"/>
    <w:rPr>
      <w:vertAlign w:val="superscript"/>
    </w:rPr>
  </w:style>
  <w:style w:type="paragraph" w:styleId="Sprechblasentext">
    <w:name w:val="Balloon Text"/>
    <w:basedOn w:val="Standard"/>
    <w:link w:val="SprechblasentextZeichen"/>
    <w:uiPriority w:val="99"/>
    <w:semiHidden/>
    <w:unhideWhenUsed/>
    <w:rsid w:val="00C43910"/>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BC7D8F"/>
    <w:pPr>
      <w:spacing w:line="240" w:lineRule="auto"/>
      <w:jc w:val="center"/>
    </w:pPr>
    <w:rPr>
      <w:b/>
      <w:bCs/>
      <w:color w:val="000000" w:themeColor="text1"/>
      <w:sz w:val="18"/>
      <w:szCs w:val="18"/>
    </w:rPr>
  </w:style>
  <w:style w:type="character" w:styleId="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eichen"/>
    <w:uiPriority w:val="99"/>
    <w:semiHidden/>
    <w:unhideWhenUsed/>
    <w:rsid w:val="00E35B4A"/>
    <w:pPr>
      <w:spacing w:after="0" w:line="240" w:lineRule="auto"/>
    </w:pPr>
    <w:rPr>
      <w:sz w:val="20"/>
      <w:szCs w:val="20"/>
    </w:rPr>
  </w:style>
  <w:style w:type="character" w:customStyle="1" w:styleId="EndnotentextZeichen">
    <w:name w:val="Endnotentext Zeiche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21378C"/>
    <w:pPr>
      <w:spacing w:after="0" w:line="240" w:lineRule="auto"/>
    </w:pPr>
  </w:style>
  <w:style w:type="character" w:styleId="GesichteterLink">
    <w:name w:val="FollowedHyperlink"/>
    <w:basedOn w:val="Absatzstandardschriftart"/>
    <w:uiPriority w:val="99"/>
    <w:semiHidden/>
    <w:unhideWhenUsed/>
    <w:rsid w:val="00BC7D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8D7AF-F5ED-9342-8E4F-7763384B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1122</Words>
  <Characters>7072</Characters>
  <Application>Microsoft Macintosh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dominik</dc:creator>
  <cp:lastModifiedBy>Dominik Feininger</cp:lastModifiedBy>
  <cp:revision>18</cp:revision>
  <dcterms:created xsi:type="dcterms:W3CDTF">2013-04-28T16:52:00Z</dcterms:created>
  <dcterms:modified xsi:type="dcterms:W3CDTF">2013-05-24T14:47:00Z</dcterms:modified>
</cp:coreProperties>
</file>