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77777777" w:rsidR="0085752B" w:rsidRDefault="003953C1" w:rsidP="00407C6A">
      <w:pPr>
        <w:pStyle w:val="Titel"/>
      </w:pPr>
      <w:r>
        <w:t>Frei</w:t>
      </w:r>
      <w:r w:rsidR="00F26F09">
        <w:t xml:space="preserve"> </w:t>
      </w:r>
      <w:r>
        <w:t>form-Gesten</w:t>
      </w:r>
    </w:p>
    <w:bookmarkStart w:id="0" w:name="_Toc356239393" w:displacedByCustomXml="next"/>
    <w:sdt>
      <w:sdtPr>
        <w:rPr>
          <w:rFonts w:asciiTheme="minorHAnsi" w:eastAsiaTheme="minorHAnsi" w:hAnsiTheme="minorHAnsi" w:cstheme="minorBidi"/>
          <w:b w:val="0"/>
          <w:bCs w:val="0"/>
          <w:color w:val="auto"/>
          <w:sz w:val="22"/>
          <w:szCs w:val="22"/>
        </w:rPr>
        <w:id w:val="-2031089763"/>
        <w:docPartObj>
          <w:docPartGallery w:val="Table of Contents"/>
          <w:docPartUnique/>
        </w:docPartObj>
      </w:sdtPr>
      <w:sdtEndPr/>
      <w:sdtContent>
        <w:p w14:paraId="2F833F3A" w14:textId="77777777" w:rsidR="00865C38" w:rsidRDefault="00865C38" w:rsidP="00865C38">
          <w:pPr>
            <w:pStyle w:val="berschrift1"/>
          </w:pPr>
          <w:r>
            <w:t>Inhalt</w:t>
          </w:r>
          <w:bookmarkEnd w:id="0"/>
        </w:p>
        <w:p w14:paraId="591D68D0" w14:textId="77777777" w:rsidR="00F96331" w:rsidRDefault="00865C38">
          <w:pPr>
            <w:pStyle w:val="Verzeichnis1"/>
            <w:tabs>
              <w:tab w:val="left" w:pos="440"/>
              <w:tab w:val="right" w:leader="dot" w:pos="8892"/>
            </w:tabs>
            <w:rPr>
              <w:rFonts w:eastAsiaTheme="minorEastAsia"/>
              <w:noProof/>
              <w:lang w:eastAsia="de-DE"/>
            </w:rPr>
          </w:pPr>
          <w:r>
            <w:fldChar w:fldCharType="begin"/>
          </w:r>
          <w:r>
            <w:instrText xml:space="preserve"> TOC \o "1-3" \h \z \u </w:instrText>
          </w:r>
          <w:r>
            <w:fldChar w:fldCharType="separate"/>
          </w:r>
          <w:hyperlink w:anchor="_Toc356239393" w:history="1">
            <w:r w:rsidR="00F96331" w:rsidRPr="00667455">
              <w:rPr>
                <w:rStyle w:val="Link"/>
                <w:noProof/>
              </w:rPr>
              <w:t>1.</w:t>
            </w:r>
            <w:r w:rsidR="00F96331">
              <w:rPr>
                <w:rFonts w:eastAsiaTheme="minorEastAsia"/>
                <w:noProof/>
                <w:lang w:eastAsia="de-DE"/>
              </w:rPr>
              <w:tab/>
            </w:r>
            <w:r w:rsidR="00F96331" w:rsidRPr="00667455">
              <w:rPr>
                <w:rStyle w:val="Link"/>
                <w:noProof/>
              </w:rPr>
              <w:t>Inhalt</w:t>
            </w:r>
            <w:r w:rsidR="00F96331">
              <w:rPr>
                <w:noProof/>
                <w:webHidden/>
              </w:rPr>
              <w:tab/>
            </w:r>
            <w:r w:rsidR="00F96331">
              <w:rPr>
                <w:noProof/>
                <w:webHidden/>
              </w:rPr>
              <w:fldChar w:fldCharType="begin"/>
            </w:r>
            <w:r w:rsidR="00F96331">
              <w:rPr>
                <w:noProof/>
                <w:webHidden/>
              </w:rPr>
              <w:instrText xml:space="preserve"> PAGEREF _Toc356239393 \h </w:instrText>
            </w:r>
            <w:r w:rsidR="00F96331">
              <w:rPr>
                <w:noProof/>
                <w:webHidden/>
              </w:rPr>
            </w:r>
            <w:r w:rsidR="00F96331">
              <w:rPr>
                <w:noProof/>
                <w:webHidden/>
              </w:rPr>
              <w:fldChar w:fldCharType="separate"/>
            </w:r>
            <w:r w:rsidR="00F96331">
              <w:rPr>
                <w:noProof/>
                <w:webHidden/>
              </w:rPr>
              <w:t>1</w:t>
            </w:r>
            <w:r w:rsidR="00F96331">
              <w:rPr>
                <w:noProof/>
                <w:webHidden/>
              </w:rPr>
              <w:fldChar w:fldCharType="end"/>
            </w:r>
          </w:hyperlink>
        </w:p>
        <w:p w14:paraId="584ADE1C" w14:textId="77777777" w:rsidR="00F96331" w:rsidRDefault="00984A6C">
          <w:pPr>
            <w:pStyle w:val="Verzeichnis1"/>
            <w:tabs>
              <w:tab w:val="left" w:pos="440"/>
              <w:tab w:val="right" w:leader="dot" w:pos="8892"/>
            </w:tabs>
            <w:rPr>
              <w:rFonts w:eastAsiaTheme="minorEastAsia"/>
              <w:noProof/>
              <w:lang w:eastAsia="de-DE"/>
            </w:rPr>
          </w:pPr>
          <w:hyperlink w:anchor="_Toc356239394" w:history="1">
            <w:r w:rsidR="00F96331" w:rsidRPr="00667455">
              <w:rPr>
                <w:rStyle w:val="Link"/>
                <w:noProof/>
              </w:rPr>
              <w:t>2.</w:t>
            </w:r>
            <w:r w:rsidR="00F96331">
              <w:rPr>
                <w:rFonts w:eastAsiaTheme="minorEastAsia"/>
                <w:noProof/>
                <w:lang w:eastAsia="de-DE"/>
              </w:rPr>
              <w:tab/>
            </w:r>
            <w:r w:rsidR="00F96331" w:rsidRPr="00667455">
              <w:rPr>
                <w:rStyle w:val="Link"/>
                <w:noProof/>
              </w:rPr>
              <w:t>Abstract</w:t>
            </w:r>
            <w:r w:rsidR="00F96331">
              <w:rPr>
                <w:noProof/>
                <w:webHidden/>
              </w:rPr>
              <w:tab/>
            </w:r>
            <w:r w:rsidR="00F96331">
              <w:rPr>
                <w:noProof/>
                <w:webHidden/>
              </w:rPr>
              <w:fldChar w:fldCharType="begin"/>
            </w:r>
            <w:r w:rsidR="00F96331">
              <w:rPr>
                <w:noProof/>
                <w:webHidden/>
              </w:rPr>
              <w:instrText xml:space="preserve"> PAGEREF _Toc356239394 \h </w:instrText>
            </w:r>
            <w:r w:rsidR="00F96331">
              <w:rPr>
                <w:noProof/>
                <w:webHidden/>
              </w:rPr>
            </w:r>
            <w:r w:rsidR="00F96331">
              <w:rPr>
                <w:noProof/>
                <w:webHidden/>
              </w:rPr>
              <w:fldChar w:fldCharType="separate"/>
            </w:r>
            <w:r w:rsidR="00F96331">
              <w:rPr>
                <w:noProof/>
                <w:webHidden/>
              </w:rPr>
              <w:t>2</w:t>
            </w:r>
            <w:r w:rsidR="00F96331">
              <w:rPr>
                <w:noProof/>
                <w:webHidden/>
              </w:rPr>
              <w:fldChar w:fldCharType="end"/>
            </w:r>
          </w:hyperlink>
        </w:p>
        <w:p w14:paraId="4B37BD40" w14:textId="77777777" w:rsidR="00F96331" w:rsidRDefault="00984A6C">
          <w:pPr>
            <w:pStyle w:val="Verzeichnis1"/>
            <w:tabs>
              <w:tab w:val="left" w:pos="440"/>
              <w:tab w:val="right" w:leader="dot" w:pos="8892"/>
            </w:tabs>
            <w:rPr>
              <w:rFonts w:eastAsiaTheme="minorEastAsia"/>
              <w:noProof/>
              <w:lang w:eastAsia="de-DE"/>
            </w:rPr>
          </w:pPr>
          <w:hyperlink w:anchor="_Toc356239395" w:history="1">
            <w:r w:rsidR="00F96331" w:rsidRPr="00667455">
              <w:rPr>
                <w:rStyle w:val="Link"/>
                <w:noProof/>
              </w:rPr>
              <w:t>3.</w:t>
            </w:r>
            <w:r w:rsidR="00F96331">
              <w:rPr>
                <w:rFonts w:eastAsiaTheme="minorEastAsia"/>
                <w:noProof/>
                <w:lang w:eastAsia="de-DE"/>
              </w:rPr>
              <w:tab/>
            </w:r>
            <w:r w:rsidR="00F96331" w:rsidRPr="00667455">
              <w:rPr>
                <w:rStyle w:val="Link"/>
                <w:noProof/>
              </w:rPr>
              <w:t>Definieren von Gesten</w:t>
            </w:r>
            <w:r w:rsidR="00F96331">
              <w:rPr>
                <w:noProof/>
                <w:webHidden/>
              </w:rPr>
              <w:tab/>
            </w:r>
            <w:r w:rsidR="00F96331">
              <w:rPr>
                <w:noProof/>
                <w:webHidden/>
              </w:rPr>
              <w:fldChar w:fldCharType="begin"/>
            </w:r>
            <w:r w:rsidR="00F96331">
              <w:rPr>
                <w:noProof/>
                <w:webHidden/>
              </w:rPr>
              <w:instrText xml:space="preserve"> PAGEREF _Toc356239395 \h </w:instrText>
            </w:r>
            <w:r w:rsidR="00F96331">
              <w:rPr>
                <w:noProof/>
                <w:webHidden/>
              </w:rPr>
            </w:r>
            <w:r w:rsidR="00F96331">
              <w:rPr>
                <w:noProof/>
                <w:webHidden/>
              </w:rPr>
              <w:fldChar w:fldCharType="separate"/>
            </w:r>
            <w:r w:rsidR="00F96331">
              <w:rPr>
                <w:noProof/>
                <w:webHidden/>
              </w:rPr>
              <w:t>2</w:t>
            </w:r>
            <w:r w:rsidR="00F96331">
              <w:rPr>
                <w:noProof/>
                <w:webHidden/>
              </w:rPr>
              <w:fldChar w:fldCharType="end"/>
            </w:r>
          </w:hyperlink>
        </w:p>
        <w:p w14:paraId="34641B5D" w14:textId="77777777" w:rsidR="00F96331" w:rsidRDefault="00984A6C">
          <w:pPr>
            <w:pStyle w:val="Verzeichnis1"/>
            <w:tabs>
              <w:tab w:val="left" w:pos="440"/>
              <w:tab w:val="right" w:leader="dot" w:pos="8892"/>
            </w:tabs>
            <w:rPr>
              <w:rFonts w:eastAsiaTheme="minorEastAsia"/>
              <w:noProof/>
              <w:lang w:eastAsia="de-DE"/>
            </w:rPr>
          </w:pPr>
          <w:hyperlink w:anchor="_Toc356239396" w:history="1">
            <w:r w:rsidR="00F96331" w:rsidRPr="00667455">
              <w:rPr>
                <w:rStyle w:val="Link"/>
                <w:noProof/>
              </w:rPr>
              <w:t>4.</w:t>
            </w:r>
            <w:r w:rsidR="00F96331">
              <w:rPr>
                <w:rFonts w:eastAsiaTheme="minorEastAsia"/>
                <w:noProof/>
                <w:lang w:eastAsia="de-DE"/>
              </w:rPr>
              <w:tab/>
            </w:r>
            <w:r w:rsidR="00F96331" w:rsidRPr="00667455">
              <w:rPr>
                <w:rStyle w:val="Link"/>
                <w:noProof/>
              </w:rPr>
              <w:t>Benutzererwartung</w:t>
            </w:r>
            <w:r w:rsidR="00F96331">
              <w:rPr>
                <w:noProof/>
                <w:webHidden/>
              </w:rPr>
              <w:tab/>
            </w:r>
            <w:r w:rsidR="00F96331">
              <w:rPr>
                <w:noProof/>
                <w:webHidden/>
              </w:rPr>
              <w:fldChar w:fldCharType="begin"/>
            </w:r>
            <w:r w:rsidR="00F96331">
              <w:rPr>
                <w:noProof/>
                <w:webHidden/>
              </w:rPr>
              <w:instrText xml:space="preserve"> PAGEREF _Toc356239396 \h </w:instrText>
            </w:r>
            <w:r w:rsidR="00F96331">
              <w:rPr>
                <w:noProof/>
                <w:webHidden/>
              </w:rPr>
            </w:r>
            <w:r w:rsidR="00F96331">
              <w:rPr>
                <w:noProof/>
                <w:webHidden/>
              </w:rPr>
              <w:fldChar w:fldCharType="separate"/>
            </w:r>
            <w:r w:rsidR="00F96331">
              <w:rPr>
                <w:noProof/>
                <w:webHidden/>
              </w:rPr>
              <w:t>3</w:t>
            </w:r>
            <w:r w:rsidR="00F96331">
              <w:rPr>
                <w:noProof/>
                <w:webHidden/>
              </w:rPr>
              <w:fldChar w:fldCharType="end"/>
            </w:r>
          </w:hyperlink>
        </w:p>
        <w:p w14:paraId="7F7A93D3" w14:textId="77777777" w:rsidR="00F96331" w:rsidRDefault="00984A6C">
          <w:pPr>
            <w:pStyle w:val="Verzeichnis1"/>
            <w:tabs>
              <w:tab w:val="left" w:pos="440"/>
              <w:tab w:val="right" w:leader="dot" w:pos="8892"/>
            </w:tabs>
            <w:rPr>
              <w:rFonts w:eastAsiaTheme="minorEastAsia"/>
              <w:noProof/>
              <w:lang w:eastAsia="de-DE"/>
            </w:rPr>
          </w:pPr>
          <w:hyperlink w:anchor="_Toc356239397" w:history="1">
            <w:r w:rsidR="00F96331" w:rsidRPr="00667455">
              <w:rPr>
                <w:rStyle w:val="Link"/>
                <w:noProof/>
              </w:rPr>
              <w:t>5.</w:t>
            </w:r>
            <w:r w:rsidR="00F96331">
              <w:rPr>
                <w:rFonts w:eastAsiaTheme="minorEastAsia"/>
                <w:noProof/>
                <w:lang w:eastAsia="de-DE"/>
              </w:rPr>
              <w:tab/>
            </w:r>
            <w:r w:rsidR="00F96331" w:rsidRPr="00667455">
              <w:rPr>
                <w:rStyle w:val="Link"/>
                <w:noProof/>
              </w:rPr>
              <w:t>Fakten</w:t>
            </w:r>
            <w:r w:rsidR="00F96331">
              <w:rPr>
                <w:noProof/>
                <w:webHidden/>
              </w:rPr>
              <w:tab/>
            </w:r>
            <w:r w:rsidR="00F96331">
              <w:rPr>
                <w:noProof/>
                <w:webHidden/>
              </w:rPr>
              <w:fldChar w:fldCharType="begin"/>
            </w:r>
            <w:r w:rsidR="00F96331">
              <w:rPr>
                <w:noProof/>
                <w:webHidden/>
              </w:rPr>
              <w:instrText xml:space="preserve"> PAGEREF _Toc356239397 \h </w:instrText>
            </w:r>
            <w:r w:rsidR="00F96331">
              <w:rPr>
                <w:noProof/>
                <w:webHidden/>
              </w:rPr>
            </w:r>
            <w:r w:rsidR="00F96331">
              <w:rPr>
                <w:noProof/>
                <w:webHidden/>
              </w:rPr>
              <w:fldChar w:fldCharType="separate"/>
            </w:r>
            <w:r w:rsidR="00F96331">
              <w:rPr>
                <w:noProof/>
                <w:webHidden/>
              </w:rPr>
              <w:t>3</w:t>
            </w:r>
            <w:r w:rsidR="00F96331">
              <w:rPr>
                <w:noProof/>
                <w:webHidden/>
              </w:rPr>
              <w:fldChar w:fldCharType="end"/>
            </w:r>
          </w:hyperlink>
        </w:p>
        <w:p w14:paraId="1C860C14" w14:textId="77777777" w:rsidR="00F96331" w:rsidRDefault="00984A6C">
          <w:pPr>
            <w:pStyle w:val="Verzeichnis1"/>
            <w:tabs>
              <w:tab w:val="left" w:pos="440"/>
              <w:tab w:val="right" w:leader="dot" w:pos="8892"/>
            </w:tabs>
            <w:rPr>
              <w:rFonts w:eastAsiaTheme="minorEastAsia"/>
              <w:noProof/>
              <w:lang w:eastAsia="de-DE"/>
            </w:rPr>
          </w:pPr>
          <w:hyperlink w:anchor="_Toc356239398" w:history="1">
            <w:r w:rsidR="00F96331" w:rsidRPr="00667455">
              <w:rPr>
                <w:rStyle w:val="Link"/>
                <w:noProof/>
              </w:rPr>
              <w:t>6.</w:t>
            </w:r>
            <w:r w:rsidR="00F96331">
              <w:rPr>
                <w:rFonts w:eastAsiaTheme="minorEastAsia"/>
                <w:noProof/>
                <w:lang w:eastAsia="de-DE"/>
              </w:rPr>
              <w:tab/>
            </w:r>
            <w:r w:rsidR="00F96331" w:rsidRPr="00667455">
              <w:rPr>
                <w:rStyle w:val="Link"/>
                <w:noProof/>
              </w:rPr>
              <w:t>Berechnungen</w:t>
            </w:r>
            <w:r w:rsidR="00F96331">
              <w:rPr>
                <w:noProof/>
                <w:webHidden/>
              </w:rPr>
              <w:tab/>
            </w:r>
            <w:r w:rsidR="00F96331">
              <w:rPr>
                <w:noProof/>
                <w:webHidden/>
              </w:rPr>
              <w:fldChar w:fldCharType="begin"/>
            </w:r>
            <w:r w:rsidR="00F96331">
              <w:rPr>
                <w:noProof/>
                <w:webHidden/>
              </w:rPr>
              <w:instrText xml:space="preserve"> PAGEREF _Toc356239398 \h </w:instrText>
            </w:r>
            <w:r w:rsidR="00F96331">
              <w:rPr>
                <w:noProof/>
                <w:webHidden/>
              </w:rPr>
            </w:r>
            <w:r w:rsidR="00F96331">
              <w:rPr>
                <w:noProof/>
                <w:webHidden/>
              </w:rPr>
              <w:fldChar w:fldCharType="separate"/>
            </w:r>
            <w:r w:rsidR="00F96331">
              <w:rPr>
                <w:noProof/>
                <w:webHidden/>
              </w:rPr>
              <w:t>4</w:t>
            </w:r>
            <w:r w:rsidR="00F96331">
              <w:rPr>
                <w:noProof/>
                <w:webHidden/>
              </w:rPr>
              <w:fldChar w:fldCharType="end"/>
            </w:r>
          </w:hyperlink>
        </w:p>
        <w:p w14:paraId="5D8A09A5" w14:textId="77777777" w:rsidR="00F96331" w:rsidRDefault="00984A6C">
          <w:pPr>
            <w:pStyle w:val="Verzeichnis1"/>
            <w:tabs>
              <w:tab w:val="left" w:pos="440"/>
              <w:tab w:val="right" w:leader="dot" w:pos="8892"/>
            </w:tabs>
            <w:rPr>
              <w:rFonts w:eastAsiaTheme="minorEastAsia"/>
              <w:noProof/>
              <w:lang w:eastAsia="de-DE"/>
            </w:rPr>
          </w:pPr>
          <w:hyperlink w:anchor="_Toc356239399" w:history="1">
            <w:r w:rsidR="00F96331" w:rsidRPr="00667455">
              <w:rPr>
                <w:rStyle w:val="Link"/>
                <w:noProof/>
              </w:rPr>
              <w:t>7.</w:t>
            </w:r>
            <w:r w:rsidR="00F96331">
              <w:rPr>
                <w:rFonts w:eastAsiaTheme="minorEastAsia"/>
                <w:noProof/>
                <w:lang w:eastAsia="de-DE"/>
              </w:rPr>
              <w:tab/>
            </w:r>
            <w:r w:rsidR="00F96331" w:rsidRPr="00667455">
              <w:rPr>
                <w:rStyle w:val="Link"/>
                <w:noProof/>
              </w:rPr>
              <w:t>Erfahrungen</w:t>
            </w:r>
            <w:r w:rsidR="00F96331">
              <w:rPr>
                <w:noProof/>
                <w:webHidden/>
              </w:rPr>
              <w:tab/>
            </w:r>
            <w:r w:rsidR="00F96331">
              <w:rPr>
                <w:noProof/>
                <w:webHidden/>
              </w:rPr>
              <w:fldChar w:fldCharType="begin"/>
            </w:r>
            <w:r w:rsidR="00F96331">
              <w:rPr>
                <w:noProof/>
                <w:webHidden/>
              </w:rPr>
              <w:instrText xml:space="preserve"> PAGEREF _Toc356239399 \h </w:instrText>
            </w:r>
            <w:r w:rsidR="00F96331">
              <w:rPr>
                <w:noProof/>
                <w:webHidden/>
              </w:rPr>
            </w:r>
            <w:r w:rsidR="00F96331">
              <w:rPr>
                <w:noProof/>
                <w:webHidden/>
              </w:rPr>
              <w:fldChar w:fldCharType="separate"/>
            </w:r>
            <w:r w:rsidR="00F96331">
              <w:rPr>
                <w:noProof/>
                <w:webHidden/>
              </w:rPr>
              <w:t>4</w:t>
            </w:r>
            <w:r w:rsidR="00F96331">
              <w:rPr>
                <w:noProof/>
                <w:webHidden/>
              </w:rPr>
              <w:fldChar w:fldCharType="end"/>
            </w:r>
          </w:hyperlink>
        </w:p>
        <w:p w14:paraId="13A0E97E" w14:textId="77777777" w:rsidR="00865C38" w:rsidRDefault="00865C38">
          <w:r>
            <w:rPr>
              <w:b/>
              <w:bCs/>
            </w:rPr>
            <w:fldChar w:fldCharType="end"/>
          </w:r>
        </w:p>
      </w:sdtContent>
    </w:sdt>
    <w:p w14:paraId="1F2A457E" w14:textId="77777777" w:rsidR="00865C38" w:rsidRDefault="00865C38">
      <w:pPr>
        <w:rPr>
          <w:rFonts w:asciiTheme="majorHAnsi" w:eastAsiaTheme="majorEastAsia" w:hAnsiTheme="majorHAnsi" w:cstheme="majorBidi"/>
          <w:b/>
          <w:bCs/>
          <w:color w:val="365F91" w:themeColor="accent1" w:themeShade="BF"/>
          <w:sz w:val="28"/>
          <w:szCs w:val="28"/>
        </w:rPr>
      </w:pPr>
      <w:r>
        <w:br w:type="page"/>
      </w:r>
    </w:p>
    <w:p w14:paraId="33B8A786" w14:textId="77777777" w:rsidR="00F93C46" w:rsidRPr="00865C38" w:rsidRDefault="00C5469F" w:rsidP="00865C38">
      <w:pPr>
        <w:pStyle w:val="berschrift1"/>
      </w:pPr>
      <w:bookmarkStart w:id="1" w:name="_Toc356239394"/>
      <w:r w:rsidRPr="00865C38">
        <w:lastRenderedPageBreak/>
        <w:t>Abstract</w:t>
      </w:r>
      <w:bookmarkEnd w:id="1"/>
    </w:p>
    <w:p w14:paraId="4DFF94B9" w14:textId="77777777" w:rsidR="00F93C46" w:rsidRDefault="00F93C46" w:rsidP="00F93C46">
      <w:r>
        <w:t>In diesem Dokument wurden Erfahrungen</w:t>
      </w:r>
      <w:r w:rsidR="00F26F09">
        <w:t xml:space="preserve"> über die Definition von Frei form Gesten</w:t>
      </w:r>
      <w:r>
        <w:t xml:space="preserve"> aus dem MMI Projekt „Earth Explorer“ und der Weiterentwicklung zusammengefasst. Die Erfahrungen im MMI Projekt kommen eher aus der praktischen Richtung. Die </w:t>
      </w:r>
      <w:r w:rsidR="00984A6C">
        <w:t>Definition</w:t>
      </w:r>
      <w:r>
        <w:t xml:space="preserve"> ist noch nicht funktionstüchtig implementiert und ist daher eine Zusammenfassung einer Internet Recherche.</w:t>
      </w:r>
      <w:r w:rsidR="00984A6C">
        <w:t xml:space="preserve"> Die Entwicklung stützt sich wie viele Beispiele in anderen Kapitelten explizit auf eine Zoomgeste</w:t>
      </w:r>
      <w:r w:rsidR="00984A6C">
        <w:rPr>
          <w:rStyle w:val="Funotenzeichen"/>
        </w:rPr>
        <w:footnoteReference w:id="1"/>
      </w:r>
      <w:r w:rsidR="00984A6C">
        <w:t>.</w:t>
      </w:r>
    </w:p>
    <w:p w14:paraId="60F95D43" w14:textId="77777777" w:rsidR="00407C6A" w:rsidRDefault="00407C6A" w:rsidP="00865C38">
      <w:pPr>
        <w:pStyle w:val="berschrift1"/>
      </w:pPr>
      <w:bookmarkStart w:id="3" w:name="_Ref355988270"/>
      <w:bookmarkStart w:id="4" w:name="_Toc356239395"/>
      <w:r>
        <w:t>Definieren von Gesten</w:t>
      </w:r>
      <w:bookmarkEnd w:id="3"/>
      <w:bookmarkEnd w:id="4"/>
    </w:p>
    <w:p w14:paraId="597BCE4C" w14:textId="77777777" w:rsidR="00407C6A" w:rsidRDefault="00407C6A" w:rsidP="00407C6A">
      <w:r>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Default="00407C6A" w:rsidP="00407C6A">
      <w:r>
        <w:t>Das Programm muss in der Lage, relevante Informationen aus der Vergangenheit zu speichern, nur welche Informationen sind relevant? Sind die letzten 30 Frames genug Information? 30 Bilder bekommt man in nur einer Sekunde, vielleicht 60 Frames</w:t>
      </w:r>
      <w:r w:rsidR="00F93C46">
        <w:t>, also 2 Sekunden</w:t>
      </w:r>
      <w:r>
        <w:t xml:space="preserve">? Oder 5 Sekunden, also 300 Bilder? Menschen bewegen sich nicht so schnell. Vielleicht könnte man jeden fünften Frame speichern, dadurch würde die </w:t>
      </w:r>
      <w:r w:rsidR="00F93C46">
        <w:t>Länge</w:t>
      </w:r>
      <w:r>
        <w:t xml:space="preserve"> </w:t>
      </w:r>
      <w:r w:rsidR="00F93C46">
        <w:t>bei 5 Sekunden</w:t>
      </w:r>
      <w:r>
        <w:t xml:space="preserve">wieder auf 60 Frames reduziert werden. </w:t>
      </w:r>
    </w:p>
    <w:p w14:paraId="67AF4FA9" w14:textId="77777777" w:rsidR="00407C6A" w:rsidRDefault="00407C6A" w:rsidP="00407C6A">
      <w:r>
        <w:t>Eine bessere Idee wäre die relevanten Informationen aus den Frames</w:t>
      </w:r>
      <w:r w:rsidR="001B15B4">
        <w:t xml:space="preserve"> zu wählen. Für eine</w:t>
      </w:r>
      <w:r>
        <w:t xml:space="preserve"> </w:t>
      </w:r>
      <w:r w:rsidR="001B15B4">
        <w:t>zoom Geste der Hä</w:t>
      </w:r>
      <w:r>
        <w:t>nd</w:t>
      </w:r>
      <w:r w:rsidR="001B15B4">
        <w:t>e,</w:t>
      </w:r>
      <w:r>
        <w:t xml:space="preserve"> </w:t>
      </w:r>
      <w:r w:rsidR="001B15B4">
        <w:t>die aktuelle</w:t>
      </w:r>
      <w:r w:rsidR="00F93C46">
        <w:t xml:space="preserve"> Geschwindigkeit, wie lange </w:t>
      </w:r>
      <w:r>
        <w:t>sich bewegt</w:t>
      </w:r>
      <w:r w:rsidR="00F93C46">
        <w:t xml:space="preserve"> wurde</w:t>
      </w:r>
      <w:r>
        <w:t xml:space="preserve">, wie weit </w:t>
      </w:r>
      <w:r w:rsidR="001B15B4">
        <w:t>wurden</w:t>
      </w:r>
      <w:r>
        <w:t xml:space="preserve"> </w:t>
      </w:r>
      <w:r w:rsidR="001B15B4">
        <w:t xml:space="preserve">die Hände </w:t>
      </w:r>
      <w:r>
        <w:t xml:space="preserve">verschoben, etc. </w:t>
      </w:r>
      <w:r w:rsidR="001B15B4">
        <w:t xml:space="preserve">könnten </w:t>
      </w:r>
      <w:r>
        <w:t>nützliche Informationen sein.</w:t>
      </w:r>
    </w:p>
    <w:p w14:paraId="4B900732" w14:textId="77777777" w:rsidR="001B15B4" w:rsidRDefault="00407C6A" w:rsidP="00407C6A">
      <w:r>
        <w:t xml:space="preserve">Nachdem </w:t>
      </w:r>
      <w:r w:rsidR="001B15B4">
        <w:t>das definiert wurde</w:t>
      </w:r>
      <w:r>
        <w:t xml:space="preserve">, </w:t>
      </w:r>
      <w:r w:rsidR="001B15B4">
        <w:t>speichert man alle Informationen</w:t>
      </w:r>
      <w:r>
        <w:t xml:space="preserve"> die im Zusammenhang mit </w:t>
      </w:r>
      <w:r w:rsidR="001B15B4">
        <w:t>der</w:t>
      </w:r>
      <w:r>
        <w:t xml:space="preserve"> Geste</w:t>
      </w:r>
      <w:r w:rsidR="001B15B4">
        <w:t xml:space="preserve"> stehen. Doch wie </w:t>
      </w:r>
      <w:r w:rsidR="00F93C46">
        <w:t>definiert</w:t>
      </w:r>
      <w:r w:rsidR="001B15B4">
        <w:t xml:space="preserve"> man diese Informationen in </w:t>
      </w:r>
      <w:r>
        <w:t xml:space="preserve">Zahlen? </w:t>
      </w:r>
      <w:r w:rsidR="001B15B4">
        <w:t>Zoomen</w:t>
      </w:r>
      <w:r>
        <w:t xml:space="preserve"> könnte eine bestimmte Mindestgeschwindigkeit, oder eine Richtung (links / rechts </w:t>
      </w:r>
      <w:r w:rsidR="001B15B4">
        <w:t>nach außen</w:t>
      </w:r>
      <w:r>
        <w:t>), oder eine Dauer</w:t>
      </w:r>
      <w:r w:rsidR="001B15B4">
        <w:t xml:space="preserve"> erfordern</w:t>
      </w:r>
      <w:r>
        <w:t>.</w:t>
      </w:r>
    </w:p>
    <w:p w14:paraId="6F70EC37" w14:textId="77777777" w:rsidR="00407C6A" w:rsidRDefault="001B15B4" w:rsidP="00407C6A">
      <w:r>
        <w:t>Hier</w:t>
      </w:r>
      <w:r w:rsidR="00407C6A">
        <w:t xml:space="preserve"> </w:t>
      </w:r>
      <w:r>
        <w:t>sind</w:t>
      </w:r>
      <w:r w:rsidR="00407C6A">
        <w:t xml:space="preserve"> jedoch nicht </w:t>
      </w:r>
      <w:r>
        <w:t>die</w:t>
      </w:r>
      <w:r w:rsidR="00407C6A">
        <w:t xml:space="preserve"> </w:t>
      </w:r>
      <w:r w:rsidR="0006506E">
        <w:t xml:space="preserve">definierten </w:t>
      </w:r>
      <w:r w:rsidR="00F93C46">
        <w:t>5</w:t>
      </w:r>
      <w:r w:rsidR="00407C6A">
        <w:t xml:space="preserve"> Sekunden</w:t>
      </w:r>
      <w:r>
        <w:t xml:space="preserve"> von Interesse</w:t>
      </w:r>
      <w:r w:rsidR="00407C6A">
        <w:t xml:space="preserve">. Diese Dauer </w:t>
      </w:r>
      <w:r>
        <w:t>beschreibt das</w:t>
      </w:r>
      <w:r w:rsidR="00407C6A">
        <w:t xml:space="preserve"> absolute Minimum</w:t>
      </w:r>
      <w:bookmarkStart w:id="5" w:name="_Ref355987756"/>
      <w:r w:rsidR="00C43910">
        <w:rPr>
          <w:rStyle w:val="Funotenzeichen"/>
        </w:rPr>
        <w:footnoteReference w:id="2"/>
      </w:r>
      <w:bookmarkEnd w:id="5"/>
      <w:r w:rsidR="00407C6A">
        <w:t xml:space="preserve"> </w:t>
      </w:r>
      <w:r>
        <w:t xml:space="preserve">das </w:t>
      </w:r>
      <w:r w:rsidR="00407C6A">
        <w:t>benötigt</w:t>
      </w:r>
      <w:r>
        <w:t xml:space="preserve"> wird</w:t>
      </w:r>
      <w:r w:rsidR="00407C6A">
        <w:t xml:space="preserve"> um davon aus</w:t>
      </w:r>
      <w:r w:rsidR="00F93C46">
        <w:t>zu</w:t>
      </w:r>
      <w:r w:rsidR="00407C6A">
        <w:t xml:space="preserve">gehen, dass der Benutzer </w:t>
      </w:r>
      <w:r>
        <w:t>zoomt</w:t>
      </w:r>
      <w:r w:rsidR="00407C6A">
        <w:t xml:space="preserve">. Wie bereits erwähnt, </w:t>
      </w:r>
      <w:r>
        <w:t>kann das nicht anhand eines einzelnen Frames bestimmt werden</w:t>
      </w:r>
      <w:r w:rsidR="00407C6A">
        <w:t xml:space="preserve">. </w:t>
      </w:r>
      <w:r>
        <w:t>Es sollte nicht allein die Implementierte Dauer bestimmen, ob eine zoom Geste als solche erkannt wird. Da die Zeitspanne in der die Geste durchgeführt wird für jeden Benutzer unterschiedlich</w:t>
      </w:r>
      <w:r w:rsidR="00F93C46">
        <w:t xml:space="preserve"> ist, da jeder Benutzer sich unterschiedlich schnell bewegt.</w:t>
      </w:r>
    </w:p>
    <w:p w14:paraId="5A22FF20" w14:textId="77777777" w:rsidR="0006506E" w:rsidRDefault="0006506E" w:rsidP="00407C6A">
      <w:r>
        <w:t xml:space="preserve">Die Chancen stehen gut, dass an einem gewissen Punkt </w:t>
      </w:r>
      <w:r w:rsidR="00F93C46">
        <w:t>innerhalb</w:t>
      </w:r>
      <w:r>
        <w:t xml:space="preserve"> dieser 5 Sekunden </w:t>
      </w:r>
      <w:r w:rsidR="00F93C46">
        <w:t xml:space="preserve">die </w:t>
      </w:r>
      <w:r>
        <w:t xml:space="preserve">Geste </w:t>
      </w:r>
      <w:r w:rsidR="00F93C46">
        <w:t xml:space="preserve">mit der </w:t>
      </w:r>
      <w:r>
        <w:t xml:space="preserve">Definition </w:t>
      </w:r>
      <w:r w:rsidR="00F93C46">
        <w:t>übereinstimmt und</w:t>
      </w:r>
      <w:r>
        <w:t xml:space="preserve"> ein zoomen </w:t>
      </w:r>
      <w:r w:rsidR="00F93C46">
        <w:t>erkannt wird</w:t>
      </w:r>
      <w:r>
        <w:t xml:space="preserve">. </w:t>
      </w:r>
      <w:r w:rsidR="00407C6A">
        <w:t xml:space="preserve">Es gibt </w:t>
      </w:r>
      <w:r>
        <w:t xml:space="preserve">aber </w:t>
      </w:r>
      <w:r w:rsidR="00407C6A">
        <w:t xml:space="preserve">ein weiteres </w:t>
      </w:r>
      <w:r>
        <w:t xml:space="preserve">Problem, wie definiert man den Start und Endpunkt einer Geste? Die Geste kann während des Ausführens langsamer und schneller werden oder </w:t>
      </w:r>
      <w:r w:rsidR="00F93C46">
        <w:t xml:space="preserve">gar </w:t>
      </w:r>
      <w:r w:rsidR="00407C6A">
        <w:t xml:space="preserve">pausieren. </w:t>
      </w:r>
      <w:r>
        <w:t>Fängt die Geste nach der Pause wieder von Anfang an</w:t>
      </w:r>
      <w:r w:rsidR="00407C6A">
        <w:t xml:space="preserve">? </w:t>
      </w:r>
    </w:p>
    <w:p w14:paraId="0BA2664A" w14:textId="77777777" w:rsidR="00407C6A" w:rsidRDefault="0006506E" w:rsidP="00407C6A">
      <w:r>
        <w:lastRenderedPageBreak/>
        <w:t>Der Punkt, den ich versuche</w:t>
      </w:r>
      <w:r w:rsidR="00407C6A">
        <w:t xml:space="preserve"> hier </w:t>
      </w:r>
      <w:r>
        <w:t xml:space="preserve">klar </w:t>
      </w:r>
      <w:r w:rsidR="00407C6A">
        <w:t xml:space="preserve">zu machen ist, </w:t>
      </w:r>
      <w:r>
        <w:t xml:space="preserve">es </w:t>
      </w:r>
      <w:r w:rsidR="00407C6A">
        <w:t>gibt keine einfache Mögl</w:t>
      </w:r>
      <w:r>
        <w:t>ichkeit Gesten zu erkennen</w:t>
      </w:r>
      <w:r w:rsidR="00407C6A">
        <w:t xml:space="preserve">. </w:t>
      </w:r>
      <w:r>
        <w:t>Als Entwickler muss man</w:t>
      </w:r>
      <w:r w:rsidR="00407C6A">
        <w:t xml:space="preserve"> sich </w:t>
      </w:r>
      <w:r>
        <w:t>in</w:t>
      </w:r>
      <w:r w:rsidR="00407C6A">
        <w:t xml:space="preserve"> die Geste </w:t>
      </w:r>
      <w:r w:rsidR="00F93C46">
        <w:t xml:space="preserve">hinein </w:t>
      </w:r>
      <w:r w:rsidR="00407C6A">
        <w:t>denken und eine Re</w:t>
      </w:r>
      <w:r>
        <w:t>ihe von gemeinsamen Positionen der Skelett-Daten über eine Zeit hinweg als eine Geste zu definieren</w:t>
      </w:r>
      <w:r w:rsidR="00F93C46">
        <w:t>.</w:t>
      </w:r>
    </w:p>
    <w:p w14:paraId="703ADB6E" w14:textId="77777777" w:rsidR="00407C6A" w:rsidRDefault="00407C6A" w:rsidP="00865C38">
      <w:pPr>
        <w:pStyle w:val="berschrift1"/>
      </w:pPr>
      <w:bookmarkStart w:id="6" w:name="_Toc356239396"/>
      <w:r>
        <w:t>Benutzer</w:t>
      </w:r>
      <w:r w:rsidR="00F93C46">
        <w:t>erwartung</w:t>
      </w:r>
      <w:bookmarkEnd w:id="6"/>
    </w:p>
    <w:p w14:paraId="1D00EDCB" w14:textId="77777777" w:rsidR="00CC226A" w:rsidRDefault="00CC226A" w:rsidP="00407C6A">
      <w:r>
        <w:t>Der Benutzer</w:t>
      </w:r>
      <w:r w:rsidR="00407C6A">
        <w:t xml:space="preserve"> sollten nicht </w:t>
      </w:r>
      <w:r>
        <w:t>gezwungen werden</w:t>
      </w:r>
      <w:r w:rsidR="00407C6A">
        <w:t xml:space="preserve"> eine Bewegung </w:t>
      </w:r>
      <w:r>
        <w:t>für einen bestimmten Zeitraum</w:t>
      </w:r>
      <w:r w:rsidR="00407C6A">
        <w:t xml:space="preserve"> zu wiederholen. Es ist überraschend anstrengend und </w:t>
      </w:r>
      <w:r>
        <w:t xml:space="preserve">nicht </w:t>
      </w:r>
      <w:r w:rsidR="00407C6A">
        <w:t>einfach</w:t>
      </w:r>
      <w:r>
        <w:t>. Der Benutzer</w:t>
      </w:r>
      <w:r w:rsidR="00F93C46">
        <w:t xml:space="preserve"> erwartet</w:t>
      </w:r>
      <w:r w:rsidR="00407C6A">
        <w:t xml:space="preserve"> </w:t>
      </w:r>
      <w:r>
        <w:t>eher wie beim Computer eine Art „Point-and-Click“,</w:t>
      </w:r>
      <w:r w:rsidR="00407C6A">
        <w:t xml:space="preserve"> sobald </w:t>
      </w:r>
      <w:r>
        <w:t>geklickt wird, wird eine Reaktion des Systems erwartet</w:t>
      </w:r>
      <w:r w:rsidR="00407C6A">
        <w:t xml:space="preserve">. </w:t>
      </w:r>
      <w:r>
        <w:t>Es ist sehr unnatürlich einen Mausklick (z.B. 5sekunden) halten zu müssen bevor eine Anwendung startet.</w:t>
      </w:r>
    </w:p>
    <w:p w14:paraId="47AF4EB3" w14:textId="77777777" w:rsidR="00654DEB" w:rsidRDefault="00407C6A" w:rsidP="00407C6A">
      <w:r>
        <w:t xml:space="preserve">Wiederholen einer Geste über einen Zeitraum </w:t>
      </w:r>
      <w:r w:rsidR="00CC226A">
        <w:t xml:space="preserve">ist </w:t>
      </w:r>
      <w:r>
        <w:t xml:space="preserve">okay, wenn es </w:t>
      </w:r>
      <w:r w:rsidR="00CC226A">
        <w:t>sich</w:t>
      </w:r>
      <w:r w:rsidR="00F93C46">
        <w:t xml:space="preserve"> um eine stetige Aktion handelt und stetig Rückmeldung vom System gegeben wird. Somit versteht der Benutzer, dass für diese Aktion eine kontinuierliche Ausführung erforderlich ist.</w:t>
      </w:r>
    </w:p>
    <w:p w14:paraId="2B6B0D95" w14:textId="77777777" w:rsidR="00C43910" w:rsidRDefault="00C43910" w:rsidP="00865C38">
      <w:pPr>
        <w:pStyle w:val="berschrift1"/>
      </w:pPr>
      <w:bookmarkStart w:id="7" w:name="_Toc356239397"/>
      <w:r>
        <w:t>Fakten</w:t>
      </w:r>
      <w:bookmarkEnd w:id="7"/>
    </w:p>
    <w:p w14:paraId="44F4DDD4" w14:textId="77777777" w:rsidR="00C43910" w:rsidRDefault="00C43910" w:rsidP="00C43910">
      <w:r>
        <w:t>Dem Benutzer ist es nur begrenzt möglich seine Hände still zu halten. Beim Versuch die Hände still zu halten erkennt die Kinect Bewegungsänderungen in der dritten Nachkomastelle. Man kann von einer gewollten Bewegung sprechen, fall sich werte an der zweiten Nachkommastelle über längere Zeit ändern[</w:t>
      </w:r>
      <w:r w:rsidR="00984A6C">
        <w:fldChar w:fldCharType="begin"/>
      </w:r>
      <w:r w:rsidR="00984A6C">
        <w:instrText xml:space="preserve"> NOTEREF _Ref355987756 </w:instrText>
      </w:r>
      <w:r w:rsidR="00984A6C">
        <w:fldChar w:fldCharType="separate"/>
      </w:r>
      <w:r>
        <w:t>1</w:t>
      </w:r>
      <w:r w:rsidR="00984A6C">
        <w:fldChar w:fldCharType="end"/>
      </w:r>
      <w:r>
        <w:t xml:space="preserve">]. </w:t>
      </w:r>
      <w:r w:rsidR="0021378C">
        <w:t>Das Koordinatensystem, ist folgendermaßen angeordnet:</w:t>
      </w:r>
    </w:p>
    <w:p w14:paraId="00EED98C" w14:textId="77777777" w:rsidR="0021378C" w:rsidRDefault="0021378C" w:rsidP="0021378C">
      <w:pPr>
        <w:pStyle w:val="KeinLeerraum"/>
      </w:pPr>
      <w:r>
        <w:t>X-Achse = rechts/ links</w:t>
      </w:r>
    </w:p>
    <w:p w14:paraId="661C86EE" w14:textId="77777777" w:rsidR="0021378C" w:rsidRDefault="0021378C" w:rsidP="0021378C">
      <w:pPr>
        <w:pStyle w:val="KeinLeerraum"/>
      </w:pPr>
      <w:r>
        <w:t>Y-Achse = hoch/ runter</w:t>
      </w:r>
    </w:p>
    <w:p w14:paraId="6F7145B4" w14:textId="77777777" w:rsidR="0021378C" w:rsidRDefault="0021378C" w:rsidP="0021378C">
      <w:pPr>
        <w:pStyle w:val="KeinLeerraum"/>
      </w:pPr>
      <w:r>
        <w:t>Z-Achse = vor/ zurück (Tiefe)</w:t>
      </w:r>
    </w:p>
    <w:p w14:paraId="678C0F9C" w14:textId="77777777" w:rsidR="009A177F" w:rsidRDefault="009A177F" w:rsidP="0021378C">
      <w:pPr>
        <w:pStyle w:val="KeinLeerraum"/>
      </w:pPr>
    </w:p>
    <w:p w14:paraId="033FD261" w14:textId="77777777" w:rsidR="009A177F" w:rsidRDefault="009A177F" w:rsidP="0021378C">
      <w:pPr>
        <w:pStyle w:val="KeinLeerraum"/>
      </w:pPr>
      <w:r>
        <w:t>Wobei die X-Achse sich relativ zum Körper des Benutzer verhält, die Z-Achse sich jedoch nicht verschiebt, da der Ursprung der Z-Achse in der Kinect liegt.</w:t>
      </w:r>
    </w:p>
    <w:p w14:paraId="42768CA2" w14:textId="77777777" w:rsidR="00C43910" w:rsidRDefault="00C43910">
      <w:pPr>
        <w:rPr>
          <w:rFonts w:asciiTheme="majorHAnsi" w:eastAsiaTheme="majorEastAsia" w:hAnsiTheme="majorHAnsi" w:cstheme="majorBidi"/>
          <w:b/>
          <w:bCs/>
          <w:color w:val="365F91" w:themeColor="accent1" w:themeShade="BF"/>
          <w:sz w:val="28"/>
          <w:szCs w:val="28"/>
        </w:rPr>
      </w:pPr>
      <w:r>
        <w:br w:type="page"/>
      </w:r>
    </w:p>
    <w:p w14:paraId="58FE01F0" w14:textId="77777777" w:rsidR="00C43910" w:rsidRDefault="00C43910" w:rsidP="00865C38">
      <w:pPr>
        <w:pStyle w:val="berschrift1"/>
      </w:pPr>
      <w:bookmarkStart w:id="8" w:name="_Toc356239398"/>
      <w:r>
        <w:lastRenderedPageBreak/>
        <w:t>Berechnungen</w:t>
      </w:r>
      <w:bookmarkEnd w:id="8"/>
    </w:p>
    <w:p w14:paraId="239D31ED" w14:textId="77777777" w:rsidR="006B297A" w:rsidRPr="006B297A" w:rsidRDefault="006B297A" w:rsidP="006B297A"/>
    <w:p w14:paraId="60910D7D" w14:textId="77777777" w:rsidR="00FE374D" w:rsidRDefault="006B297A" w:rsidP="00FE374D">
      <w:pPr>
        <w:keepNext/>
      </w:pPr>
      <w:r>
        <w:rPr>
          <w:noProof/>
          <w:lang w:eastAsia="de-DE"/>
        </w:rPr>
        <mc:AlternateContent>
          <mc:Choice Requires="wps">
            <w:drawing>
              <wp:anchor distT="0" distB="0" distL="114300" distR="114300" simplePos="0" relativeHeight="251659264" behindDoc="0" locked="0" layoutInCell="1" allowOverlap="1" wp14:anchorId="2460E744" wp14:editId="3494CFEE">
                <wp:simplePos x="0" y="0"/>
                <wp:positionH relativeFrom="column">
                  <wp:posOffset>567055</wp:posOffset>
                </wp:positionH>
                <wp:positionV relativeFrom="paragraph">
                  <wp:posOffset>3987800</wp:posOffset>
                </wp:positionV>
                <wp:extent cx="1353820" cy="0"/>
                <wp:effectExtent l="0" t="0" r="17780" b="19050"/>
                <wp:wrapNone/>
                <wp:docPr id="2" name="Gerade Verbindung 2"/>
                <wp:cNvGraphicFramePr/>
                <a:graphic xmlns:a="http://schemas.openxmlformats.org/drawingml/2006/main">
                  <a:graphicData uri="http://schemas.microsoft.com/office/word/2010/wordprocessingShape">
                    <wps:wsp>
                      <wps:cNvCnPr/>
                      <wps:spPr>
                        <a:xfrm>
                          <a:off x="0" y="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314pt" to="151.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" strokecolor="#4579b8 [3044]"/>
            </w:pict>
          </mc:Fallback>
        </mc:AlternateContent>
      </w:r>
      <w:r>
        <w:rPr>
          <w:noProof/>
          <w:lang w:eastAsia="de-DE"/>
        </w:rPr>
        <mc:AlternateContent>
          <mc:Choice Requires="wps">
            <w:drawing>
              <wp:anchor distT="0" distB="0" distL="114300" distR="114300" simplePos="0" relativeHeight="251661312" behindDoc="0" locked="0" layoutInCell="1" allowOverlap="1" wp14:anchorId="4BF9A817" wp14:editId="43B250E6">
                <wp:simplePos x="0" y="0"/>
                <wp:positionH relativeFrom="column">
                  <wp:posOffset>1240371</wp:posOffset>
                </wp:positionH>
                <wp:positionV relativeFrom="paragraph">
                  <wp:posOffset>-5990</wp:posOffset>
                </wp:positionV>
                <wp:extent cx="0" cy="4088764"/>
                <wp:effectExtent l="0" t="0" r="19050" b="26670"/>
                <wp:wrapNone/>
                <wp:docPr id="3" name="Gerade Verbindung 3"/>
                <wp:cNvGraphicFramePr/>
                <a:graphic xmlns:a="http://schemas.openxmlformats.org/drawingml/2006/main">
                  <a:graphicData uri="http://schemas.microsoft.com/office/word/2010/wordprocessingShape">
                    <wps:wsp>
                      <wps:cNvCnPr/>
                      <wps:spPr>
                        <a:xfrm flipV="1">
                          <a:off x="0" y="0"/>
                          <a:ext cx="0" cy="408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45pt" to="97.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" strokecolor="#4579b8 [3044]"/>
            </w:pict>
          </mc:Fallback>
        </mc:AlternateContent>
      </w:r>
      <w:r>
        <w:rPr>
          <w:noProof/>
          <w:lang w:eastAsia="de-DE"/>
        </w:rPr>
        <mc:AlternateContent>
          <mc:Choice Requires="wps">
            <w:drawing>
              <wp:anchor distT="0" distB="0" distL="114300" distR="114300" simplePos="0" relativeHeight="251658239" behindDoc="0" locked="0" layoutInCell="1" allowOverlap="1" wp14:anchorId="2AD65987" wp14:editId="7C355EF0">
                <wp:simplePos x="0" y="0"/>
                <wp:positionH relativeFrom="column">
                  <wp:posOffset>567510</wp:posOffset>
                </wp:positionH>
                <wp:positionV relativeFrom="paragraph">
                  <wp:posOffset>-1953</wp:posOffset>
                </wp:positionV>
                <wp:extent cx="1354132" cy="4088909"/>
                <wp:effectExtent l="0" t="0" r="0" b="6985"/>
                <wp:wrapNone/>
                <wp:docPr id="4" name="Rechteck 4"/>
                <wp:cNvGraphicFramePr/>
                <a:graphic xmlns:a="http://schemas.openxmlformats.org/drawingml/2006/main">
                  <a:graphicData uri="http://schemas.microsoft.com/office/word/2010/wordprocessingShape">
                    <wps:wsp>
                      <wps:cNvSpPr/>
                      <wps:spPr>
                        <a:xfrm>
                          <a:off x="0" y="0"/>
                          <a:ext cx="1354132" cy="4088909"/>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44.7pt;margin-top:-.15pt;width:106.6pt;height:32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" fillcolor="#d8d8d8 [2732]" stroked="f" strokeweight="2pt">
                <v:fill opacity="28784f"/>
              </v:rect>
            </w:pict>
          </mc:Fallback>
        </mc:AlternateContent>
      </w:r>
      <w:r w:rsidR="00C43910">
        <w:rPr>
          <w:noProof/>
          <w:lang w:eastAsia="de-DE"/>
        </w:rPr>
        <w:drawing>
          <wp:inline distT="0" distB="0" distL="0" distR="0" wp14:anchorId="268827A8" wp14:editId="50662548">
            <wp:extent cx="5641975" cy="3950970"/>
            <wp:effectExtent l="0" t="0" r="0" b="0"/>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dx-ag.de/Extern/Flurfunk/Bewegungsdrang_Teil5/kinect_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3950970"/>
                    </a:xfrm>
                    <a:prstGeom prst="rect">
                      <a:avLst/>
                    </a:prstGeom>
                    <a:noFill/>
                    <a:ln>
                      <a:noFill/>
                    </a:ln>
                  </pic:spPr>
                </pic:pic>
              </a:graphicData>
            </a:graphic>
          </wp:inline>
        </w:drawing>
      </w:r>
    </w:p>
    <w:p w14:paraId="37BF5DAF" w14:textId="77777777" w:rsidR="00FE374D" w:rsidRDefault="00FE374D" w:rsidP="00FE374D">
      <w:pPr>
        <w:pStyle w:val="Beschriftung"/>
        <w:jc w:val="center"/>
      </w:pPr>
      <w:r>
        <w:t xml:space="preserve">Abbildung </w:t>
      </w:r>
      <w:r w:rsidR="00984A6C">
        <w:fldChar w:fldCharType="begin"/>
      </w:r>
      <w:r w:rsidR="00984A6C">
        <w:instrText xml:space="preserve"> SEQ Abbildung \* ARABIC </w:instrText>
      </w:r>
      <w:r w:rsidR="00984A6C">
        <w:fldChar w:fldCharType="separate"/>
      </w:r>
      <w:r w:rsidR="00F96331">
        <w:rPr>
          <w:noProof/>
        </w:rPr>
        <w:t>1</w:t>
      </w:r>
      <w:r w:rsidR="00984A6C">
        <w:rPr>
          <w:noProof/>
        </w:rPr>
        <w:fldChar w:fldCharType="end"/>
      </w:r>
      <w:r>
        <w:t xml:space="preserve"> - Kinect User Skeleton</w:t>
      </w:r>
      <w:r>
        <w:rPr>
          <w:rStyle w:val="Funotenzeichen"/>
        </w:rPr>
        <w:footnoteReference w:id="3"/>
      </w:r>
    </w:p>
    <w:p w14:paraId="4379E448" w14:textId="77777777" w:rsidR="00C43910" w:rsidRDefault="00C43910" w:rsidP="00C43910"/>
    <w:p w14:paraId="3637729A" w14:textId="77777777" w:rsidR="00C43910" w:rsidRDefault="00C43910" w:rsidP="00C43910">
      <w:r>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t xml:space="preserve">zers zur Kinect zwischen 0 und </w:t>
      </w:r>
      <w:r w:rsidR="00890846" w:rsidRPr="00890846">
        <w:rPr>
          <w:vertAlign w:val="superscript"/>
        </w:rPr>
        <w:t>+</w:t>
      </w:r>
      <w:r w:rsidR="00890846">
        <w:t>/</w:t>
      </w:r>
      <w:r w:rsidR="00890846" w:rsidRPr="00890846">
        <w:rPr>
          <w:vertAlign w:val="subscript"/>
        </w:rPr>
        <w:t>-</w:t>
      </w:r>
      <w:r w:rsidR="00890846" w:rsidRPr="00890846">
        <w:t xml:space="preserve"> </w:t>
      </w:r>
      <w:r w:rsidR="00890846">
        <w:t>0,8</w:t>
      </w:r>
      <w:r>
        <w:t xml:space="preserve"> befinden.</w:t>
      </w:r>
    </w:p>
    <w:p w14:paraId="08344CA0" w14:textId="77777777" w:rsidR="00865C38" w:rsidRDefault="00865C38" w:rsidP="00C43910"/>
    <w:p w14:paraId="596C3EF6" w14:textId="77777777" w:rsidR="00865C38" w:rsidRDefault="00865C38" w:rsidP="00865C38">
      <w:pPr>
        <w:pStyle w:val="berschrift1"/>
      </w:pPr>
      <w:bookmarkStart w:id="9" w:name="_Toc356239399"/>
      <w:r>
        <w:t>Erfahrungen</w:t>
      </w:r>
      <w:bookmarkEnd w:id="9"/>
    </w:p>
    <w:p w14:paraId="28B83CFC" w14:textId="77777777" w:rsidR="00865C38" w:rsidRDefault="00865C38" w:rsidP="00865C38">
      <w:r>
        <w:t xml:space="preserve">Zu allen Überlegungen aus Kapitel </w:t>
      </w:r>
      <w:r w:rsidR="00984A6C">
        <w:fldChar w:fldCharType="begin"/>
      </w:r>
      <w:r w:rsidR="00984A6C">
        <w:instrText xml:space="preserve"> REF _Ref355988270 \r </w:instrText>
      </w:r>
      <w:r w:rsidR="00984A6C">
        <w:fldChar w:fldCharType="separate"/>
      </w:r>
      <w:r>
        <w:t>3</w:t>
      </w:r>
      <w:r w:rsidR="00984A6C">
        <w:fldChar w:fldCharType="end"/>
      </w:r>
      <w:r>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77777777" w:rsidR="00F96331" w:rsidRDefault="00E35B4A" w:rsidP="00865C38">
      <w:r>
        <w:t xml:space="preserve">Grundsätzlich erzeugt die Steuerung über die Kinect eine Zeitverzögerung vom Ausführen der Geste, bis zur Anzeige auf dem Bildschirm von </w:t>
      </w:r>
      <w:r w:rsidR="00DF6C64">
        <w:t>ca.</w:t>
      </w:r>
      <w:r>
        <w:t xml:space="preserve"> einer viertel Sekunde</w:t>
      </w:r>
      <w:r>
        <w:rPr>
          <w:rStyle w:val="Funotenzeichen"/>
        </w:rPr>
        <w:footnoteReference w:id="4"/>
      </w:r>
      <w:r>
        <w:t xml:space="preserve"> pro Frame. Das kann, falls eine zu geringe Frame Rate benutzt wird zu Störungen der direkten Systemrückmeldung führen</w:t>
      </w:r>
      <w:r w:rsidR="00DF6C64">
        <w:t xml:space="preserve"> da </w:t>
      </w:r>
      <w:r w:rsidR="00DF6C64">
        <w:lastRenderedPageBreak/>
        <w:t>sich die Summe aus Lack und gemessenem Frame Abstand sich auf bis zu einer halben Sekunden belaufen können.</w:t>
      </w:r>
      <w:r w:rsidR="00984A6C">
        <w:t xml:space="preserve"> </w:t>
      </w:r>
    </w:p>
    <w:p w14:paraId="3C647ED1" w14:textId="77777777" w:rsidR="00984A6C" w:rsidRDefault="00984A6C" w:rsidP="00865C38">
      <w:r>
        <w:t>In Abbildung 3 wir veranschaulicht, wie sich der Aktionsradius des Nutzers auf den Erkennungsbereich der Kinect auswirkt. Um bei Ausgestreckten Armen einen Abstand vom Benutzer zur Kinect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7661E506" w14:textId="77777777" w:rsidR="00F96331" w:rsidRDefault="00F96331" w:rsidP="00F96331">
      <w:pPr>
        <w:jc w:val="center"/>
      </w:pPr>
      <w:r>
        <w:br w:type="page"/>
      </w:r>
    </w:p>
    <w:p w14:paraId="249C13DD" w14:textId="77777777" w:rsidR="00F96331" w:rsidRDefault="00F96331" w:rsidP="00F96331">
      <w:pPr>
        <w:keepNext/>
        <w:jc w:val="center"/>
      </w:pPr>
      <w:r>
        <w:rPr>
          <w:noProof/>
          <w:lang w:eastAsia="de-DE"/>
        </w:rPr>
        <w:lastRenderedPageBreak/>
        <w:drawing>
          <wp:inline distT="0" distB="0" distL="0" distR="0" wp14:anchorId="79B11F68" wp14:editId="1B0EDA56">
            <wp:extent cx="4040764" cy="5595671"/>
            <wp:effectExtent l="3493" t="0" r="1587" b="1588"/>
            <wp:docPr id="5" name="Grafik 5" descr="F:\VisualStudio12\KinectDev\EarthExplorer_FrameDetect\Dokumentation\Detection-xAch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sualStudio12\KinectDev\EarthExplorer_FrameDetect\Dokumentation\Detection-xAchs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040797" cy="5595716"/>
                    </a:xfrm>
                    <a:prstGeom prst="rect">
                      <a:avLst/>
                    </a:prstGeom>
                    <a:noFill/>
                    <a:ln>
                      <a:noFill/>
                    </a:ln>
                  </pic:spPr>
                </pic:pic>
              </a:graphicData>
            </a:graphic>
          </wp:inline>
        </w:drawing>
      </w:r>
    </w:p>
    <w:p w14:paraId="12B2C25B" w14:textId="77777777" w:rsidR="00F96331" w:rsidRDefault="00F96331" w:rsidP="00F96331">
      <w:pPr>
        <w:pStyle w:val="Beschriftung"/>
        <w:jc w:val="center"/>
      </w:pPr>
      <w:r>
        <w:t xml:space="preserve">Abbildung </w:t>
      </w:r>
      <w:r w:rsidR="00984A6C">
        <w:fldChar w:fldCharType="begin"/>
      </w:r>
      <w:r w:rsidR="00984A6C">
        <w:instrText xml:space="preserve"> SEQ Abbildung \* ARABIC </w:instrText>
      </w:r>
      <w:r w:rsidR="00984A6C">
        <w:fldChar w:fldCharType="separate"/>
      </w:r>
      <w:r>
        <w:rPr>
          <w:noProof/>
        </w:rPr>
        <w:t>2</w:t>
      </w:r>
      <w:r w:rsidR="00984A6C">
        <w:rPr>
          <w:noProof/>
        </w:rPr>
        <w:fldChar w:fldCharType="end"/>
      </w:r>
      <w:r>
        <w:t xml:space="preserve"> - Bewegung nach Zeit</w:t>
      </w:r>
    </w:p>
    <w:p w14:paraId="6ED6D1F5" w14:textId="77777777" w:rsidR="00F96331" w:rsidRDefault="00F96331" w:rsidP="00F96331">
      <w:pPr>
        <w:jc w:val="center"/>
      </w:pPr>
    </w:p>
    <w:p w14:paraId="424186FC" w14:textId="77777777" w:rsidR="00F96331" w:rsidRDefault="00F96331" w:rsidP="00F96331">
      <w:pPr>
        <w:keepNext/>
        <w:jc w:val="center"/>
      </w:pPr>
      <w:r>
        <w:rPr>
          <w:noProof/>
          <w:lang w:eastAsia="de-DE"/>
        </w:rPr>
        <w:drawing>
          <wp:inline distT="0" distB="0" distL="0" distR="0" wp14:anchorId="23DACAF8" wp14:editId="1BA948A3">
            <wp:extent cx="4061116" cy="5623857"/>
            <wp:effectExtent l="0" t="317" r="0" b="0"/>
            <wp:docPr id="6" name="Grafik 6" descr="F:\VisualStudio12\KinectDev\EarthExplorer_FrameDetect\Dokumentation\Detection-zAchse.jp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isualStudio12\KinectDev\EarthExplorer_FrameDetect\Dokumentation\Detection-zAchse.jpeg.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065434" cy="5629837"/>
                    </a:xfrm>
                    <a:prstGeom prst="rect">
                      <a:avLst/>
                    </a:prstGeom>
                    <a:noFill/>
                    <a:ln>
                      <a:noFill/>
                    </a:ln>
                  </pic:spPr>
                </pic:pic>
              </a:graphicData>
            </a:graphic>
          </wp:inline>
        </w:drawing>
      </w:r>
    </w:p>
    <w:p w14:paraId="66E44970" w14:textId="77777777" w:rsidR="00F96331" w:rsidRDefault="00F96331" w:rsidP="00F96331">
      <w:pPr>
        <w:pStyle w:val="Beschriftung"/>
        <w:jc w:val="center"/>
      </w:pPr>
      <w:r>
        <w:t xml:space="preserve">Abbildung </w:t>
      </w:r>
      <w:r w:rsidR="00984A6C">
        <w:fldChar w:fldCharType="begin"/>
      </w:r>
      <w:r w:rsidR="00984A6C">
        <w:instrText xml:space="preserve"> SEQ Abbildung \* ARABIC </w:instrText>
      </w:r>
      <w:r w:rsidR="00984A6C">
        <w:fldChar w:fldCharType="separate"/>
      </w:r>
      <w:r>
        <w:rPr>
          <w:noProof/>
        </w:rPr>
        <w:t>3</w:t>
      </w:r>
      <w:r w:rsidR="00984A6C">
        <w:rPr>
          <w:noProof/>
        </w:rPr>
        <w:fldChar w:fldCharType="end"/>
      </w:r>
      <w:r>
        <w:t xml:space="preserve"> - Bewegung in Z-Achse</w:t>
      </w:r>
    </w:p>
    <w:p w14:paraId="5EE229FF" w14:textId="77777777" w:rsidR="00F96331" w:rsidRDefault="00F96331" w:rsidP="00F96331">
      <w:pPr>
        <w:keepNext/>
      </w:pPr>
      <w:r>
        <w:rPr>
          <w:noProof/>
          <w:lang w:eastAsia="de-DE"/>
        </w:rPr>
        <w:lastRenderedPageBreak/>
        <w:drawing>
          <wp:inline distT="0" distB="0" distL="0" distR="0" wp14:anchorId="48546610" wp14:editId="68DC4D46">
            <wp:extent cx="4069636" cy="5635654"/>
            <wp:effectExtent l="0" t="2223" r="5398" b="5397"/>
            <wp:docPr id="7" name="Grafik 7" descr="F:\VisualStudio12\KinectDev\EarthExplorer_FrameDetect\Dokumentation\Fram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sualStudio12\KinectDev\EarthExplorer_FrameDetect\Dokumentation\Frames.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4077994" cy="5647229"/>
                    </a:xfrm>
                    <a:prstGeom prst="rect">
                      <a:avLst/>
                    </a:prstGeom>
                    <a:noFill/>
                    <a:ln>
                      <a:noFill/>
                    </a:ln>
                  </pic:spPr>
                </pic:pic>
              </a:graphicData>
            </a:graphic>
          </wp:inline>
        </w:drawing>
      </w:r>
    </w:p>
    <w:p w14:paraId="25721373" w14:textId="77777777" w:rsidR="00F96331" w:rsidRPr="00865C38" w:rsidRDefault="00F96331" w:rsidP="00F96331">
      <w:pPr>
        <w:pStyle w:val="Beschriftung"/>
        <w:jc w:val="center"/>
      </w:pPr>
      <w:r>
        <w:t xml:space="preserve">Abbildung </w:t>
      </w:r>
      <w:r w:rsidR="00984A6C">
        <w:fldChar w:fldCharType="begin"/>
      </w:r>
      <w:r w:rsidR="00984A6C">
        <w:instrText xml:space="preserve"> SEQ Abbildung \* ARABIC </w:instrText>
      </w:r>
      <w:r w:rsidR="00984A6C">
        <w:fldChar w:fldCharType="separate"/>
      </w:r>
      <w:r>
        <w:rPr>
          <w:noProof/>
        </w:rPr>
        <w:t>4</w:t>
      </w:r>
      <w:r w:rsidR="00984A6C">
        <w:rPr>
          <w:noProof/>
        </w:rPr>
        <w:fldChar w:fldCharType="end"/>
      </w:r>
      <w:r>
        <w:t xml:space="preserve"> - Frame Auswahl</w:t>
      </w:r>
    </w:p>
    <w:sectPr w:rsidR="00F96331" w:rsidRPr="00865C38" w:rsidSect="009B66A6">
      <w:footerReference w:type="default" r:id="rId13"/>
      <w:pgSz w:w="11907" w:h="16839" w:code="9"/>
      <w:pgMar w:top="1134" w:right="1304" w:bottom="1134" w:left="1701" w:header="709" w:footer="70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92E13" w14:textId="77777777" w:rsidR="00294555" w:rsidRDefault="00294555" w:rsidP="003953C1">
      <w:pPr>
        <w:spacing w:after="0" w:line="240" w:lineRule="auto"/>
      </w:pPr>
      <w:r>
        <w:separator/>
      </w:r>
    </w:p>
  </w:endnote>
  <w:endnote w:type="continuationSeparator" w:id="0">
    <w:p w14:paraId="0B2D9470" w14:textId="77777777" w:rsidR="00294555" w:rsidRDefault="00294555" w:rsidP="003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77777777" w:rsidR="003953C1" w:rsidRDefault="003953C1" w:rsidP="003953C1">
    <w:pPr>
      <w:pStyle w:val="Fuzeile"/>
      <w:tabs>
        <w:tab w:val="clear" w:pos="4536"/>
        <w:tab w:val="right" w:pos="8789"/>
      </w:tabs>
    </w:pPr>
    <w:r>
      <w:t>Frei</w:t>
    </w:r>
    <w:r w:rsidR="00F26F09">
      <w:t xml:space="preserve"> </w:t>
    </w:r>
    <w:r>
      <w:t>form-Gesten</w:t>
    </w:r>
    <w:r>
      <w:tab/>
      <w:t>Dominik Feininger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D71FC" w14:textId="77777777" w:rsidR="00294555" w:rsidRDefault="00294555" w:rsidP="003953C1">
      <w:pPr>
        <w:spacing w:after="0" w:line="240" w:lineRule="auto"/>
      </w:pPr>
      <w:r>
        <w:separator/>
      </w:r>
    </w:p>
  </w:footnote>
  <w:footnote w:type="continuationSeparator" w:id="0">
    <w:p w14:paraId="434CA6D9" w14:textId="77777777" w:rsidR="00294555" w:rsidRDefault="00294555" w:rsidP="003953C1">
      <w:pPr>
        <w:spacing w:after="0" w:line="240" w:lineRule="auto"/>
      </w:pPr>
      <w:r>
        <w:continuationSeparator/>
      </w:r>
    </w:p>
  </w:footnote>
  <w:footnote w:id="1">
    <w:p w14:paraId="4F678786" w14:textId="77777777" w:rsidR="00984A6C" w:rsidRDefault="00984A6C">
      <w:pPr>
        <w:pStyle w:val="Funotentext"/>
      </w:pPr>
      <w:r>
        <w:rPr>
          <w:rStyle w:val="Funotenzeichen"/>
        </w:rPr>
        <w:footnoteRef/>
      </w:r>
      <w:r>
        <w:t xml:space="preserve"> Geste mit beiden Armen, die einem vertikeln Pinch ähnelt.</w:t>
      </w:r>
      <w:bookmarkStart w:id="2" w:name="_GoBack"/>
      <w:bookmarkEnd w:id="2"/>
    </w:p>
  </w:footnote>
  <w:footnote w:id="2">
    <w:p w14:paraId="51C6FEFD" w14:textId="77777777" w:rsidR="00C43910" w:rsidRDefault="00C43910">
      <w:pPr>
        <w:pStyle w:val="Funotentext"/>
      </w:pPr>
      <w:r>
        <w:rPr>
          <w:rStyle w:val="Funotenzeichen"/>
        </w:rPr>
        <w:footnoteRef/>
      </w:r>
      <w:r>
        <w:t xml:space="preserve"> Minimum Zeitdauer zum Erkennen einer Geste</w:t>
      </w:r>
    </w:p>
  </w:footnote>
  <w:footnote w:id="3">
    <w:p w14:paraId="5A310B8C" w14:textId="77777777" w:rsidR="00FE374D" w:rsidRDefault="00FE374D">
      <w:pPr>
        <w:pStyle w:val="Funotentext"/>
      </w:pPr>
      <w:r>
        <w:rPr>
          <w:rStyle w:val="Funotenzeichen"/>
        </w:rPr>
        <w:footnoteRef/>
      </w:r>
      <w:r>
        <w:t xml:space="preserve"> </w:t>
      </w:r>
      <w:hyperlink r:id="rId1" w:history="1">
        <w:r>
          <w:rPr>
            <w:rStyle w:val="Link"/>
          </w:rPr>
          <w:t>http://flurfunk.sdx-ag.de/2013/03/bewegungsdrang-teil-5-die-kinect-geht.html</w:t>
        </w:r>
      </w:hyperlink>
    </w:p>
  </w:footnote>
  <w:footnote w:id="4">
    <w:p w14:paraId="2694D952" w14:textId="77777777" w:rsidR="00E35B4A" w:rsidRDefault="00E35B4A">
      <w:pPr>
        <w:pStyle w:val="Funotentext"/>
      </w:pPr>
      <w:r>
        <w:rPr>
          <w:rStyle w:val="Funotenzeichen"/>
        </w:rPr>
        <w:footnoteRef/>
      </w:r>
      <w:r>
        <w:t xml:space="preserve"> Gemessen durch Benutzung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3C54E042"/>
    <w:lvl w:ilvl="0" w:tplc="C1B83298">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6506E"/>
    <w:rsid w:val="000B4DD2"/>
    <w:rsid w:val="001A2F84"/>
    <w:rsid w:val="001B15B4"/>
    <w:rsid w:val="0021378C"/>
    <w:rsid w:val="00222C9D"/>
    <w:rsid w:val="00294555"/>
    <w:rsid w:val="003953C1"/>
    <w:rsid w:val="00407C6A"/>
    <w:rsid w:val="00654DEB"/>
    <w:rsid w:val="006B297A"/>
    <w:rsid w:val="0085752B"/>
    <w:rsid w:val="00865C38"/>
    <w:rsid w:val="00890846"/>
    <w:rsid w:val="00984A6C"/>
    <w:rsid w:val="009A177F"/>
    <w:rsid w:val="009B66A6"/>
    <w:rsid w:val="00C43910"/>
    <w:rsid w:val="00C5469F"/>
    <w:rsid w:val="00CC226A"/>
    <w:rsid w:val="00D54422"/>
    <w:rsid w:val="00DC42A2"/>
    <w:rsid w:val="00DF6C64"/>
    <w:rsid w:val="00E35B4A"/>
    <w:rsid w:val="00EF7DD0"/>
    <w:rsid w:val="00F25354"/>
    <w:rsid w:val="00F26F09"/>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65C3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865C3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eichen"/>
    <w:uiPriority w:val="99"/>
    <w:unhideWhenUsed/>
    <w:rsid w:val="003953C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953C1"/>
  </w:style>
  <w:style w:type="paragraph" w:styleId="Fuzeile">
    <w:name w:val="footer"/>
    <w:basedOn w:val="Standard"/>
    <w:link w:val="FuzeileZeichen"/>
    <w:uiPriority w:val="99"/>
    <w:unhideWhenUsed/>
    <w:rsid w:val="003953C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3953C1"/>
  </w:style>
  <w:style w:type="paragraph" w:styleId="Funotentext">
    <w:name w:val="footnote text"/>
    <w:basedOn w:val="Standard"/>
    <w:link w:val="FunotentextZeichen"/>
    <w:uiPriority w:val="99"/>
    <w:unhideWhenUsed/>
    <w:rsid w:val="00C43910"/>
    <w:pPr>
      <w:spacing w:after="0" w:line="240" w:lineRule="auto"/>
    </w:pPr>
    <w:rPr>
      <w:sz w:val="20"/>
      <w:szCs w:val="20"/>
    </w:rPr>
  </w:style>
  <w:style w:type="character" w:customStyle="1" w:styleId="FunotentextZeichen">
    <w:name w:val="Fußnotentext Zeiche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eichen"/>
    <w:uiPriority w:val="99"/>
    <w:semiHidden/>
    <w:unhideWhenUsed/>
    <w:rsid w:val="00C4391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FE374D"/>
    <w:pPr>
      <w:spacing w:line="240" w:lineRule="auto"/>
    </w:pPr>
    <w:rPr>
      <w:b/>
      <w:bCs/>
      <w:color w:val="4F81BD" w:themeColor="accent1"/>
      <w:sz w:val="18"/>
      <w:szCs w:val="18"/>
    </w:rPr>
  </w:style>
  <w:style w:type="character" w:styleId="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eichen"/>
    <w:uiPriority w:val="99"/>
    <w:semiHidden/>
    <w:unhideWhenUsed/>
    <w:rsid w:val="00E35B4A"/>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65C3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865C3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eichen"/>
    <w:uiPriority w:val="99"/>
    <w:unhideWhenUsed/>
    <w:rsid w:val="003953C1"/>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953C1"/>
  </w:style>
  <w:style w:type="paragraph" w:styleId="Fuzeile">
    <w:name w:val="footer"/>
    <w:basedOn w:val="Standard"/>
    <w:link w:val="FuzeileZeichen"/>
    <w:uiPriority w:val="99"/>
    <w:unhideWhenUsed/>
    <w:rsid w:val="003953C1"/>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3953C1"/>
  </w:style>
  <w:style w:type="paragraph" w:styleId="Funotentext">
    <w:name w:val="footnote text"/>
    <w:basedOn w:val="Standard"/>
    <w:link w:val="FunotentextZeichen"/>
    <w:uiPriority w:val="99"/>
    <w:unhideWhenUsed/>
    <w:rsid w:val="00C43910"/>
    <w:pPr>
      <w:spacing w:after="0" w:line="240" w:lineRule="auto"/>
    </w:pPr>
    <w:rPr>
      <w:sz w:val="20"/>
      <w:szCs w:val="20"/>
    </w:rPr>
  </w:style>
  <w:style w:type="character" w:customStyle="1" w:styleId="FunotentextZeichen">
    <w:name w:val="Fußnotentext Zeiche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eichen"/>
    <w:uiPriority w:val="99"/>
    <w:semiHidden/>
    <w:unhideWhenUsed/>
    <w:rsid w:val="00C4391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FE374D"/>
    <w:pPr>
      <w:spacing w:line="240" w:lineRule="auto"/>
    </w:pPr>
    <w:rPr>
      <w:b/>
      <w:bCs/>
      <w:color w:val="4F81BD" w:themeColor="accent1"/>
      <w:sz w:val="18"/>
      <w:szCs w:val="18"/>
    </w:rPr>
  </w:style>
  <w:style w:type="character" w:styleId="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eichen"/>
    <w:uiPriority w:val="99"/>
    <w:semiHidden/>
    <w:unhideWhenUsed/>
    <w:rsid w:val="00E35B4A"/>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flurfunk.sdx-ag.de/2013/03/bewegungsdrang-teil-5-die-kinect-geht.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9378C-1B64-F94C-A0A8-D48FE2E7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974</Words>
  <Characters>6138</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dc:creator>
  <cp:lastModifiedBy>Dominik Feininger</cp:lastModifiedBy>
  <cp:revision>13</cp:revision>
  <dcterms:created xsi:type="dcterms:W3CDTF">2013-04-28T16:52:00Z</dcterms:created>
  <dcterms:modified xsi:type="dcterms:W3CDTF">2013-05-14T10:56:00Z</dcterms:modified>
</cp:coreProperties>
</file>