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D3F0A" w14:textId="1CD3A5A1" w:rsidR="00000000" w:rsidRPr="00C05C93" w:rsidRDefault="00000000">
      <w:pPr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</w:rPr>
        <w:t>Zatwierdzam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 w:rsidR="00C05C93">
        <w:rPr>
          <w:rFonts w:eastAsia="Times New Roman"/>
        </w:rPr>
        <w:t xml:space="preserve">                                                                                                         </w:t>
      </w:r>
      <w:r>
        <w:rPr>
          <w:rFonts w:eastAsia="Times New Roman"/>
        </w:rPr>
        <w:t xml:space="preserve">Nazwa grupy: </w:t>
      </w:r>
      <w:r w:rsidRPr="00C05C93">
        <w:rPr>
          <w:rFonts w:eastAsia="Times New Roman"/>
          <w:b/>
          <w:bCs/>
          <w:sz w:val="28"/>
          <w:szCs w:val="28"/>
        </w:rPr>
        <w:t>WIG25CX1S0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6"/>
        <w:gridCol w:w="463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403"/>
        <w:gridCol w:w="1254"/>
      </w:tblGrid>
      <w:tr w:rsidR="00000000" w14:paraId="2C817B06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F838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AAC5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7482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B0E8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CCDA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ECAB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7888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29C5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7F0DDF0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596D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C2C7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6AE5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EEF9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F605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31B5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1F83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068D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6EE9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FBD0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6B79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22AC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36FC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8282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D0E4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D75E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604D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8497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448"/>
            <w:vAlign w:val="center"/>
            <w:hideMark/>
          </w:tcPr>
          <w:p w14:paraId="77C4CF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Als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5C96B1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Algorytmy i struktury danych</w:t>
            </w:r>
          </w:p>
        </w:tc>
      </w:tr>
      <w:tr w:rsidR="00000000" w14:paraId="019B1EC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325B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E181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164434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9E12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368F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20267E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7FC1C3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WIG25CX3S0; WIG25CX1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7BCD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738EA1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41DDEB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9E87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B582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6F57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8E64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BA8C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BF64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7EA0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E88B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2D89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  <w:t>w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128593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Anaszewicz Łukasz</w:t>
            </w:r>
          </w:p>
        </w:tc>
      </w:tr>
      <w:tr w:rsidR="00000000" w14:paraId="14B165A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F7E7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8539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150E3D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5C55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4C56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668C17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276185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WIG25CX3S0; WIG25CX1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5C46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660FD8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0903B3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1990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D84A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BC66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BE16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7070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9405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B5AE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F6E8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4A67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  <w:t>L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77743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Anaszewicz Łukasz</w:t>
            </w:r>
          </w:p>
        </w:tc>
      </w:tr>
      <w:tr w:rsidR="00000000" w14:paraId="0C037D6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966A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8363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8313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F871E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MLipka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0DA705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WIG25CX3S0; WIG25CX1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9296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A534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E65C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756C33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236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062B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EB97F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MLipka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1D66A5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WIG25CX3S0; WIG25CX1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5F13E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MLipka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F090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E562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0007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43C5F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MLipka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34BD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1157AD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CwB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A3F539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CAD w budownictwie</w:t>
            </w:r>
          </w:p>
        </w:tc>
      </w:tr>
      <w:tr w:rsidR="00000000" w14:paraId="5C4E52B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ED94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660C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09A1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238D61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01E3BB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WIG25CX3S0; WIG25CX1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92BD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8DBB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6DF5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5D7195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236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8374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73156B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57;2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17B712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WIG25CX3S0; WIG25CX1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654EA6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57;2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6887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2ED2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4EBB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8BCF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933E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C33D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MłW</w:t>
            </w:r>
            <w:r>
              <w:rPr>
                <w:rFonts w:eastAsia="Times New Roman"/>
                <w:sz w:val="12"/>
                <w:szCs w:val="12"/>
              </w:rPr>
              <w:br/>
              <w:t>w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07E7A4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Młodożeniec Wiesław</w:t>
            </w:r>
          </w:p>
        </w:tc>
      </w:tr>
      <w:tr w:rsidR="00000000" w14:paraId="4AF7430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C873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FF00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C2BA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4981C9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15AD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A740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65A8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0BEF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E11A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C860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5F39FE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57;2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D4B9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51EE8F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57;2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F37F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75FD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86D4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0F96C1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Cmb(ć)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82B1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DB29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  <w:t>L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D1495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Gulańczyk Karolina</w:t>
            </w:r>
          </w:p>
        </w:tc>
      </w:tr>
      <w:tr w:rsidR="00000000" w14:paraId="4EBABAC1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D44FA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FF50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D100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448"/>
            <w:vAlign w:val="center"/>
            <w:hideMark/>
          </w:tcPr>
          <w:p w14:paraId="6B12A4A3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Als(w)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AnŁ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42F43B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A04E61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EBBC01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9820E4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32C351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7BB0E7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3E436C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AD395F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7EDD60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FF5E4D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D1932E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081211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AA0584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A29603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61AA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  <w:t>P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DED5BF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Gulańczyk Karolina</w:t>
            </w:r>
          </w:p>
        </w:tc>
      </w:tr>
      <w:tr w:rsidR="00000000" w14:paraId="33034F1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9B6B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66FC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EB39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448"/>
            <w:vAlign w:val="center"/>
            <w:hideMark/>
          </w:tcPr>
          <w:p w14:paraId="090F56F2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Als(w)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AnŁ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8739E3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C4873D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851DD4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D632B8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649B7B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AD80F9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398848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2DF200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A9942F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A6B308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2EF938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1BC5D7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81A38C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6BEE8C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53AB76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Cmb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DAFC05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Chemia materiałów budowlanych</w:t>
            </w:r>
          </w:p>
        </w:tc>
      </w:tr>
      <w:tr w:rsidR="00000000" w14:paraId="2F082A9C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FE08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8CE3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F978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7DDF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03B8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D54B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ADA6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DF99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:rsidRPr="00C05C93" w14:paraId="7D5F60B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57792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CF25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CE69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3B7E9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73CF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DAAB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F1DA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486B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5535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01F7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7710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B8D00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10B0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52B4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EADA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CC04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CD44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C6F6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EFF0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Nes</w:t>
            </w:r>
            <w:r>
              <w:rPr>
                <w:rFonts w:eastAsia="Times New Roman"/>
                <w:sz w:val="12"/>
                <w:szCs w:val="12"/>
              </w:rPr>
              <w:br/>
              <w:t>w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E0B3D3" w14:textId="77777777" w:rsidR="00000000" w:rsidRPr="00C05C93" w:rsidRDefault="00000000">
            <w:pPr>
              <w:pStyle w:val="NormalnyWeb"/>
              <w:rPr>
                <w:sz w:val="9"/>
                <w:szCs w:val="9"/>
                <w:lang w:val="en-US"/>
              </w:rPr>
            </w:pPr>
            <w:r w:rsidRPr="00C05C93">
              <w:rPr>
                <w:sz w:val="9"/>
                <w:szCs w:val="9"/>
                <w:lang w:val="en-US"/>
              </w:rPr>
              <w:t>prof. dr hab. inż. Neffe Sławomir</w:t>
            </w:r>
          </w:p>
        </w:tc>
      </w:tr>
      <w:tr w:rsidR="00000000" w14:paraId="122689F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0D6B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E5AB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FD45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63BB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286A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8333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5928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6CF3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67D134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5FDC7F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2711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C45C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1CC3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966F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486D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9FFC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95C7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25BD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EA79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SzA</w:t>
            </w:r>
            <w:r>
              <w:rPr>
                <w:rFonts w:eastAsia="Times New Roman"/>
                <w:sz w:val="12"/>
                <w:szCs w:val="12"/>
              </w:rPr>
              <w:br/>
              <w:t>ć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3E53EE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Szymańczyk Anna</w:t>
            </w:r>
          </w:p>
        </w:tc>
      </w:tr>
      <w:tr w:rsidR="00000000" w14:paraId="02FC6F2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8754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B5D3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9251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5BC4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88CA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BD0D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C63A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C7A4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33F3F0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305C72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A162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50A0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27B1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C3A4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95DD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503B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F792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BC651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7DD6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Dzr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9AD579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Dziura Aleksandra</w:t>
            </w:r>
          </w:p>
        </w:tc>
      </w:tr>
      <w:tr w:rsidR="00000000" w14:paraId="1BC8BD1F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4110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135C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C744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92BA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1AB2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39EC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2982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8369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71E4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4B8C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5647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3101CB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236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EA8F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98B2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06BF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E25B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D752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7C4B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75DC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SzA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908EF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Szymańczyk Anna</w:t>
            </w:r>
          </w:p>
        </w:tc>
      </w:tr>
      <w:tr w:rsidR="00000000" w14:paraId="2D006E2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0C14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7FE0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DDAF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448"/>
            <w:vAlign w:val="center"/>
            <w:hideMark/>
          </w:tcPr>
          <w:p w14:paraId="3CB09F21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Als(w)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AnŁ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D599EA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7E998C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D56D25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C903C1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A1B862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2B8D6C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DD51F5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4B9E09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236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D225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F9C8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9F3F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517C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7A2C18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224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AEE5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8B495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F1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DE80D0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Fizyka 1</w:t>
            </w:r>
          </w:p>
        </w:tc>
      </w:tr>
      <w:tr w:rsidR="00000000" w14:paraId="0D48754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8F7A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4F32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448"/>
            <w:vAlign w:val="center"/>
            <w:hideMark/>
          </w:tcPr>
          <w:p w14:paraId="6C56A80D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Als(w)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lastRenderedPageBreak/>
              <w:t>AnŁ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448"/>
            <w:vAlign w:val="center"/>
            <w:hideMark/>
          </w:tcPr>
          <w:p w14:paraId="5379D8D5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lastRenderedPageBreak/>
              <w:t>Als(w)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lastRenderedPageBreak/>
              <w:t>AnŁ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448"/>
            <w:vAlign w:val="center"/>
            <w:hideMark/>
          </w:tcPr>
          <w:p w14:paraId="048042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Als(L)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448"/>
            <w:vAlign w:val="center"/>
            <w:hideMark/>
          </w:tcPr>
          <w:p w14:paraId="478855B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Als(L)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448"/>
            <w:vAlign w:val="center"/>
            <w:hideMark/>
          </w:tcPr>
          <w:p w14:paraId="544CBD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Als(L)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20BC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E463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DC93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048D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7BC21D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Cmb(ć)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166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SzA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F126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4EFB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0C77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429D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A94BB09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F1(L)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141 S;139 S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lastRenderedPageBreak/>
              <w:t>Żuch; Św; MSg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D8337F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sz w:val="12"/>
                <w:szCs w:val="12"/>
                <w:lang w:val="en-US"/>
              </w:rPr>
              <w:lastRenderedPageBreak/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3C3F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  <w:t>w 40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69F77E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Zubko Konrad</w:t>
            </w:r>
          </w:p>
        </w:tc>
      </w:tr>
      <w:tr w:rsidR="00000000" w14:paraId="01EDC451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C779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7B25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194B91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MłW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03072B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MłW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45125C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MłW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6C61AA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MłW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79E249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MłW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3125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6BF3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5C2E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6577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7AC17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WIG25BX5S1; WIG25AX1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1582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3C07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F95A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1D37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ECB8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7258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AD35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Mos</w:t>
            </w:r>
            <w:r>
              <w:rPr>
                <w:rFonts w:eastAsia="Times New Roman"/>
                <w:sz w:val="12"/>
                <w:szCs w:val="12"/>
              </w:rPr>
              <w:br/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F98EF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Moś Joanna</w:t>
            </w:r>
          </w:p>
        </w:tc>
      </w:tr>
      <w:tr w:rsidR="00000000" w14:paraId="68FE616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9108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F496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34DA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A31B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2353D9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62C976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65D309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2146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96A6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7A6D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D6D8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2AB6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96CF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B4F5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4A30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3FF8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2580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B824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5C24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MSg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FBB293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Suligowski Mariusz</w:t>
            </w:r>
          </w:p>
        </w:tc>
      </w:tr>
      <w:tr w:rsidR="00000000" w14:paraId="3F2FEFEE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ECA3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43D7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B192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5495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F7E7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8391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6F4E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30E0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1CA68E2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144F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3264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45AF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5892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FB4A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7230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AB6E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C081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3C1D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3CB6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4016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A649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56B0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CB05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ABEB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8440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9F9F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C502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FC11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Św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2EC0C9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Świłło Rafał</w:t>
            </w:r>
          </w:p>
        </w:tc>
      </w:tr>
      <w:tr w:rsidR="00000000" w14:paraId="20C9AB1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A82B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9266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448"/>
            <w:vAlign w:val="center"/>
            <w:hideMark/>
          </w:tcPr>
          <w:p w14:paraId="7D6C0B7C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Als(w)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AnŁ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448"/>
            <w:vAlign w:val="center"/>
            <w:hideMark/>
          </w:tcPr>
          <w:p w14:paraId="3501A0FD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Als(w)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AnŁ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A89D704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F1(L)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141 S;139 S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Żuch; Św; MSg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0A6469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BACD35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5F6BE2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BA79B8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2ADC5F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4EAB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5C1F47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FC66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0BF6C09C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Cmb(w)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166 S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Nes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447D98C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F1(L)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141 S;139 S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Św; Żuch; MSg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23717E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Cmb(L)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7 55A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SzA; Dzr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01F4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6A1A9E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Cmb(L)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7 55A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SzA; Dzr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505E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Żuch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3E1573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Żuchowska Monika</w:t>
            </w:r>
          </w:p>
        </w:tc>
      </w:tr>
      <w:tr w:rsidR="00000000" w14:paraId="4366D8EF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B4F0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8DE1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011AFD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037D48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85F17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Mos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136B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4B0F1A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D66A8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Mos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62EE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1C69B69D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HP(ć)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106 53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FU.K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8F5EE2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7D37C0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5ED7EB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1C6FEF8C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Cmb(w)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166 S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Nes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D4588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Mos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3F9C251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Cmb(L)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7 55A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SzA; Dzr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488A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4DF8F6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Cmb(L)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7 55A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SzA; Dzr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630FC9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HP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AFB95B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Historia Polski</w:t>
            </w:r>
          </w:p>
        </w:tc>
      </w:tr>
      <w:tr w:rsidR="00000000" w14:paraId="7CBF6D9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9D32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B489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010B9E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TomJ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35D564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TomJ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685B9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TomJ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1E63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FE178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Mos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D5AC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34D4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4D06F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Mos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5EF6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552648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38A82F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2743C9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224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6E9BDF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6CE327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Cmb(ć)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617CE0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BB07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1A7E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  <w:t>w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6780A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Fudalej Krzysztof</w:t>
            </w:r>
          </w:p>
        </w:tc>
      </w:tr>
      <w:tr w:rsidR="00000000" w14:paraId="09E4BDA6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DD36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7D6F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0A3035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678AA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E3F40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2BA0A1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TomJ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4C508E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TomJ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4989D9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TomJ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48630A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TomJ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A86CC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TomJ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404E00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TomJ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0B81DD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TomJ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02E16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TomJ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531343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224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250803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F8CA4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Mos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119720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6DC96E0F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HP(ć)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FU.K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901A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  <w:t>ć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4DE8B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Fudalej Krzysztof</w:t>
            </w:r>
          </w:p>
        </w:tc>
      </w:tr>
      <w:tr w:rsidR="00000000" w14:paraId="64F751C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4C39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4BDB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3A8E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87982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8A310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2BC20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627F1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56083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292EA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93DA0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C39C6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F8CF4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D8506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35B8A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9D5A1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3919F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493BD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2D5627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F2F77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Ja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14B882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Język angielski</w:t>
            </w:r>
          </w:p>
        </w:tc>
      </w:tr>
      <w:tr w:rsidR="00000000" w14:paraId="1AE9278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0937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A50A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9152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0A7B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3411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874D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B7BB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9363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6B04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A8EA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3F4B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341D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448"/>
            <w:vAlign w:val="center"/>
            <w:hideMark/>
          </w:tcPr>
          <w:p w14:paraId="4D655D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Als(L)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BC59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448"/>
            <w:vAlign w:val="center"/>
            <w:hideMark/>
          </w:tcPr>
          <w:p w14:paraId="08B91E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Als(L)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448"/>
            <w:vAlign w:val="center"/>
            <w:hideMark/>
          </w:tcPr>
          <w:p w14:paraId="40E558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Als(L)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3986A242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HP(ć)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114 57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FU.K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448"/>
            <w:vAlign w:val="center"/>
            <w:hideMark/>
          </w:tcPr>
          <w:p w14:paraId="7D0BA2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Als(L)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670C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4833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02706200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9F0E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0EAD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1BD9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6ABB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9C87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1621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0D26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7D21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4FB4CB2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6C48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2FFB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C27B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0ACA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07A1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CAFE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82B5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879C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C8324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0C47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103B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BA6C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EE18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2F8A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EC7D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A470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8679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E65D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A280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JoM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2DF249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Język obcy (II) międzywydziałowy</w:t>
            </w:r>
          </w:p>
        </w:tc>
      </w:tr>
      <w:tr w:rsidR="00000000" w14:paraId="00987C4B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E1D7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22B3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5648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38A2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4EB2C9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3BD9D7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1D75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83A61C0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F1(L)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141 S;139 S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Żuch; Św; MSg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C4BBEC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6A16EA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20FDE21B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Cmb(w)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166 S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Nes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D7EA25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3E5A17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47131D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Cmb(ć)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166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4362FF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57;2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F65C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514087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57;2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339C73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57;2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F983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26FB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6883D30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E4EF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B7CE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5F71BC8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5A8A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117EE8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4C9709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595990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5C0B3E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67CAB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Mos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C4B4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03BC2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Mos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0F98945B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HP(ć)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16 58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FU.K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B801E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Mos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D2D92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Mos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4852B4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57;2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DF5C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3EE8FA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57;2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0AD2FF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57;2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BA723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Mat3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FA906F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Matematyka 3</w:t>
            </w:r>
          </w:p>
        </w:tc>
      </w:tr>
      <w:tr w:rsidR="00000000" w14:paraId="25ACA3EA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44AD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AEE9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464BDB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 53;104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2048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5C9ADB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224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3BDB26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224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16307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F2E30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9FD70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AE1E2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6C00C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0B099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1FDEC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556FC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51C17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C8C7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E9B02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BC813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9CF3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TomJ</w:t>
            </w:r>
            <w:r>
              <w:rPr>
                <w:rFonts w:eastAsia="Times New Roman"/>
                <w:sz w:val="12"/>
                <w:szCs w:val="12"/>
              </w:rPr>
              <w:br/>
              <w:t>w 22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278F2E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Tomaszewska Justyna</w:t>
            </w:r>
          </w:p>
        </w:tc>
      </w:tr>
      <w:tr w:rsidR="00000000" w14:paraId="27A5B67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1917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A4C5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1838D6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 53;104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8AC0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0108B9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224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46BFA3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224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40E128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RenJ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8D555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RenJ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4B34EC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RenJ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485CA3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RenJ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502A8CF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F1(L)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141 S;139 S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Św; Żuch; MSg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7212DF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RenJ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916C9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RenJ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A32F8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RenJ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07FFA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Mos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B0A6B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BF9AF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Mos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4BF37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Mos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BF7A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RenJ</w:t>
            </w:r>
            <w:r>
              <w:rPr>
                <w:rFonts w:eastAsia="Times New Roman"/>
                <w:sz w:val="12"/>
                <w:szCs w:val="12"/>
              </w:rPr>
              <w:br/>
              <w:t>ć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CAF85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prof Rencławowicz Joanna</w:t>
            </w:r>
          </w:p>
        </w:tc>
      </w:tr>
      <w:tr w:rsidR="00000000" w14:paraId="20951A6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54AD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852E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45AA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9AA1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42C0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E7FF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3355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7257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9D57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3BB2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730EF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7037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0B27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F7C1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C36D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3C57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0434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6B2D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B530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RenJ</w:t>
            </w:r>
            <w:r>
              <w:rPr>
                <w:rFonts w:eastAsia="Times New Roman"/>
                <w:sz w:val="12"/>
                <w:szCs w:val="12"/>
              </w:rPr>
              <w:br/>
              <w:t>L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229AAF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prof Rencławowicz Joanna</w:t>
            </w:r>
          </w:p>
        </w:tc>
      </w:tr>
      <w:tr w:rsidR="00000000" w14:paraId="7B0B854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2260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EEE0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26DF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56EF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30FE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8DBA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40E1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1643B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2F65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65BD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348A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B853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55685B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Cmb(w)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Nes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7BAE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D74F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135F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5634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1F055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221DAE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Mab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C13B44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Materiały budowlane</w:t>
            </w:r>
          </w:p>
        </w:tc>
      </w:tr>
      <w:tr w:rsidR="00000000" w14:paraId="4765A64B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05E6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768A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BC43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63F5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C0A7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D43A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C564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BE2A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65B8853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A954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280AB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3066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E769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B520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AFFB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56E5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BDAD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C51D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FB6D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9B30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A183A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45A5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FAFD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ECCA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2793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529B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14E2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4BC3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9156B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Kwolek Mirosław</w:t>
            </w:r>
          </w:p>
        </w:tc>
      </w:tr>
      <w:tr w:rsidR="00000000" w14:paraId="48508A0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2DB8D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DFF1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51A3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C024C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F2B19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8050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9198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789F0B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224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89639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2ADF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CF95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77A6D81D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Cmb(w)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166 S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Nes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6BDCC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59DBD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45426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4BEF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B3070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56A8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9B21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  <w:t>L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64EFC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 xml:space="preserve">kpt. mgr inż. Ostrowska Alicja </w:t>
            </w:r>
          </w:p>
        </w:tc>
      </w:tr>
      <w:tr w:rsidR="00000000" w14:paraId="28F5158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CC00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39B6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448"/>
            <w:vAlign w:val="center"/>
            <w:hideMark/>
          </w:tcPr>
          <w:p w14:paraId="0E2DA3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Als(L)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07E2C00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0ED67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Mos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ABFB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E1E9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13C581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224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1B09937D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HP(ć)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201 53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FU.K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6BF222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34E662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17703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Mos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1DDCDD7B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HP(ć)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201 53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FU.K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3D296C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Cmb(L)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7 55A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SzA; Dzr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792633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Cmb(ć)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166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A155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4D5F6E30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HP(ć)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114 57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FU.K</w:t>
            </w:r>
            <w:r w:rsidRPr="00C05C93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C05C93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12F9B5" w14:textId="77777777" w:rsidR="00000000" w:rsidRPr="00C05C93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C05C93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027F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  <w:t>P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E331A9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 xml:space="preserve">kpt. mgr inż. Ostrowska Alicja </w:t>
            </w:r>
          </w:p>
        </w:tc>
      </w:tr>
      <w:tr w:rsidR="00000000" w14:paraId="0A85E95C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46F2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D0C2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4B172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MLipka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168148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MLipka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78BBA7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MLipka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5223B3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9FD8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1546EF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MLipka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D549A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MLipka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BBDC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0959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4B1DD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MLipka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68729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MLipka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A6173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MLipka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179F54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MLipka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888C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F8832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MLipka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71706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MLipka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095B19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MiTp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F545DD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Metody i techniki programowania</w:t>
            </w:r>
          </w:p>
        </w:tc>
      </w:tr>
      <w:tr w:rsidR="00000000" w14:paraId="303F64C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5619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0EF5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E793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F08ED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RenJ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748717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RenJ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7D95AAE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C965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64FC7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RenJ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9A69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D098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7067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4F6B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60ED31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218 65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RenJ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068B2F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218 65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RenJ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99BC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E24B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7B34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99FF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E6B6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Dm</w:t>
            </w:r>
            <w:r>
              <w:rPr>
                <w:rFonts w:eastAsia="Times New Roman"/>
                <w:sz w:val="12"/>
                <w:szCs w:val="12"/>
              </w:rPr>
              <w:br/>
              <w:t>w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F1686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Dyk Michał</w:t>
            </w:r>
          </w:p>
        </w:tc>
      </w:tr>
      <w:tr w:rsidR="00000000" w14:paraId="5E8735E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0AF2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0407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AB73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8CFC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ACCF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AC43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B61F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D32F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D287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B7AE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B804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9702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407E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51DE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D6A2F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3623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02ED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4AF4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8C71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Dm</w:t>
            </w:r>
            <w:r>
              <w:rPr>
                <w:rFonts w:eastAsia="Times New Roman"/>
                <w:sz w:val="12"/>
                <w:szCs w:val="12"/>
              </w:rPr>
              <w:br/>
              <w:t>L 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DF388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Dyk Michał</w:t>
            </w:r>
          </w:p>
        </w:tc>
      </w:tr>
      <w:tr w:rsidR="00000000" w14:paraId="6B3C630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2CC4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7A4E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11C2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60CB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7A1C8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A449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9D9B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52B1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372F2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BD9A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CB7B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47FF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3474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536E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C43EA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A498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77C4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C47E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2773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KwA</w:t>
            </w:r>
            <w:r>
              <w:rPr>
                <w:rFonts w:eastAsia="Times New Roman"/>
                <w:sz w:val="12"/>
                <w:szCs w:val="12"/>
              </w:rPr>
              <w:br/>
              <w:t>L 18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7A989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Kowalski Arkadiusz</w:t>
            </w:r>
          </w:p>
        </w:tc>
      </w:tr>
      <w:tr w:rsidR="00000000" w14:paraId="5C996F7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B091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D692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CFA1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6FF0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709A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E20E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5EFD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35E3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62E5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FDDC1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F221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F435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B567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630B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B88A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A4C53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2F45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8FA3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1D77E0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WF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FC5018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Wychowanie fizyczne</w:t>
            </w:r>
          </w:p>
        </w:tc>
      </w:tr>
      <w:tr w:rsidR="00000000" w14:paraId="55E9B92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557A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4D28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059C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58E7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B032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F8490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B4C4B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ECA1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0C4F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49EBE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EC9F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A108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C974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93BB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9049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70DA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6E91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E386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9C82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MLipka</w:t>
            </w:r>
            <w:r>
              <w:rPr>
                <w:rFonts w:eastAsia="Times New Roman"/>
                <w:sz w:val="12"/>
                <w:szCs w:val="12"/>
              </w:rPr>
              <w:br/>
              <w:t>w 22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49B67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Lipka Mateusz</w:t>
            </w:r>
          </w:p>
        </w:tc>
      </w:tr>
      <w:tr w:rsidR="00000000" w14:paraId="317450C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705F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13B2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C560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12397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75D1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E845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B5CEB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C919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ECD21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443D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6F766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35A5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1E4A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21CF6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2E48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8F9C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6A28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A299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DDA8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MLipka</w:t>
            </w:r>
            <w:r>
              <w:rPr>
                <w:rFonts w:eastAsia="Times New Roman"/>
                <w:sz w:val="12"/>
                <w:szCs w:val="12"/>
              </w:rPr>
              <w:br/>
              <w:t>ć 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8D9404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Lipka Mateusz</w:t>
            </w:r>
          </w:p>
        </w:tc>
      </w:tr>
    </w:tbl>
    <w:p w14:paraId="564B5E05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t>Kierownik Dziekanatu WIG</w:t>
      </w:r>
    </w:p>
    <w:p w14:paraId="2462D875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2A3EF997">
          <v:rect id="_x0000_i1025" style="width:0;height:1.5pt" o:hralign="center" o:hrstd="t" o:hr="t" fillcolor="#a0a0a0" stroked="f"/>
        </w:pict>
      </w:r>
    </w:p>
    <w:p w14:paraId="7F16D6E5" w14:textId="77777777" w:rsidR="00407480" w:rsidRDefault="00000000">
      <w:pPr>
        <w:rPr>
          <w:rFonts w:eastAsia="Times New Roman"/>
        </w:rPr>
      </w:pPr>
      <w:r>
        <w:rPr>
          <w:rFonts w:eastAsia="Times New Roman"/>
          <w:sz w:val="15"/>
          <w:szCs w:val="15"/>
        </w:rPr>
        <w:t xml:space="preserve">Dokument został utworzony za pomocą programu </w:t>
      </w:r>
      <w:hyperlink r:id="rId6" w:history="1">
        <w:r>
          <w:rPr>
            <w:rStyle w:val="Hipercze"/>
            <w:rFonts w:eastAsia="Times New Roman"/>
            <w:sz w:val="15"/>
            <w:szCs w:val="15"/>
          </w:rPr>
          <w:t>Plansoft.org</w:t>
        </w:r>
      </w:hyperlink>
      <w:r>
        <w:rPr>
          <w:rFonts w:eastAsia="Times New Roman"/>
        </w:rPr>
        <w:t xml:space="preserve"> </w:t>
      </w:r>
    </w:p>
    <w:sectPr w:rsidR="00407480" w:rsidSect="00C05C9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C8A9B" w14:textId="77777777" w:rsidR="00407480" w:rsidRDefault="00407480" w:rsidP="00C05C93">
      <w:r>
        <w:separator/>
      </w:r>
    </w:p>
  </w:endnote>
  <w:endnote w:type="continuationSeparator" w:id="0">
    <w:p w14:paraId="239C1D57" w14:textId="77777777" w:rsidR="00407480" w:rsidRDefault="00407480" w:rsidP="00C05C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0A453" w14:textId="77777777" w:rsidR="00C05C93" w:rsidRDefault="00C05C93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CBADE" w14:textId="77777777" w:rsidR="00C05C93" w:rsidRDefault="00C05C93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27CF9" w14:textId="77777777" w:rsidR="00C05C93" w:rsidRDefault="00C05C93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DC752" w14:textId="77777777" w:rsidR="00407480" w:rsidRDefault="00407480" w:rsidP="00C05C93">
      <w:r>
        <w:separator/>
      </w:r>
    </w:p>
  </w:footnote>
  <w:footnote w:type="continuationSeparator" w:id="0">
    <w:p w14:paraId="5675A6C1" w14:textId="77777777" w:rsidR="00407480" w:rsidRDefault="00407480" w:rsidP="00C05C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8B576" w14:textId="77777777" w:rsidR="00C05C93" w:rsidRDefault="00C05C93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64084" w14:textId="074852C5" w:rsidR="00C05C93" w:rsidRDefault="00C05C93">
    <w:pPr>
      <w:pStyle w:val="Nagwek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C9BF241" wp14:editId="058339B1">
              <wp:simplePos x="0" y="0"/>
              <wp:positionH relativeFrom="page">
                <wp:posOffset>0</wp:posOffset>
              </wp:positionH>
              <wp:positionV relativeFrom="page">
                <wp:posOffset>449580</wp:posOffset>
              </wp:positionV>
              <wp:extent cx="10692130" cy="317500"/>
              <wp:effectExtent l="0" t="0" r="0" b="6350"/>
              <wp:wrapNone/>
              <wp:docPr id="178103194" name="_greenModHeaderBookmark11" descr="_greenModHeaderBookmark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9213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F9C98CF" w14:textId="071F87D3" w:rsidR="00C05C93" w:rsidRDefault="00C05C93" w:rsidP="00C05C93">
                          <w:pPr>
                            <w:pStyle w:val="Nagwek"/>
                          </w:pPr>
                          <w:r>
                            <w:t xml:space="preserve">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FAA5449" wp14:editId="05ED4B31">
                                <wp:extent cx="190527" cy="190527"/>
                                <wp:effectExtent l="0" t="0" r="0" b="0"/>
                                <wp:docPr id="1138763334" name="Obraz 2" descr="_greenModHeaderBookmark111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38763334" name="Obraz 2" descr="_greenModHeaderBookmark111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27" cy="19052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C05C93">
                            <w:rPr>
                              <w:color w:val="33FF00"/>
                            </w:rPr>
                            <w:t>TLP:GREEN</w:t>
                          </w:r>
                          <w: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9BF241" id="_x0000_t202" coordsize="21600,21600" o:spt="202" path="m,l,21600r21600,l21600,xe">
              <v:stroke joinstyle="miter"/>
              <v:path gradientshapeok="t" o:connecttype="rect"/>
            </v:shapetype>
            <v:shape id="_greenModHeaderBookmark11" o:spid="_x0000_s1026" type="#_x0000_t202" alt="_greenModHeaderBookmark11" style="position:absolute;margin-left:0;margin-top:35.4pt;width:841.9pt;height:2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zUVHgIAAD4EAAAOAAAAZHJzL2Uyb0RvYy54bWysU11v2yAUfZ+0/4B4X2wnbdZacaqsVaZJ&#10;UVspnfpMMMTWMJcBiZ39+l2wnVTdnqa94Gvu9zmHxV3XKHIU1tWgC5pNUkqE5lDWel/Q7y/rTzeU&#10;OM90yRRoUdCTcPRu+fHDojW5mEIFqhSWYBHt8tYUtPLe5EnieCUa5iZghEanBNswj792n5SWtVi9&#10;Uck0TedJC7Y0FrhwDm8feiddxvpSCu6fpHTCE1VQnM3H08ZzF85kuWD53jJT1XwYg/3DFA2rNTY9&#10;l3pgnpGDrf8o1dTcggPpJxyaBKSsuYg74DZZ+m6bbcWMiLsgOM6cYXL/ryx/PG7NsyW++wIdEhiX&#10;cGYD/IdDbJLWuHyICZi63GF0WLSTtglfXIFgImJ7OuMpOk94qJbOb6fZDH0cnbPs83UaEU8u6cY6&#10;/1VAQ4JRUIuExRHYceN8GIDlY0jopmFdKxVJU5q0BZ3PrtOYcPZghtLD5P2wYWzf7TpMC+YOyhNu&#10;bKEXgzN8XWPzDXP+mVlkH+dFRfsnPKQCbAKDRUkF9tff7kM8koJeSlpUU0HdzwOzghL1TSNdt9nV&#10;VZBf/EHDvr3djbf60NwDCjXDN2N4NEOsV6MpLTSvKPhV6IYupjn2LKgfzXvfaxsfDBerVQxCoRnm&#10;N3pr+EhwgPSle2XWDLh7pOwRRr2x/B38fWxPwOrgQdaRmwuaA94o0kjZ8KDCK3j7H6Muz375GwAA&#10;//8DAFBLAwQUAAYACAAAACEADMgRqN0AAAAIAQAADwAAAGRycy9kb3ducmV2LnhtbEyPQU/DMAyF&#10;70j8h8hI3FhCkcrUNZ0AaYcJhMTYYdzSxmsrGqck2db9e7wT3J79rOfvlcvJDeKIIfaeNNzPFAik&#10;xtueWg3bz9XdHERMhqwZPKGGM0ZYVtdXpSmsP9EHHjepFRxCsTAaupTGQsrYdOhMnPkRib29D84k&#10;HkMrbTAnDneDzJTKpTM98YfOjPjSYfO9OTgN9rXOdnk4P6936uuH3lbqfS23Wt/eTE8LEAmn9HcM&#10;F3xGh4qZan8gG8WggYskDY+K+S9uPn9gVbPKeCWrUv4vUP0CAAD//wMAUEsBAi0AFAAGAAgAAAAh&#10;ALaDOJL+AAAA4QEAABMAAAAAAAAAAAAAAAAAAAAAAFtDb250ZW50X1R5cGVzXS54bWxQSwECLQAU&#10;AAYACAAAACEAOP0h/9YAAACUAQAACwAAAAAAAAAAAAAAAAAvAQAAX3JlbHMvLnJlbHNQSwECLQAU&#10;AAYACAAAACEAbmc1FR4CAAA+BAAADgAAAAAAAAAAAAAAAAAuAgAAZHJzL2Uyb0RvYy54bWxQSwEC&#10;LQAUAAYACAAAACEADMgRqN0AAAAIAQAADwAAAAAAAAAAAAAAAAB4BAAAZHJzL2Rvd25yZXYueG1s&#10;UEsFBgAAAAAEAAQA8wAAAIIFAAAAAA==&#10;" o:allowincell="f" filled="f" stroked="f" strokeweight=".5pt">
              <v:fill o:detectmouseclick="t"/>
              <v:path arrowok="t"/>
              <v:textbox inset=",0,,0">
                <w:txbxContent>
                  <w:p w14:paraId="1F9C98CF" w14:textId="071F87D3" w:rsidR="00C05C93" w:rsidRDefault="00C05C93" w:rsidP="00C05C93">
                    <w:pPr>
                      <w:pStyle w:val="Nagwek"/>
                    </w:pPr>
                    <w:r>
                      <w:t xml:space="preserve">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5FAA5449" wp14:editId="05ED4B31">
                          <wp:extent cx="190527" cy="190527"/>
                          <wp:effectExtent l="0" t="0" r="0" b="0"/>
                          <wp:docPr id="1138763334" name="Obraz 2" descr="_greenModHeaderBookmark111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38763334" name="Obraz 2" descr="_greenModHeaderBookmark111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0527" cy="1905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C05C93">
                      <w:rPr>
                        <w:color w:val="33FF00"/>
                      </w:rPr>
                      <w:t>TLP:GREEN</w:t>
                    </w:r>
                    <w: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C6441" w14:textId="77777777" w:rsidR="00C05C93" w:rsidRDefault="00C05C93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C93"/>
    <w:rsid w:val="00407480"/>
    <w:rsid w:val="00672105"/>
    <w:rsid w:val="00C0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4CB2C8"/>
  <w15:chartTrackingRefBased/>
  <w15:docId w15:val="{20EEDED8-152B-4826-9BDF-51E7B3EF0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styleId="NormalnyWeb">
    <w:name w:val="Normal (Web)"/>
    <w:basedOn w:val="Normalny"/>
    <w:uiPriority w:val="99"/>
    <w:semiHidden/>
    <w:unhideWhenUsed/>
    <w:pPr>
      <w:spacing w:before="100" w:beforeAutospacing="1" w:after="100" w:afterAutospacing="1"/>
    </w:pPr>
  </w:style>
  <w:style w:type="character" w:styleId="Hipercze">
    <w:name w:val="Hyperlink"/>
    <w:basedOn w:val="Domylnaczcionkaakapitu"/>
    <w:uiPriority w:val="99"/>
    <w:semiHidden/>
    <w:unhideWhenUsed/>
    <w:rPr>
      <w:color w:val="0000FF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Pr>
      <w:color w:val="800080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C05C93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C05C93"/>
    <w:rPr>
      <w:rFonts w:eastAsiaTheme="minorEastAsia"/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C05C93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C05C93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soft.org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1615</Words>
  <Characters>9693</Characters>
  <Application>Microsoft Office Word</Application>
  <DocSecurity>0</DocSecurity>
  <Lines>80</Lines>
  <Paragraphs>22</Paragraphs>
  <ScaleCrop>false</ScaleCrop>
  <Company>Wojskowa Akademia Techniczna</Company>
  <LinksUpToDate>false</LinksUpToDate>
  <CharactersWithSpaces>11286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Plansoft.org - zajęcia</dc:title>
  <dc:subject/>
  <dc:creator>Jabłoński Jarosław</dc:creator>
  <cp:keywords/>
  <dc:description/>
  <cp:lastModifiedBy>Jabłoński Jarosław</cp:lastModifiedBy>
  <cp:revision>2</cp:revision>
  <dcterms:created xsi:type="dcterms:W3CDTF">2026-02-20T10:15:00Z</dcterms:created>
  <dcterms:modified xsi:type="dcterms:W3CDTF">2026-02-20T10:15:00Z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ATCATEGORY">
    <vt:lpwstr>GREEN</vt:lpwstr>
  </property>
  <property fmtid="{D5CDD505-2E9C-101B-9397-08002B2CF9AE}" pid="3" name="WATClassifiedBy">
    <vt:lpwstr>UxC4dwLulzfINJ8nQH+xvX5LNGipWa4BRSZhPgxsCvmK5smYWS3AU0ydL2+pwGChreQCHQ3W/8qNz97mHxU4ZGdd0Yhfl/CCiU2c3V32J5M=</vt:lpwstr>
  </property>
  <property fmtid="{D5CDD505-2E9C-101B-9397-08002B2CF9AE}" pid="4" name="WATClassificationDate">
    <vt:lpwstr>2026-02-20T11:14:46.7138616+01:00</vt:lpwstr>
  </property>
  <property fmtid="{D5CDD505-2E9C-101B-9397-08002B2CF9AE}" pid="5" name="WATClassifiedBySID">
    <vt:lpwstr>UxC4dwLulzfINJ8nQH+xvX5LNGipWa4BRSZhPgxsCvkvaos5n5sxU4wDdajQLvzFQKWArNM9cAqwSvUDDE/vJT+bnsyAt5Rxfyd+UV0azHTWlTJXMBq5eDingcT47h+m</vt:lpwstr>
  </property>
  <property fmtid="{D5CDD505-2E9C-101B-9397-08002B2CF9AE}" pid="6" name="WATGRNItemId">
    <vt:lpwstr>GRN-ac4441ef-7e19-44d1-99d3-326c486f1c39</vt:lpwstr>
  </property>
  <property fmtid="{D5CDD505-2E9C-101B-9397-08002B2CF9AE}" pid="7" name="WATHash">
    <vt:lpwstr>umsQr64W78wBzneAGUz4/4BB3wqDmFcl/Hfw7Sv217k=</vt:lpwstr>
  </property>
  <property fmtid="{D5CDD505-2E9C-101B-9397-08002B2CF9AE}" pid="8" name="WATVisualMarkingsSettings">
    <vt:lpwstr>HeaderAlignment=0;FooterAlignment=1</vt:lpwstr>
  </property>
  <property fmtid="{D5CDD505-2E9C-101B-9397-08002B2CF9AE}" pid="9" name="WATRefresh">
    <vt:lpwstr>False</vt:lpwstr>
  </property>
</Properties>
</file>