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A581F" w14:textId="004F48F6" w:rsidR="00435AB5" w:rsidRPr="00435AB5" w:rsidRDefault="00435AB5">
      <w:pPr>
        <w:rPr>
          <w:b/>
          <w:bCs/>
        </w:rPr>
      </w:pPr>
      <w:r>
        <w:rPr>
          <w:b/>
          <w:bCs/>
        </w:rPr>
        <w:t xml:space="preserve">Summary of </w:t>
      </w:r>
      <w:r>
        <w:rPr>
          <w:b/>
          <w:bCs/>
          <w:i/>
          <w:iCs/>
        </w:rPr>
        <w:t xml:space="preserve">Wasserstein Style Transfer </w:t>
      </w:r>
      <w:r>
        <w:rPr>
          <w:b/>
          <w:bCs/>
        </w:rPr>
        <w:t xml:space="preserve">by </w:t>
      </w:r>
      <w:r w:rsidRPr="00435AB5">
        <w:rPr>
          <w:b/>
          <w:bCs/>
        </w:rPr>
        <w:t xml:space="preserve">Youssef </w:t>
      </w:r>
      <w:proofErr w:type="spellStart"/>
      <w:r w:rsidRPr="00435AB5">
        <w:rPr>
          <w:b/>
          <w:bCs/>
        </w:rPr>
        <w:t>Mroueh</w:t>
      </w:r>
      <w:proofErr w:type="spellEnd"/>
    </w:p>
    <w:p w14:paraId="79108617" w14:textId="2F488D1D" w:rsidR="00C32B33" w:rsidRDefault="003A1DA7">
      <w:r>
        <w:t>This article covers common methods use for image style transfer and then goes into a new approach using and encoder/decoder framework. The idea with image style transfer is to take an image and process it in a way that allows for retention of the initial image content with an updated style that comes from some target image or set of images.</w:t>
      </w:r>
      <w:r w:rsidR="00FF0A5B">
        <w:t xml:space="preserve"> An issue arose with defines a loss function for this problem. It was discovered that a loss function could be defined by matching the spatial distribution of images to</w:t>
      </w:r>
      <w:r w:rsidR="00C32B33">
        <w:t xml:space="preserve"> the feature space of CNN. To speed this method up many different processes were employed including: feedforward network optimization (to stylize an image in a single pass) , instance normalization and conditional instance normalization (allowed for the inclusion of multiple styles), and the Whitening Coloring Transform which employs an encoder/decoder framework like the work in this paper.</w:t>
      </w:r>
    </w:p>
    <w:p w14:paraId="1D3C50B2" w14:textId="77777777" w:rsidR="00C32B33" w:rsidRDefault="00C32B33"/>
    <w:p w14:paraId="5359D452" w14:textId="552CB5D5" w:rsidR="00FF0A5B" w:rsidRDefault="00C32B33">
      <w:r>
        <w:t xml:space="preserve">This method in this paper relies on aspects of the methods noted </w:t>
      </w:r>
      <w:proofErr w:type="gramStart"/>
      <w:r>
        <w:t>above, but</w:t>
      </w:r>
      <w:proofErr w:type="gramEnd"/>
      <w:r>
        <w:t xml:space="preserve"> offers a few novelties as well. The author points out that the normalization layers are working as a transport map from the spatial distribution of a content image to the featu</w:t>
      </w:r>
      <w:r w:rsidR="00671E7B">
        <w:t xml:space="preserve">re space of a style image. The use Gaussian transport maps because they have some desirable qualities </w:t>
      </w:r>
      <w:r w:rsidR="00435AB5">
        <w:t xml:space="preserve">which allow us to find a closed form optimal map between the content and style images. This paper also introduces a method that allows for the generation of new styles using Wasserstein </w:t>
      </w:r>
      <w:proofErr w:type="spellStart"/>
      <w:r w:rsidR="00435AB5">
        <w:t>Barycenters</w:t>
      </w:r>
      <w:proofErr w:type="spellEnd"/>
      <w:r w:rsidR="00435AB5">
        <w:t>.</w:t>
      </w:r>
      <w:r>
        <w:t xml:space="preserve"> </w:t>
      </w:r>
      <w:r w:rsidR="00435AB5">
        <w:t xml:space="preserve">The demonstrate the capabilities of these methods by showing an </w:t>
      </w:r>
      <w:proofErr w:type="gramStart"/>
      <w:r w:rsidR="00435AB5">
        <w:t>image pyramids</w:t>
      </w:r>
      <w:proofErr w:type="gramEnd"/>
      <w:r w:rsidR="00435AB5">
        <w:t xml:space="preserve"> with two style images and a target images and show an image grid generating photos based on different weights for the style image features.</w:t>
      </w:r>
    </w:p>
    <w:p w14:paraId="1F27CA48" w14:textId="77777777" w:rsidR="00FF0A5B" w:rsidRDefault="00FF0A5B"/>
    <w:p w14:paraId="6977983F" w14:textId="4025D6CB" w:rsidR="00E46070" w:rsidRDefault="00FF0A5B">
      <w:r>
        <w:t xml:space="preserve"> </w:t>
      </w:r>
    </w:p>
    <w:sectPr w:rsidR="00E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1B"/>
    <w:rsid w:val="000E35DB"/>
    <w:rsid w:val="0018471B"/>
    <w:rsid w:val="001E71AE"/>
    <w:rsid w:val="003A1DA7"/>
    <w:rsid w:val="00435AB5"/>
    <w:rsid w:val="00671E7B"/>
    <w:rsid w:val="00AD0011"/>
    <w:rsid w:val="00C227DE"/>
    <w:rsid w:val="00C32B33"/>
    <w:rsid w:val="00C34A85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DD21"/>
  <w15:chartTrackingRefBased/>
  <w15:docId w15:val="{8A6A224E-5C3D-4851-BF6B-B3654089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Mcdonald-Rogers, Dominique J</dc:creator>
  <cp:keywords/>
  <dc:description/>
  <cp:lastModifiedBy>Mcdonald-Rogers, Dominique J</cp:lastModifiedBy>
  <cp:revision>3</cp:revision>
  <dcterms:created xsi:type="dcterms:W3CDTF">2023-02-19T00:04:00Z</dcterms:created>
  <dcterms:modified xsi:type="dcterms:W3CDTF">2023-02-21T09:59:00Z</dcterms:modified>
</cp:coreProperties>
</file>