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78D42" w14:textId="52ECF3CB" w:rsidR="00755282" w:rsidRDefault="006D59D5" w:rsidP="006D59D5">
      <w:pPr>
        <w:pStyle w:val="Ttulo1"/>
        <w:jc w:val="center"/>
      </w:pPr>
      <w:r>
        <w:t>ENLACES NOTICIAS Y BUSQUEDAS TFG</w:t>
      </w:r>
    </w:p>
    <w:p w14:paraId="0C3E5510" w14:textId="076E697C" w:rsidR="001B303B" w:rsidRPr="001B303B" w:rsidRDefault="001B303B" w:rsidP="001B303B">
      <w:hyperlink r:id="rId5" w:history="1">
        <w:r w:rsidRPr="001B303B">
          <w:rPr>
            <w:rStyle w:val="Hipervnculo"/>
          </w:rPr>
          <w:t>análisis de mercado aplicaciones fitness</w:t>
        </w:r>
      </w:hyperlink>
      <w:r>
        <w:br/>
      </w:r>
      <w:hyperlink r:id="rId6" w:history="1">
        <w:r w:rsidRPr="001B303B">
          <w:rPr>
            <w:rStyle w:val="Hipervnculo"/>
          </w:rPr>
          <w:t>mercado de aplicaciones físico-deportivas anticuadas</w:t>
        </w:r>
      </w:hyperlink>
    </w:p>
    <w:p w14:paraId="40349506" w14:textId="77777777" w:rsidR="006D59D5" w:rsidRDefault="006D59D5" w:rsidP="006D59D5"/>
    <w:p w14:paraId="605A888A" w14:textId="721AE6C0" w:rsidR="006D59D5" w:rsidRDefault="006D59D5" w:rsidP="006D59D5">
      <w:proofErr w:type="spellStart"/>
      <w:r>
        <w:t>Analisis</w:t>
      </w:r>
      <w:proofErr w:type="spellEnd"/>
      <w:r>
        <w:t xml:space="preserve"> de mercado:</w:t>
      </w:r>
      <w:r>
        <w:br/>
      </w:r>
    </w:p>
    <w:p w14:paraId="3A0703B3" w14:textId="7593DA56" w:rsidR="006D59D5" w:rsidRDefault="006D59D5" w:rsidP="006D59D5">
      <w:pPr>
        <w:pStyle w:val="Prrafodelista"/>
        <w:numPr>
          <w:ilvl w:val="0"/>
          <w:numId w:val="1"/>
        </w:numPr>
        <w:rPr>
          <w:lang w:val="en-US"/>
        </w:rPr>
      </w:pPr>
      <w:r w:rsidRPr="006D59D5">
        <w:rPr>
          <w:lang w:val="en-US"/>
        </w:rPr>
        <w:t xml:space="preserve">Data Breach Market Research 2024: </w:t>
      </w:r>
      <w:hyperlink r:id="rId7" w:history="1">
        <w:r w:rsidRPr="00AE756A">
          <w:rPr>
            <w:rStyle w:val="Hipervnculo"/>
            <w:lang w:val="en-US"/>
          </w:rPr>
          <w:t>https://www.databridgemarketresearch.com/es/reports/global-fitness-app-market#:~:text=Segmentaci%C3%B3n%20del%20mercado%20global%20de%20aplicaciones%20de,de%20medicamentos%2C%20aplicaciones%20de%20consultor%C3%ADa%20y%20otras)%2C</w:t>
        </w:r>
      </w:hyperlink>
    </w:p>
    <w:p w14:paraId="7CC1D962" w14:textId="5F4A253D" w:rsidR="006D59D5" w:rsidRDefault="00C13D6A" w:rsidP="006D59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Markets 2024:</w:t>
      </w:r>
    </w:p>
    <w:p w14:paraId="626DE054" w14:textId="4F4542DE" w:rsidR="00C13D6A" w:rsidRDefault="00C13D6A" w:rsidP="00C13D6A">
      <w:pPr>
        <w:pStyle w:val="Prrafodelista"/>
        <w:rPr>
          <w:lang w:val="en-US"/>
        </w:rPr>
      </w:pPr>
      <w:hyperlink r:id="rId8" w:history="1">
        <w:r w:rsidRPr="00AE756A">
          <w:rPr>
            <w:rStyle w:val="Hipervnculo"/>
            <w:lang w:val="en-US"/>
          </w:rPr>
          <w:t>https://www.researchandmarkets.com/reports/5985411/fitness-apps-global-strategic-business-report?utm_source=GNE&amp;utm_medium=PressRelease&amp;utm_code=sqs6bz&amp;utm_campaign=2036610+-+Fitness+Apps+Global+Industry+Report+2025,+with+Profiles+of+60%2B+Key+Market+Players+including+Aaptiv,+Azumio,+MyfitnessPal,+Nike,+Noom,+Polar+Electro,+Strava,+Wahoo+Fitness+and+More&amp;utm_exec=carimspi</w:t>
        </w:r>
      </w:hyperlink>
    </w:p>
    <w:p w14:paraId="6BB6FDCD" w14:textId="5D8A587F" w:rsidR="00C13D6A" w:rsidRPr="00C13D6A" w:rsidRDefault="00C13D6A" w:rsidP="00C13D6A">
      <w:pPr>
        <w:pStyle w:val="Prrafodelista"/>
        <w:numPr>
          <w:ilvl w:val="0"/>
          <w:numId w:val="1"/>
        </w:numPr>
        <w:rPr>
          <w:lang w:val="en-US"/>
        </w:rPr>
      </w:pPr>
    </w:p>
    <w:sectPr w:rsidR="00C13D6A" w:rsidRPr="00C13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24A7"/>
    <w:multiLevelType w:val="hybridMultilevel"/>
    <w:tmpl w:val="33D86500"/>
    <w:lvl w:ilvl="0" w:tplc="A462D1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04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5"/>
    <w:rsid w:val="001B303B"/>
    <w:rsid w:val="006D59D5"/>
    <w:rsid w:val="00755282"/>
    <w:rsid w:val="009F68EF"/>
    <w:rsid w:val="00AD1D77"/>
    <w:rsid w:val="00B441D5"/>
    <w:rsid w:val="00C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DCF5"/>
  <w15:chartTrackingRefBased/>
  <w15:docId w15:val="{48E718B2-53C3-4147-A296-6698C475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9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59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andmarkets.com/reports/5985411/fitness-apps-global-strategic-business-report?utm_source=GNE&amp;utm_medium=PressRelease&amp;utm_code=sqs6bz&amp;utm_campaign=2036610+-+Fitness+Apps+Global+Industry+Report+2025,+with+Profiles+of+60%2B+Key+Market+Players+including+Aaptiv,+Azumio,+MyfitnessPal,+Nike,+Noom,+Polar+Electro,+Strava,+Wahoo+Fitness+and+More&amp;utm_exec=carims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bridgemarketresearch.com/es/reports/global-fitness-app-market#:~:text=Segmentaci%C3%B3n%20del%20mercado%20global%20de%20aplicaciones%20de,de%20medicamentos%2C%20aplicaciones%20de%20consultor%C3%ADa%20y%20otras)%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ercado+de+aplicaciones+fisico-deportivas+anticuadas&amp;sca_esv=9261132454ee7ebe&amp;rlz=1C1GCEA_enES1154ES1154&amp;ei=PhgraMPjFra4kdUPj6GNgA4&amp;ved=0ahUKEwjD-raVua-NAxU2XKQEHY9QA-AQ4dUDCBA&amp;uact=5&amp;oq=mercado+de+aplicaciones+fisico-deportivas+anticuadas&amp;gs_lp=Egxnd3Mtd2l6LXNlcnAiNG1lcmNhZG8gZGUgYXBsaWNhY2lvbmVzIGZpc2ljby1kZXBvcnRpdmFzIGFudGljdWFkYXMyBRAhGKABMgUQIRigAUisL1D8C1jFLHACeAGQAQCYAdkBoAH9FaoBBjAuMTEuNLgBA8gBAPgBAZgCEaAC2hbCAgoQABiwAxjWBBhHwgIHECEYoAEYCpgDAIgGAZAGCJIHBjIuMTAuNaAHizayBwYwLjEwLjW4B7oW&amp;sclient=gws-wiz-serp" TargetMode="External"/><Relationship Id="rId5" Type="http://schemas.openxmlformats.org/officeDocument/2006/relationships/hyperlink" Target="https://www.google.com/search?q=division+de+mercado+aplicaciones+fitness&amp;rlz=1C1GCEA_enES1154ES1154&amp;oq=division+de+mercado+aplicaciones+fitness&amp;gs_lcrp=EgZjaHJvbWUyCQgAEEUYORigATIHCAEQIRigAdIBCDc0OTBqMGo3qAIAsAIA&amp;sourceid=chrome&amp;ie=UTF-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4</cp:revision>
  <dcterms:created xsi:type="dcterms:W3CDTF">2025-05-19T14:11:00Z</dcterms:created>
  <dcterms:modified xsi:type="dcterms:W3CDTF">2025-05-19T14:53:00Z</dcterms:modified>
</cp:coreProperties>
</file>